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66727113"/>
        <w:docPartObj>
          <w:docPartGallery w:val="Cover Pages"/>
          <w:docPartUnique/>
        </w:docPartObj>
      </w:sdtPr>
      <w:sdtEndPr>
        <w:rPr>
          <w:color w:val="455F51" w:themeColor="text2"/>
          <w:sz w:val="20"/>
          <w:szCs w:val="20"/>
          <w:lang w:val="en-US"/>
        </w:rPr>
      </w:sdtEndPr>
      <w:sdtContent>
        <w:p w:rsidR="00B639A3" w:rsidRDefault="00560404">
          <w:r>
            <w:rPr>
              <w:noProof/>
              <w:lang w:eastAsia="en-GB"/>
            </w:rPr>
            <w:drawing>
              <wp:anchor distT="0" distB="0" distL="114300" distR="114300" simplePos="0" relativeHeight="251664384" behindDoc="0" locked="0" layoutInCell="1" allowOverlap="1">
                <wp:simplePos x="0" y="0"/>
                <wp:positionH relativeFrom="margin">
                  <wp:posOffset>4371975</wp:posOffset>
                </wp:positionH>
                <wp:positionV relativeFrom="paragraph">
                  <wp:posOffset>66040</wp:posOffset>
                </wp:positionV>
                <wp:extent cx="1657350" cy="2205889"/>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9A3">
            <w:rPr>
              <w:noProof/>
              <w:lang w:eastAsia="en-GB"/>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2D04B6">
                                  <w:trPr>
                                    <w:trHeight w:hRule="exact" w:val="9360"/>
                                  </w:trPr>
                                  <w:tc>
                                    <w:tcPr>
                                      <w:tcW w:w="5000" w:type="pct"/>
                                    </w:tcPr>
                                    <w:p w:rsidR="002D04B6" w:rsidRDefault="002D04B6">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D04B6">
                                  <w:trPr>
                                    <w:trHeight w:hRule="exact" w:val="4320"/>
                                  </w:trPr>
                                  <w:tc>
                                    <w:tcPr>
                                      <w:tcW w:w="5000" w:type="pct"/>
                                      <w:shd w:val="clear" w:color="auto" w:fill="99CB38" w:themeFill="accent1"/>
                                      <w:vAlign w:val="center"/>
                                    </w:tcPr>
                                    <w:p w:rsidR="002D04B6" w:rsidRDefault="002D04B6">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English - Writing</w:t>
                                          </w:r>
                                        </w:sdtContent>
                                      </w:sdt>
                                    </w:p>
                                    <w:p w:rsidR="002D04B6" w:rsidRDefault="002D04B6"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Long Term Overview</w:t>
                                          </w:r>
                                        </w:sdtContent>
                                      </w:sdt>
                                      <w:r>
                                        <w:rPr>
                                          <w:color w:val="FFFFFF" w:themeColor="background1"/>
                                          <w:sz w:val="32"/>
                                          <w:szCs w:val="32"/>
                                        </w:rPr>
                                        <w:t xml:space="preserve"> </w:t>
                                      </w:r>
                                    </w:p>
                                    <w:p w:rsidR="002D04B6" w:rsidRDefault="002D04B6" w:rsidP="00D63530">
                                      <w:pPr>
                                        <w:pStyle w:val="NoSpacing"/>
                                        <w:spacing w:before="240"/>
                                        <w:ind w:left="720" w:right="720"/>
                                        <w:rPr>
                                          <w:color w:val="FFFFFF" w:themeColor="background1"/>
                                          <w:sz w:val="32"/>
                                          <w:szCs w:val="32"/>
                                        </w:rPr>
                                      </w:pPr>
                                      <w:r>
                                        <w:rPr>
                                          <w:color w:val="FFFFFF" w:themeColor="background1"/>
                                          <w:sz w:val="32"/>
                                          <w:szCs w:val="32"/>
                                        </w:rPr>
                                        <w:t>Year 2</w:t>
                                      </w:r>
                                    </w:p>
                                  </w:tc>
                                </w:tr>
                                <w:tr w:rsidR="002D04B6">
                                  <w:trPr>
                                    <w:trHeight w:hRule="exact" w:val="720"/>
                                  </w:trPr>
                                  <w:tc>
                                    <w:tcPr>
                                      <w:tcW w:w="5000" w:type="pct"/>
                                      <w:shd w:val="clear" w:color="auto" w:fill="51C3F9"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2D04B6"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Content>
                                            <w:tc>
                                              <w:tcPr>
                                                <w:tcW w:w="4253" w:type="dxa"/>
                                                <w:shd w:val="clear" w:color="auto" w:fill="729928" w:themeFill="accent1" w:themeFillShade="BF"/>
                                                <w:vAlign w:val="center"/>
                                              </w:tcPr>
                                              <w:p w:rsidR="002D04B6" w:rsidRDefault="002D04B6"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729928" w:themeFill="accent1" w:themeFillShade="BF"/>
                                            <w:vAlign w:val="center"/>
                                          </w:tcPr>
                                          <w:p w:rsidR="002D04B6" w:rsidRDefault="002D04B6" w:rsidP="00BD364A">
                                            <w:pPr>
                                              <w:pStyle w:val="NoSpacing"/>
                                              <w:ind w:left="144" w:right="720"/>
                                              <w:jc w:val="right"/>
                                              <w:rPr>
                                                <w:color w:val="FFFFFF" w:themeColor="background1"/>
                                              </w:rPr>
                                            </w:pPr>
                                          </w:p>
                                        </w:tc>
                                        <w:tc>
                                          <w:tcPr>
                                            <w:tcW w:w="3600" w:type="dxa"/>
                                            <w:shd w:val="clear" w:color="auto" w:fill="729928"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Content>
                                              <w:p w:rsidR="002D04B6" w:rsidRDefault="002D04B6" w:rsidP="00BD364A">
                                                <w:pPr>
                                                  <w:pStyle w:val="NoSpacing"/>
                                                  <w:ind w:left="144" w:right="144"/>
                                                  <w:jc w:val="center"/>
                                                  <w:rPr>
                                                    <w:color w:val="FFFFFF" w:themeColor="background1"/>
                                                  </w:rPr>
                                                </w:pPr>
                                                <w:r>
                                                  <w:rPr>
                                                    <w:color w:val="FFFFFF" w:themeColor="background1"/>
                                                  </w:rPr>
                                                  <w:t>October 18</w:t>
                                                </w:r>
                                              </w:p>
                                            </w:sdtContent>
                                          </w:sdt>
                                        </w:tc>
                                      </w:tr>
                                    </w:tbl>
                                    <w:p w:rsidR="002D04B6" w:rsidRDefault="002D04B6"/>
                                  </w:tc>
                                </w:tr>
                              </w:tbl>
                              <w:p w:rsidR="002D04B6" w:rsidRDefault="002D04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2D04B6">
                            <w:trPr>
                              <w:trHeight w:hRule="exact" w:val="9360"/>
                            </w:trPr>
                            <w:tc>
                              <w:tcPr>
                                <w:tcW w:w="5000" w:type="pct"/>
                              </w:tcPr>
                              <w:p w:rsidR="002D04B6" w:rsidRDefault="002D04B6">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D04B6">
                            <w:trPr>
                              <w:trHeight w:hRule="exact" w:val="4320"/>
                            </w:trPr>
                            <w:tc>
                              <w:tcPr>
                                <w:tcW w:w="5000" w:type="pct"/>
                                <w:shd w:val="clear" w:color="auto" w:fill="99CB38" w:themeFill="accent1"/>
                                <w:vAlign w:val="center"/>
                              </w:tcPr>
                              <w:p w:rsidR="002D04B6" w:rsidRDefault="002D04B6">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English - Writing</w:t>
                                    </w:r>
                                  </w:sdtContent>
                                </w:sdt>
                              </w:p>
                              <w:p w:rsidR="002D04B6" w:rsidRDefault="002D04B6"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Long Term Overview</w:t>
                                    </w:r>
                                  </w:sdtContent>
                                </w:sdt>
                                <w:r>
                                  <w:rPr>
                                    <w:color w:val="FFFFFF" w:themeColor="background1"/>
                                    <w:sz w:val="32"/>
                                    <w:szCs w:val="32"/>
                                  </w:rPr>
                                  <w:t xml:space="preserve"> </w:t>
                                </w:r>
                              </w:p>
                              <w:p w:rsidR="002D04B6" w:rsidRDefault="002D04B6" w:rsidP="00D63530">
                                <w:pPr>
                                  <w:pStyle w:val="NoSpacing"/>
                                  <w:spacing w:before="240"/>
                                  <w:ind w:left="720" w:right="720"/>
                                  <w:rPr>
                                    <w:color w:val="FFFFFF" w:themeColor="background1"/>
                                    <w:sz w:val="32"/>
                                    <w:szCs w:val="32"/>
                                  </w:rPr>
                                </w:pPr>
                                <w:r>
                                  <w:rPr>
                                    <w:color w:val="FFFFFF" w:themeColor="background1"/>
                                    <w:sz w:val="32"/>
                                    <w:szCs w:val="32"/>
                                  </w:rPr>
                                  <w:t>Year 2</w:t>
                                </w:r>
                              </w:p>
                            </w:tc>
                          </w:tr>
                          <w:tr w:rsidR="002D04B6">
                            <w:trPr>
                              <w:trHeight w:hRule="exact" w:val="720"/>
                            </w:trPr>
                            <w:tc>
                              <w:tcPr>
                                <w:tcW w:w="5000" w:type="pct"/>
                                <w:shd w:val="clear" w:color="auto" w:fill="51C3F9"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2D04B6"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Content>
                                      <w:tc>
                                        <w:tcPr>
                                          <w:tcW w:w="4253" w:type="dxa"/>
                                          <w:shd w:val="clear" w:color="auto" w:fill="729928" w:themeFill="accent1" w:themeFillShade="BF"/>
                                          <w:vAlign w:val="center"/>
                                        </w:tcPr>
                                        <w:p w:rsidR="002D04B6" w:rsidRDefault="002D04B6"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729928" w:themeFill="accent1" w:themeFillShade="BF"/>
                                      <w:vAlign w:val="center"/>
                                    </w:tcPr>
                                    <w:p w:rsidR="002D04B6" w:rsidRDefault="002D04B6" w:rsidP="00BD364A">
                                      <w:pPr>
                                        <w:pStyle w:val="NoSpacing"/>
                                        <w:ind w:left="144" w:right="720"/>
                                        <w:jc w:val="right"/>
                                        <w:rPr>
                                          <w:color w:val="FFFFFF" w:themeColor="background1"/>
                                        </w:rPr>
                                      </w:pPr>
                                    </w:p>
                                  </w:tc>
                                  <w:tc>
                                    <w:tcPr>
                                      <w:tcW w:w="3600" w:type="dxa"/>
                                      <w:shd w:val="clear" w:color="auto" w:fill="729928"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Content>
                                        <w:p w:rsidR="002D04B6" w:rsidRDefault="002D04B6" w:rsidP="00BD364A">
                                          <w:pPr>
                                            <w:pStyle w:val="NoSpacing"/>
                                            <w:ind w:left="144" w:right="144"/>
                                            <w:jc w:val="center"/>
                                            <w:rPr>
                                              <w:color w:val="FFFFFF" w:themeColor="background1"/>
                                            </w:rPr>
                                          </w:pPr>
                                          <w:r>
                                            <w:rPr>
                                              <w:color w:val="FFFFFF" w:themeColor="background1"/>
                                            </w:rPr>
                                            <w:t>October 18</w:t>
                                          </w:r>
                                        </w:p>
                                      </w:sdtContent>
                                    </w:sdt>
                                  </w:tc>
                                </w:tr>
                              </w:tbl>
                              <w:p w:rsidR="002D04B6" w:rsidRDefault="002D04B6"/>
                            </w:tc>
                          </w:tr>
                        </w:tbl>
                        <w:p w:rsidR="002D04B6" w:rsidRDefault="002D04B6"/>
                      </w:txbxContent>
                    </v:textbox>
                    <w10:wrap anchorx="page" anchory="page"/>
                  </v:shape>
                </w:pict>
              </mc:Fallback>
            </mc:AlternateContent>
          </w:r>
        </w:p>
        <w:p w:rsidR="00B639A3" w:rsidRDefault="002D04B6">
          <w:pPr>
            <w:rPr>
              <w:color w:val="455F51" w:themeColor="text2"/>
              <w:sz w:val="20"/>
              <w:szCs w:val="20"/>
              <w:lang w:val="en-US"/>
            </w:rPr>
          </w:pPr>
        </w:p>
      </w:sdtContent>
    </w:sdt>
    <w:p w:rsidR="007C6811" w:rsidRDefault="007C6811" w:rsidP="00726068">
      <w:pPr>
        <w:pStyle w:val="Title"/>
        <w:ind w:left="-709"/>
      </w:pPr>
      <w:r>
        <w:t>Contents</w:t>
      </w:r>
    </w:p>
    <w:p w:rsidR="007C6811" w:rsidRDefault="007C6811" w:rsidP="00726068">
      <w:pPr>
        <w:ind w:left="-709"/>
      </w:pPr>
    </w:p>
    <w:p w:rsidR="00560404" w:rsidRDefault="007C6811" w:rsidP="00726068">
      <w:pPr>
        <w:ind w:left="-709"/>
      </w:pPr>
      <w:r>
        <w:t>Introduction</w:t>
      </w:r>
      <w:r>
        <w:tab/>
      </w:r>
      <w:r>
        <w:tab/>
      </w:r>
      <w:r>
        <w:tab/>
      </w:r>
      <w:r>
        <w:tab/>
      </w:r>
      <w:r>
        <w:tab/>
      </w:r>
      <w:r>
        <w:tab/>
      </w:r>
      <w:r>
        <w:tab/>
      </w:r>
      <w:r>
        <w:tab/>
      </w:r>
      <w:r w:rsidR="00D56C34">
        <w:t>Page</w:t>
      </w:r>
      <w:r w:rsidR="00FD7734">
        <w:t xml:space="preserve"> 2</w:t>
      </w:r>
    </w:p>
    <w:p w:rsidR="007C6811" w:rsidRDefault="00D56C34" w:rsidP="00726068">
      <w:pPr>
        <w:ind w:left="-709"/>
      </w:pPr>
      <w:r>
        <w:t xml:space="preserve"> </w:t>
      </w:r>
    </w:p>
    <w:p w:rsidR="00D56C34" w:rsidRPr="00560404" w:rsidRDefault="00D56C34" w:rsidP="00726068">
      <w:pPr>
        <w:pStyle w:val="Heading3"/>
        <w:ind w:left="-709"/>
        <w:rPr>
          <w:rStyle w:val="IntenseReference"/>
        </w:rPr>
      </w:pPr>
      <w:r w:rsidRPr="00560404">
        <w:rPr>
          <w:rStyle w:val="IntenseReference"/>
        </w:rPr>
        <w:t>Long Term Planning</w:t>
      </w:r>
    </w:p>
    <w:p w:rsidR="007C6811" w:rsidRDefault="007C6811" w:rsidP="00726068">
      <w:pPr>
        <w:ind w:left="-709"/>
      </w:pPr>
      <w:r>
        <w:t>Long Term Overview</w:t>
      </w:r>
      <w:r>
        <w:tab/>
      </w:r>
      <w:r>
        <w:tab/>
      </w:r>
      <w:r>
        <w:tab/>
      </w:r>
      <w:r>
        <w:tab/>
      </w:r>
      <w:r>
        <w:tab/>
      </w:r>
      <w:r>
        <w:tab/>
      </w:r>
      <w:r w:rsidR="00D56C34">
        <w:t xml:space="preserve">Page </w:t>
      </w:r>
      <w:r w:rsidR="00FD7734">
        <w:t>4</w:t>
      </w:r>
    </w:p>
    <w:p w:rsidR="007C6811" w:rsidRDefault="007C6811" w:rsidP="00726068">
      <w:pPr>
        <w:ind w:left="-709"/>
      </w:pPr>
      <w:r>
        <w:t>Grammar scheme of work for year group</w:t>
      </w:r>
      <w:r>
        <w:tab/>
      </w:r>
      <w:r>
        <w:tab/>
      </w:r>
      <w:r>
        <w:tab/>
      </w:r>
      <w:r w:rsidR="00D56C34">
        <w:t xml:space="preserve">Page </w:t>
      </w:r>
      <w:r w:rsidR="00FD7734">
        <w:t>6</w:t>
      </w:r>
    </w:p>
    <w:p w:rsidR="007C6811" w:rsidRDefault="007C6811" w:rsidP="00726068">
      <w:pPr>
        <w:ind w:left="-709"/>
      </w:pPr>
      <w:r>
        <w:t>Spellings</w:t>
      </w:r>
      <w:r w:rsidR="00D56C34">
        <w:tab/>
      </w:r>
      <w:r w:rsidR="00D56C34">
        <w:tab/>
      </w:r>
      <w:r w:rsidR="00D56C34">
        <w:tab/>
      </w:r>
      <w:r w:rsidR="00D56C34">
        <w:tab/>
      </w:r>
      <w:r w:rsidR="00D56C34">
        <w:tab/>
      </w:r>
      <w:r w:rsidR="00D56C34">
        <w:tab/>
      </w:r>
      <w:r w:rsidR="00D56C34">
        <w:tab/>
      </w:r>
      <w:r w:rsidR="00D56C34">
        <w:tab/>
        <w:t>Page</w:t>
      </w:r>
      <w:r w:rsidR="000B2D13">
        <w:t xml:space="preserve"> 10</w:t>
      </w:r>
    </w:p>
    <w:p w:rsidR="00D56C34" w:rsidRDefault="007C6811" w:rsidP="00726068">
      <w:pPr>
        <w:ind w:left="-709"/>
      </w:pPr>
      <w:r>
        <w:t>Handwriting</w:t>
      </w:r>
      <w:r w:rsidR="00D56C34">
        <w:tab/>
      </w:r>
      <w:r w:rsidR="00D56C34">
        <w:tab/>
      </w:r>
      <w:r w:rsidR="00D56C34">
        <w:tab/>
      </w:r>
      <w:r w:rsidR="00D56C34">
        <w:tab/>
      </w:r>
      <w:r w:rsidR="00D56C34">
        <w:tab/>
      </w:r>
      <w:r w:rsidR="00D56C34">
        <w:tab/>
      </w:r>
      <w:r w:rsidR="00D56C34">
        <w:tab/>
      </w:r>
      <w:r w:rsidR="00D56C34">
        <w:tab/>
        <w:t>Page</w:t>
      </w:r>
      <w:r w:rsidR="001B1625">
        <w:t xml:space="preserve"> 14</w:t>
      </w:r>
    </w:p>
    <w:p w:rsidR="007C6811" w:rsidRDefault="007C6811" w:rsidP="00726068">
      <w:pPr>
        <w:ind w:left="-709"/>
      </w:pPr>
      <w:r>
        <w:t>Assessment</w:t>
      </w:r>
      <w:r w:rsidR="00D56C34">
        <w:tab/>
      </w:r>
      <w:r w:rsidR="00D56C34">
        <w:tab/>
      </w:r>
      <w:r w:rsidR="00D56C34">
        <w:tab/>
      </w:r>
      <w:r w:rsidR="00D56C34">
        <w:tab/>
      </w:r>
      <w:r w:rsidR="00D56C34">
        <w:tab/>
      </w:r>
      <w:r w:rsidR="00D56C34">
        <w:tab/>
      </w:r>
      <w:r w:rsidR="00D56C34">
        <w:tab/>
      </w:r>
      <w:r w:rsidR="00D56C34">
        <w:tab/>
        <w:t>Page</w:t>
      </w:r>
      <w:r w:rsidR="001B1625">
        <w:t xml:space="preserve"> 20</w:t>
      </w:r>
    </w:p>
    <w:p w:rsidR="00560404" w:rsidRDefault="00560404" w:rsidP="00726068">
      <w:pPr>
        <w:ind w:left="-709"/>
      </w:pPr>
    </w:p>
    <w:p w:rsidR="00D56C34" w:rsidRPr="00560404" w:rsidRDefault="00D56C34" w:rsidP="00726068">
      <w:pPr>
        <w:pStyle w:val="Heading3"/>
        <w:ind w:left="-709"/>
        <w:rPr>
          <w:rStyle w:val="IntenseReference"/>
        </w:rPr>
      </w:pPr>
      <w:r w:rsidRPr="00560404">
        <w:rPr>
          <w:rStyle w:val="IntenseReference"/>
        </w:rPr>
        <w:t>Medium Term Planning</w:t>
      </w:r>
    </w:p>
    <w:p w:rsidR="00D56C34" w:rsidRDefault="00D56C34" w:rsidP="00726068">
      <w:pPr>
        <w:ind w:left="-709"/>
      </w:pPr>
      <w:r>
        <w:t>Medium Term planning example</w:t>
      </w:r>
      <w:r>
        <w:tab/>
      </w:r>
      <w:r>
        <w:tab/>
      </w:r>
      <w:r>
        <w:tab/>
      </w:r>
      <w:r>
        <w:tab/>
      </w:r>
      <w:r>
        <w:tab/>
        <w:t>Page</w:t>
      </w:r>
      <w:r w:rsidR="001B1625">
        <w:t xml:space="preserve"> 23</w:t>
      </w:r>
    </w:p>
    <w:p w:rsidR="00D56C34" w:rsidRDefault="00D56C34" w:rsidP="00726068">
      <w:pPr>
        <w:ind w:left="-709"/>
      </w:pPr>
      <w:r>
        <w:t>Blank Medium Term Plan</w:t>
      </w:r>
      <w:r>
        <w:tab/>
      </w:r>
      <w:r>
        <w:tab/>
      </w:r>
      <w:r>
        <w:tab/>
      </w:r>
      <w:r>
        <w:tab/>
      </w:r>
      <w:r>
        <w:tab/>
      </w:r>
      <w:r>
        <w:tab/>
        <w:t>Page</w:t>
      </w:r>
      <w:r w:rsidR="001B1625">
        <w:t xml:space="preserve"> 25</w:t>
      </w:r>
      <w:bookmarkStart w:id="0" w:name="_GoBack"/>
      <w:bookmarkEnd w:id="0"/>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560404" w:rsidRDefault="00560404" w:rsidP="00560404"/>
    <w:p w:rsidR="00560404" w:rsidRPr="00560404" w:rsidRDefault="00560404" w:rsidP="00560404"/>
    <w:p w:rsidR="00A35336" w:rsidRDefault="00A35336" w:rsidP="00726068">
      <w:pPr>
        <w:pStyle w:val="Title"/>
        <w:ind w:left="-567"/>
        <w:jc w:val="both"/>
      </w:pPr>
    </w:p>
    <w:p w:rsidR="00A35336" w:rsidRDefault="00A35336" w:rsidP="00726068">
      <w:pPr>
        <w:pStyle w:val="Title"/>
        <w:ind w:left="-567"/>
        <w:jc w:val="both"/>
      </w:pPr>
    </w:p>
    <w:p w:rsidR="00D066F2" w:rsidRDefault="00C06986" w:rsidP="00726068">
      <w:pPr>
        <w:pStyle w:val="Title"/>
        <w:ind w:left="-567"/>
        <w:jc w:val="both"/>
      </w:pPr>
      <w:r>
        <w:lastRenderedPageBreak/>
        <w:t>Introduction</w:t>
      </w:r>
    </w:p>
    <w:p w:rsidR="00C06986" w:rsidRDefault="00C06986" w:rsidP="00726068">
      <w:pPr>
        <w:ind w:left="-567"/>
        <w:jc w:val="both"/>
      </w:pPr>
    </w:p>
    <w:p w:rsidR="00C06986" w:rsidRDefault="00143C27" w:rsidP="00726068">
      <w:pPr>
        <w:ind w:left="-567"/>
        <w:jc w:val="both"/>
      </w:pPr>
      <w:r>
        <w:t>The following is a long-term overview combining all relevant areas needed to teach English writing within your year group. The document has been split into sections: all of which need careful consideration in order to successfully teach all areas of the English curriculum.</w:t>
      </w:r>
    </w:p>
    <w:p w:rsidR="00486EA9" w:rsidRDefault="00486EA9" w:rsidP="00486EA9">
      <w:pPr>
        <w:pStyle w:val="Heading4"/>
        <w:ind w:hanging="567"/>
      </w:pPr>
      <w:r>
        <w:t>Long term planning</w:t>
      </w:r>
    </w:p>
    <w:p w:rsidR="00143C27" w:rsidRDefault="00143C27" w:rsidP="00726068">
      <w:pPr>
        <w:ind w:left="-567"/>
        <w:jc w:val="both"/>
      </w:pPr>
      <w:r>
        <w:t xml:space="preserve">In order to develop a ‘unit of work’ teachers should consider the overall text type and how it fits in with their project based learning for that particular term. Once a text type has been </w:t>
      </w:r>
      <w:r w:rsidR="00486EA9">
        <w:t>selected</w:t>
      </w:r>
      <w:r>
        <w:t>, teachers should then consider the grammar, spelling and handwriting that is needed, to create an immersive ‘unit’ of work.</w:t>
      </w:r>
    </w:p>
    <w:p w:rsidR="00486EA9" w:rsidRDefault="00486EA9" w:rsidP="00726068">
      <w:pPr>
        <w:ind w:left="-567"/>
        <w:jc w:val="both"/>
      </w:pPr>
      <w:r>
        <w:t>Teachers should keep track of units taught, by updating their long-term overview: copies of which will be required by the English Lead.</w:t>
      </w:r>
    </w:p>
    <w:p w:rsidR="00486EA9" w:rsidRDefault="00486EA9" w:rsidP="00486EA9">
      <w:pPr>
        <w:pStyle w:val="Heading4"/>
        <w:ind w:left="-567"/>
      </w:pPr>
      <w:r>
        <w:t>Medium Term Planning</w:t>
      </w:r>
    </w:p>
    <w:p w:rsidR="00143C27" w:rsidRDefault="00486EA9" w:rsidP="00726068">
      <w:pPr>
        <w:ind w:left="-567"/>
        <w:jc w:val="both"/>
      </w:pPr>
      <w:r>
        <w:t>Once decisions have been made on the elements being taught in each unit, teachers should create a medium term plan – showing careful consideration of the grammar and spelling needed. This will aid short term planning and ensure all elements of the English curriculum are taught.</w:t>
      </w:r>
    </w:p>
    <w:p w:rsidR="00486EA9" w:rsidRDefault="00486EA9" w:rsidP="00486EA9">
      <w:pPr>
        <w:pStyle w:val="Heading4"/>
        <w:ind w:left="-567"/>
      </w:pPr>
      <w:r>
        <w:t>Short Term Planning</w:t>
      </w:r>
    </w:p>
    <w:p w:rsidR="00486EA9" w:rsidRDefault="00486EA9" w:rsidP="00726068">
      <w:pPr>
        <w:ind w:left="-567"/>
        <w:jc w:val="both"/>
      </w:pPr>
      <w:r>
        <w:t xml:space="preserve">Weekly plans are to be used alongside medium term planning, so that focused learning objectives can be created for lessons. Example weekly plans can </w:t>
      </w:r>
      <w:r w:rsidR="00384D32">
        <w:t xml:space="preserve">also </w:t>
      </w:r>
      <w:r>
        <w:t>be found in this document.</w:t>
      </w:r>
    </w:p>
    <w:p w:rsidR="00486EA9" w:rsidRDefault="00486EA9" w:rsidP="00796261">
      <w:pPr>
        <w:pStyle w:val="Heading4"/>
        <w:ind w:hanging="567"/>
      </w:pPr>
      <w:r>
        <w:t>Assessment</w:t>
      </w:r>
    </w:p>
    <w:p w:rsidR="00486EA9" w:rsidRDefault="00796261" w:rsidP="00726068">
      <w:pPr>
        <w:ind w:left="-567"/>
        <w:jc w:val="both"/>
        <w:rPr>
          <w:i/>
        </w:rPr>
      </w:pPr>
      <w:r>
        <w:t>Assessment grids found in this document should be used to assess children’s current level. This should be completed across a range of work and therefore work completed in class should be regularly assessed</w:t>
      </w:r>
      <w:r w:rsidR="00582986">
        <w:t xml:space="preserve"> using bookmarks in Big Writing books.</w:t>
      </w:r>
    </w:p>
    <w:p w:rsidR="00446949" w:rsidRDefault="00446949"/>
    <w:p w:rsidR="00C06986" w:rsidRDefault="00C06986"/>
    <w:p w:rsidR="00582986" w:rsidRDefault="00582986"/>
    <w:p w:rsidR="00C06986" w:rsidRDefault="00C06986"/>
    <w:p w:rsidR="00C06986" w:rsidRDefault="00C06986"/>
    <w:p w:rsidR="00C06986" w:rsidRDefault="00C06986"/>
    <w:p w:rsidR="00C06986" w:rsidRDefault="00C06986"/>
    <w:p w:rsidR="00C06986" w:rsidRDefault="00C06986"/>
    <w:p w:rsidR="00C06986" w:rsidRDefault="00C06986"/>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rsidP="00C16252">
      <w:pPr>
        <w:pStyle w:val="Heading1"/>
        <w:jc w:val="center"/>
        <w:rPr>
          <w:sz w:val="144"/>
          <w:szCs w:val="144"/>
        </w:rPr>
      </w:pPr>
      <w:r w:rsidRPr="00C16252">
        <w:rPr>
          <w:sz w:val="144"/>
          <w:szCs w:val="144"/>
        </w:rPr>
        <w:t>Long term Planning</w:t>
      </w:r>
    </w:p>
    <w:p w:rsidR="00C16252" w:rsidRPr="00C16252" w:rsidRDefault="00C16252" w:rsidP="00C16252"/>
    <w:p w:rsidR="00C16252" w:rsidRPr="00C16252" w:rsidRDefault="00C16252" w:rsidP="00C16252">
      <w:pPr>
        <w:pStyle w:val="IntenseQuote"/>
        <w:rPr>
          <w:color w:val="729928" w:themeColor="accent1" w:themeShade="BF"/>
          <w:sz w:val="56"/>
          <w:szCs w:val="56"/>
        </w:rPr>
      </w:pPr>
      <w:r>
        <w:rPr>
          <w:noProof/>
          <w:lang w:eastAsia="en-GB"/>
        </w:rPr>
        <w:drawing>
          <wp:anchor distT="0" distB="0" distL="114300" distR="114300" simplePos="0" relativeHeight="251666432" behindDoc="0" locked="0" layoutInCell="1" allowOverlap="1" wp14:anchorId="03F30D6A" wp14:editId="1E563D74">
            <wp:simplePos x="0" y="0"/>
            <wp:positionH relativeFrom="margin">
              <wp:posOffset>2087745</wp:posOffset>
            </wp:positionH>
            <wp:positionV relativeFrom="paragraph">
              <wp:posOffset>1087907</wp:posOffset>
            </wp:positionV>
            <wp:extent cx="1657350" cy="220588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729928" w:themeColor="accent1" w:themeShade="BF"/>
          <w:sz w:val="56"/>
          <w:szCs w:val="56"/>
        </w:rPr>
        <w:t xml:space="preserve">Year </w:t>
      </w:r>
      <w:r w:rsidR="00E5485C">
        <w:rPr>
          <w:color w:val="729928" w:themeColor="accent1" w:themeShade="BF"/>
          <w:sz w:val="56"/>
          <w:szCs w:val="56"/>
        </w:rPr>
        <w:t>2</w:t>
      </w:r>
    </w:p>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06986" w:rsidRDefault="00C06986" w:rsidP="00726068">
      <w:pPr>
        <w:pStyle w:val="Title"/>
        <w:ind w:left="-709" w:right="-755"/>
        <w:jc w:val="both"/>
      </w:pPr>
      <w:r w:rsidRPr="007C6811">
        <w:lastRenderedPageBreak/>
        <w:t>Long Term Overview</w:t>
      </w:r>
    </w:p>
    <w:p w:rsidR="007C6811" w:rsidRPr="007C6811" w:rsidRDefault="007C6811" w:rsidP="00726068">
      <w:pPr>
        <w:ind w:left="-709" w:right="-755"/>
        <w:jc w:val="both"/>
      </w:pPr>
    </w:p>
    <w:p w:rsidR="00C06986" w:rsidRDefault="00C06986" w:rsidP="00726068">
      <w:pPr>
        <w:ind w:left="-709" w:right="-755"/>
        <w:jc w:val="both"/>
      </w:pPr>
      <w:r w:rsidRPr="00C06986">
        <w:t>These text types should be covered in detail across the year</w:t>
      </w:r>
      <w:r>
        <w:t>, but not necessarily in the order below.</w:t>
      </w:r>
      <w:r w:rsidR="00F37A02">
        <w:t xml:space="preserve"> Choose which unit fits with your PBL</w:t>
      </w:r>
      <w:r w:rsidR="007C6811">
        <w:t xml:space="preserve"> </w:t>
      </w:r>
      <w:r w:rsidR="00D56C34">
        <w:t>and begin to map using the long-</w:t>
      </w:r>
      <w:r w:rsidR="007C6811">
        <w:t>term overview on the next page.</w:t>
      </w:r>
      <w:r w:rsidR="004217DA">
        <w:t xml:space="preserve"> </w:t>
      </w:r>
      <w:r w:rsidR="00D57EE8">
        <w:t>Long term overview maps, also allocate time for exploration of other text types that fit with the work you are completing in class or for ‘writing for real’ projects. Units do not have to be taught in three week blocks – think carefully about how long needs to be spent on each unit and fit into the long term overview accordingly.</w:t>
      </w:r>
    </w:p>
    <w:tbl>
      <w:tblPr>
        <w:tblStyle w:val="TableGrid"/>
        <w:tblpPr w:leftFromText="180" w:rightFromText="180" w:vertAnchor="page" w:horzAnchor="margin" w:tblpXSpec="center" w:tblpY="5386"/>
        <w:tblW w:w="10519" w:type="dxa"/>
        <w:tblBorders>
          <w:top w:val="single" w:sz="12" w:space="0" w:color="729928" w:themeColor="accent1" w:themeShade="BF"/>
          <w:left w:val="single" w:sz="12" w:space="0" w:color="729928" w:themeColor="accent1" w:themeShade="BF"/>
          <w:bottom w:val="single" w:sz="12" w:space="0" w:color="729928" w:themeColor="accent1" w:themeShade="BF"/>
          <w:right w:val="single" w:sz="12" w:space="0" w:color="729928" w:themeColor="accent1" w:themeShade="BF"/>
          <w:insideH w:val="single" w:sz="12" w:space="0" w:color="729928" w:themeColor="accent1" w:themeShade="BF"/>
          <w:insideV w:val="single" w:sz="12" w:space="0" w:color="729928" w:themeColor="accent1" w:themeShade="BF"/>
        </w:tblBorders>
        <w:tblLayout w:type="fixed"/>
        <w:tblLook w:val="04A0" w:firstRow="1" w:lastRow="0" w:firstColumn="1" w:lastColumn="0" w:noHBand="0" w:noVBand="1"/>
      </w:tblPr>
      <w:tblGrid>
        <w:gridCol w:w="943"/>
        <w:gridCol w:w="1914"/>
        <w:gridCol w:w="1116"/>
        <w:gridCol w:w="799"/>
        <w:gridCol w:w="1914"/>
        <w:gridCol w:w="768"/>
        <w:gridCol w:w="1147"/>
        <w:gridCol w:w="1918"/>
      </w:tblGrid>
      <w:tr w:rsidR="00C16252" w:rsidRPr="008E3001" w:rsidTr="00D57EE8">
        <w:trPr>
          <w:trHeight w:val="669"/>
        </w:trPr>
        <w:tc>
          <w:tcPr>
            <w:tcW w:w="10519" w:type="dxa"/>
            <w:gridSpan w:val="8"/>
            <w:shd w:val="clear" w:color="auto" w:fill="C1DF87" w:themeFill="accent1" w:themeFillTint="99"/>
          </w:tcPr>
          <w:p w:rsidR="00C16252" w:rsidRPr="00446949" w:rsidRDefault="00C16252" w:rsidP="00D57EE8">
            <w:pPr>
              <w:pStyle w:val="Title"/>
              <w:jc w:val="center"/>
              <w:rPr>
                <w:b/>
                <w:sz w:val="44"/>
                <w:szCs w:val="44"/>
              </w:rPr>
            </w:pPr>
            <w:r w:rsidRPr="00446949">
              <w:rPr>
                <w:b/>
                <w:sz w:val="44"/>
                <w:szCs w:val="44"/>
              </w:rPr>
              <w:t xml:space="preserve">Text type units for Year </w:t>
            </w:r>
            <w:r w:rsidR="00E5485C">
              <w:rPr>
                <w:b/>
                <w:sz w:val="44"/>
                <w:szCs w:val="44"/>
              </w:rPr>
              <w:t>2</w:t>
            </w:r>
          </w:p>
        </w:tc>
      </w:tr>
      <w:tr w:rsidR="004C3B91" w:rsidRPr="008E3001" w:rsidTr="004B20EB">
        <w:trPr>
          <w:cantSplit/>
          <w:trHeight w:val="401"/>
        </w:trPr>
        <w:tc>
          <w:tcPr>
            <w:tcW w:w="944" w:type="dxa"/>
            <w:vMerge w:val="restart"/>
            <w:shd w:val="clear" w:color="auto" w:fill="C1DF87" w:themeFill="accent1" w:themeFillTint="99"/>
            <w:textDirection w:val="btLr"/>
            <w:vAlign w:val="center"/>
          </w:tcPr>
          <w:p w:rsidR="004C3B91" w:rsidRPr="00446949" w:rsidRDefault="004C3B91" w:rsidP="004B20EB">
            <w:pPr>
              <w:pStyle w:val="Title"/>
              <w:jc w:val="center"/>
              <w:rPr>
                <w:b/>
                <w:sz w:val="36"/>
                <w:szCs w:val="36"/>
              </w:rPr>
            </w:pPr>
            <w:r w:rsidRPr="00446949">
              <w:rPr>
                <w:b/>
                <w:sz w:val="36"/>
                <w:szCs w:val="36"/>
              </w:rPr>
              <w:t>Narrative</w:t>
            </w:r>
          </w:p>
        </w:tc>
        <w:tc>
          <w:tcPr>
            <w:tcW w:w="9575" w:type="dxa"/>
            <w:gridSpan w:val="7"/>
            <w:vAlign w:val="center"/>
          </w:tcPr>
          <w:p w:rsidR="004C3B91" w:rsidRPr="00446949" w:rsidRDefault="004C3B91" w:rsidP="00D57EE8">
            <w:pPr>
              <w:pStyle w:val="Subtitle"/>
              <w:jc w:val="center"/>
              <w:rPr>
                <w:rStyle w:val="BookTitle"/>
              </w:rPr>
            </w:pPr>
            <w:r>
              <w:rPr>
                <w:rStyle w:val="BookTitle"/>
              </w:rPr>
              <w:t>At least 3 genres to be taught across the year</w:t>
            </w:r>
          </w:p>
        </w:tc>
      </w:tr>
      <w:tr w:rsidR="004C3B91" w:rsidRPr="008E3001" w:rsidTr="00D57EE8">
        <w:trPr>
          <w:cantSplit/>
          <w:trHeight w:val="2006"/>
        </w:trPr>
        <w:tc>
          <w:tcPr>
            <w:tcW w:w="944" w:type="dxa"/>
            <w:vMerge/>
            <w:shd w:val="clear" w:color="auto" w:fill="C1DF87" w:themeFill="accent1" w:themeFillTint="99"/>
            <w:textDirection w:val="btLr"/>
            <w:vAlign w:val="center"/>
          </w:tcPr>
          <w:p w:rsidR="004C3B91" w:rsidRPr="00446949" w:rsidRDefault="004C3B91" w:rsidP="00D57EE8">
            <w:pPr>
              <w:pStyle w:val="Title"/>
              <w:jc w:val="center"/>
              <w:rPr>
                <w:b/>
                <w:sz w:val="36"/>
                <w:szCs w:val="36"/>
              </w:rPr>
            </w:pPr>
          </w:p>
        </w:tc>
        <w:tc>
          <w:tcPr>
            <w:tcW w:w="1914" w:type="dxa"/>
            <w:vAlign w:val="center"/>
          </w:tcPr>
          <w:p w:rsidR="004C3B91" w:rsidRPr="00446949" w:rsidRDefault="002A4593" w:rsidP="00D57EE8">
            <w:pPr>
              <w:pStyle w:val="Subtitle"/>
              <w:jc w:val="center"/>
              <w:rPr>
                <w:rStyle w:val="BookTitle"/>
              </w:rPr>
            </w:pPr>
            <w:r>
              <w:rPr>
                <w:rStyle w:val="BookTitle"/>
              </w:rPr>
              <w:t>Fantasy</w:t>
            </w:r>
          </w:p>
        </w:tc>
        <w:tc>
          <w:tcPr>
            <w:tcW w:w="1914" w:type="dxa"/>
            <w:gridSpan w:val="2"/>
            <w:vAlign w:val="center"/>
          </w:tcPr>
          <w:p w:rsidR="004C3B91" w:rsidRPr="00446949" w:rsidRDefault="00021B71" w:rsidP="00D57EE8">
            <w:pPr>
              <w:pStyle w:val="Subtitle"/>
              <w:jc w:val="center"/>
              <w:rPr>
                <w:rStyle w:val="BookTitle"/>
              </w:rPr>
            </w:pPr>
            <w:r>
              <w:rPr>
                <w:rStyle w:val="BookTitle"/>
              </w:rPr>
              <w:t>Traditional tales with a twist</w:t>
            </w:r>
          </w:p>
        </w:tc>
        <w:tc>
          <w:tcPr>
            <w:tcW w:w="1914" w:type="dxa"/>
            <w:vAlign w:val="center"/>
          </w:tcPr>
          <w:p w:rsidR="004C3B91" w:rsidRPr="00446949" w:rsidRDefault="00021B71" w:rsidP="00D57EE8">
            <w:pPr>
              <w:pStyle w:val="Subtitle"/>
              <w:jc w:val="center"/>
              <w:rPr>
                <w:rStyle w:val="BookTitle"/>
              </w:rPr>
            </w:pPr>
            <w:r>
              <w:rPr>
                <w:rStyle w:val="BookTitle"/>
              </w:rPr>
              <w:t>Adventure stories</w:t>
            </w:r>
          </w:p>
        </w:tc>
        <w:tc>
          <w:tcPr>
            <w:tcW w:w="1914" w:type="dxa"/>
            <w:gridSpan w:val="2"/>
            <w:vAlign w:val="center"/>
          </w:tcPr>
          <w:p w:rsidR="004C3B91" w:rsidRPr="00446949" w:rsidRDefault="00021B71" w:rsidP="00D57EE8">
            <w:pPr>
              <w:pStyle w:val="Subtitle"/>
              <w:jc w:val="center"/>
              <w:rPr>
                <w:rStyle w:val="BookTitle"/>
              </w:rPr>
            </w:pPr>
            <w:r>
              <w:rPr>
                <w:rStyle w:val="BookTitle"/>
              </w:rPr>
              <w:t>Mystery</w:t>
            </w:r>
          </w:p>
        </w:tc>
        <w:tc>
          <w:tcPr>
            <w:tcW w:w="1919" w:type="dxa"/>
            <w:vAlign w:val="center"/>
          </w:tcPr>
          <w:p w:rsidR="004C3B91" w:rsidRPr="00446949" w:rsidRDefault="005A5A2A" w:rsidP="00D57EE8">
            <w:pPr>
              <w:pStyle w:val="Subtitle"/>
              <w:jc w:val="center"/>
              <w:rPr>
                <w:rStyle w:val="BookTitle"/>
              </w:rPr>
            </w:pPr>
            <w:r>
              <w:rPr>
                <w:rStyle w:val="BookTitle"/>
              </w:rPr>
              <w:t>Familiar Settings</w:t>
            </w:r>
          </w:p>
        </w:tc>
      </w:tr>
      <w:tr w:rsidR="005A5A2A" w:rsidRPr="008E3001" w:rsidTr="005A5A2A">
        <w:trPr>
          <w:cantSplit/>
          <w:trHeight w:val="2497"/>
        </w:trPr>
        <w:tc>
          <w:tcPr>
            <w:tcW w:w="944" w:type="dxa"/>
            <w:shd w:val="clear" w:color="auto" w:fill="C1DF87" w:themeFill="accent1" w:themeFillTint="99"/>
            <w:textDirection w:val="btLr"/>
            <w:vAlign w:val="center"/>
          </w:tcPr>
          <w:p w:rsidR="005A5A2A" w:rsidRPr="00446949" w:rsidRDefault="005A5A2A" w:rsidP="00D57EE8">
            <w:pPr>
              <w:pStyle w:val="Title"/>
              <w:jc w:val="center"/>
              <w:rPr>
                <w:b/>
                <w:sz w:val="36"/>
                <w:szCs w:val="36"/>
              </w:rPr>
            </w:pPr>
            <w:r w:rsidRPr="00446949">
              <w:rPr>
                <w:b/>
                <w:sz w:val="36"/>
                <w:szCs w:val="36"/>
              </w:rPr>
              <w:t>Non</w:t>
            </w:r>
            <w:r w:rsidRPr="00446949">
              <w:rPr>
                <w:rFonts w:ascii="Cambria Math" w:hAnsi="Cambria Math" w:cs="Cambria Math"/>
                <w:b/>
                <w:sz w:val="36"/>
                <w:szCs w:val="36"/>
              </w:rPr>
              <w:t>‐</w:t>
            </w:r>
            <w:r w:rsidRPr="00446949">
              <w:rPr>
                <w:b/>
                <w:sz w:val="36"/>
                <w:szCs w:val="36"/>
              </w:rPr>
              <w:t>fiction</w:t>
            </w:r>
          </w:p>
        </w:tc>
        <w:tc>
          <w:tcPr>
            <w:tcW w:w="1915" w:type="dxa"/>
            <w:vAlign w:val="center"/>
          </w:tcPr>
          <w:p w:rsidR="005A5A2A" w:rsidRPr="004C3B91" w:rsidRDefault="00021B71" w:rsidP="00D57EE8">
            <w:pPr>
              <w:pStyle w:val="Subtitle"/>
              <w:jc w:val="center"/>
              <w:rPr>
                <w:rStyle w:val="BookTitle"/>
              </w:rPr>
            </w:pPr>
            <w:r>
              <w:rPr>
                <w:rStyle w:val="BookTitle"/>
              </w:rPr>
              <w:t>Instructions</w:t>
            </w:r>
          </w:p>
        </w:tc>
        <w:tc>
          <w:tcPr>
            <w:tcW w:w="1915" w:type="dxa"/>
            <w:gridSpan w:val="2"/>
            <w:vAlign w:val="center"/>
          </w:tcPr>
          <w:p w:rsidR="005A5A2A" w:rsidRPr="004C3B91" w:rsidRDefault="00021B71" w:rsidP="00D57EE8">
            <w:pPr>
              <w:pStyle w:val="Subtitle"/>
              <w:jc w:val="center"/>
              <w:rPr>
                <w:rStyle w:val="BookTitle"/>
              </w:rPr>
            </w:pPr>
            <w:r>
              <w:rPr>
                <w:rStyle w:val="BookTitle"/>
              </w:rPr>
              <w:t>Recount</w:t>
            </w:r>
          </w:p>
        </w:tc>
        <w:tc>
          <w:tcPr>
            <w:tcW w:w="1915" w:type="dxa"/>
            <w:vAlign w:val="center"/>
          </w:tcPr>
          <w:p w:rsidR="005A5A2A" w:rsidRPr="004C3B91" w:rsidRDefault="00021B71" w:rsidP="00D57EE8">
            <w:pPr>
              <w:pStyle w:val="Subtitle"/>
              <w:jc w:val="center"/>
              <w:rPr>
                <w:rStyle w:val="BookTitle"/>
              </w:rPr>
            </w:pPr>
            <w:r>
              <w:rPr>
                <w:rStyle w:val="BookTitle"/>
              </w:rPr>
              <w:t>Non-Chronological reports</w:t>
            </w:r>
          </w:p>
        </w:tc>
        <w:tc>
          <w:tcPr>
            <w:tcW w:w="1915" w:type="dxa"/>
            <w:gridSpan w:val="2"/>
            <w:vAlign w:val="center"/>
          </w:tcPr>
          <w:p w:rsidR="005A5A2A" w:rsidRPr="004C3B91" w:rsidRDefault="00021B71" w:rsidP="00D57EE8">
            <w:pPr>
              <w:pStyle w:val="Subtitle"/>
              <w:jc w:val="center"/>
              <w:rPr>
                <w:rStyle w:val="BookTitle"/>
              </w:rPr>
            </w:pPr>
            <w:r>
              <w:rPr>
                <w:rStyle w:val="BookTitle"/>
              </w:rPr>
              <w:t>Explanation</w:t>
            </w:r>
          </w:p>
        </w:tc>
        <w:tc>
          <w:tcPr>
            <w:tcW w:w="1915" w:type="dxa"/>
            <w:vAlign w:val="center"/>
          </w:tcPr>
          <w:p w:rsidR="005A5A2A" w:rsidRPr="004C3B91" w:rsidRDefault="00021B71" w:rsidP="00D57EE8">
            <w:pPr>
              <w:pStyle w:val="Subtitle"/>
              <w:jc w:val="center"/>
              <w:rPr>
                <w:rStyle w:val="BookTitle"/>
              </w:rPr>
            </w:pPr>
            <w:r>
              <w:rPr>
                <w:rStyle w:val="BookTitle"/>
              </w:rPr>
              <w:t>Persuasion</w:t>
            </w:r>
          </w:p>
        </w:tc>
      </w:tr>
      <w:tr w:rsidR="00C16252" w:rsidRPr="008E3001" w:rsidTr="00D57EE8">
        <w:trPr>
          <w:cantSplit/>
          <w:trHeight w:val="1959"/>
        </w:trPr>
        <w:tc>
          <w:tcPr>
            <w:tcW w:w="944" w:type="dxa"/>
            <w:shd w:val="clear" w:color="auto" w:fill="C1DF87" w:themeFill="accent1" w:themeFillTint="99"/>
            <w:textDirection w:val="btLr"/>
            <w:vAlign w:val="center"/>
          </w:tcPr>
          <w:p w:rsidR="00C16252" w:rsidRPr="00446949" w:rsidRDefault="00C16252" w:rsidP="00D57EE8">
            <w:pPr>
              <w:pStyle w:val="Title"/>
              <w:jc w:val="center"/>
              <w:rPr>
                <w:b/>
                <w:sz w:val="36"/>
                <w:szCs w:val="36"/>
              </w:rPr>
            </w:pPr>
            <w:r w:rsidRPr="00446949">
              <w:rPr>
                <w:b/>
                <w:sz w:val="36"/>
                <w:szCs w:val="36"/>
              </w:rPr>
              <w:t>Poetry</w:t>
            </w:r>
          </w:p>
        </w:tc>
        <w:tc>
          <w:tcPr>
            <w:tcW w:w="3031" w:type="dxa"/>
            <w:gridSpan w:val="2"/>
            <w:vAlign w:val="center"/>
          </w:tcPr>
          <w:p w:rsidR="00C16252" w:rsidRDefault="00C16252" w:rsidP="00D57EE8">
            <w:pPr>
              <w:pStyle w:val="Subtitle"/>
              <w:jc w:val="center"/>
              <w:rPr>
                <w:rStyle w:val="BookTitle"/>
              </w:rPr>
            </w:pPr>
            <w:r w:rsidRPr="00446949">
              <w:rPr>
                <w:rStyle w:val="BookTitle"/>
              </w:rPr>
              <w:t>Poems Free verse</w:t>
            </w:r>
          </w:p>
          <w:p w:rsidR="003D1EC9" w:rsidRPr="003D1EC9" w:rsidRDefault="003D1EC9" w:rsidP="003D1EC9">
            <w:pPr>
              <w:jc w:val="center"/>
            </w:pPr>
            <w:r>
              <w:t>(PBL Link)</w:t>
            </w:r>
          </w:p>
          <w:p w:rsidR="00BF465A" w:rsidRPr="00BF465A" w:rsidRDefault="00BF465A" w:rsidP="00BF465A"/>
        </w:tc>
        <w:tc>
          <w:tcPr>
            <w:tcW w:w="3482" w:type="dxa"/>
            <w:gridSpan w:val="3"/>
            <w:vAlign w:val="center"/>
          </w:tcPr>
          <w:p w:rsidR="00C16252" w:rsidRPr="00446949" w:rsidRDefault="00175A8F" w:rsidP="00D57EE8">
            <w:pPr>
              <w:pStyle w:val="Subtitle"/>
              <w:jc w:val="center"/>
              <w:rPr>
                <w:rStyle w:val="BookTitle"/>
              </w:rPr>
            </w:pPr>
            <w:r>
              <w:rPr>
                <w:rStyle w:val="BookTitle"/>
              </w:rPr>
              <w:t>Poems with a structure</w:t>
            </w:r>
          </w:p>
        </w:tc>
        <w:tc>
          <w:tcPr>
            <w:tcW w:w="3062" w:type="dxa"/>
            <w:gridSpan w:val="2"/>
            <w:vAlign w:val="center"/>
          </w:tcPr>
          <w:p w:rsidR="007448C9" w:rsidRDefault="005174AA" w:rsidP="00D57EE8">
            <w:pPr>
              <w:pStyle w:val="Subtitle"/>
              <w:jc w:val="center"/>
              <w:rPr>
                <w:rStyle w:val="BookTitle"/>
              </w:rPr>
            </w:pPr>
            <w:r>
              <w:rPr>
                <w:rStyle w:val="BookTitle"/>
              </w:rPr>
              <w:t>Classic poetry</w:t>
            </w:r>
            <w:r w:rsidR="00BA1288">
              <w:rPr>
                <w:rStyle w:val="BookTitle"/>
              </w:rPr>
              <w:t xml:space="preserve"> (appropriate to age)</w:t>
            </w:r>
          </w:p>
          <w:p w:rsidR="00C16252" w:rsidRPr="007448C9" w:rsidRDefault="007448C9" w:rsidP="00D57EE8">
            <w:pPr>
              <w:pStyle w:val="Subtitle"/>
              <w:jc w:val="center"/>
              <w:rPr>
                <w:rStyle w:val="BookTitle"/>
                <w:b w:val="0"/>
                <w:i w:val="0"/>
              </w:rPr>
            </w:pPr>
            <w:r>
              <w:rPr>
                <w:rStyle w:val="BookTitle"/>
                <w:b w:val="0"/>
                <w:i w:val="0"/>
              </w:rPr>
              <w:t>(</w:t>
            </w:r>
            <w:r w:rsidRPr="007448C9">
              <w:rPr>
                <w:rStyle w:val="BookTitle"/>
                <w:b w:val="0"/>
                <w:i w:val="0"/>
              </w:rPr>
              <w:t>Children study/perform</w:t>
            </w:r>
            <w:r>
              <w:rPr>
                <w:rStyle w:val="BookTitle"/>
                <w:b w:val="0"/>
                <w:i w:val="0"/>
              </w:rPr>
              <w:t>)</w:t>
            </w:r>
            <w:r w:rsidR="00BA1288" w:rsidRPr="007448C9">
              <w:rPr>
                <w:rStyle w:val="BookTitle"/>
                <w:b w:val="0"/>
                <w:i w:val="0"/>
              </w:rPr>
              <w:t xml:space="preserve"> </w:t>
            </w:r>
            <w:r w:rsidR="003D1EC9" w:rsidRPr="007448C9">
              <w:rPr>
                <w:rStyle w:val="BookTitle"/>
                <w:b w:val="0"/>
                <w:i w:val="0"/>
              </w:rPr>
              <w:t xml:space="preserve"> </w:t>
            </w:r>
          </w:p>
        </w:tc>
      </w:tr>
    </w:tbl>
    <w:p w:rsidR="00D218DA" w:rsidRDefault="00D218DA" w:rsidP="00C06986"/>
    <w:p w:rsidR="00D218DA" w:rsidRPr="00C06986" w:rsidRDefault="00D218DA" w:rsidP="00C06986"/>
    <w:p w:rsidR="00C06986" w:rsidRDefault="00C06986" w:rsidP="00C06986"/>
    <w:p w:rsidR="007C6811" w:rsidRDefault="007C6811" w:rsidP="004217DA">
      <w:pPr>
        <w:ind w:left="-709" w:firstLine="709"/>
      </w:pPr>
    </w:p>
    <w:p w:rsidR="007C6811" w:rsidRDefault="007C6811"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4D50DB" w:rsidP="00C06986">
      <w:r>
        <w:rPr>
          <w:noProof/>
          <w:lang w:eastAsia="en-GB"/>
        </w:rPr>
        <w:drawing>
          <wp:anchor distT="0" distB="0" distL="114300" distR="114300" simplePos="0" relativeHeight="251671552" behindDoc="0" locked="0" layoutInCell="1" allowOverlap="1" wp14:anchorId="4F8FFAB8">
            <wp:simplePos x="0" y="0"/>
            <wp:positionH relativeFrom="column">
              <wp:posOffset>-1829856</wp:posOffset>
            </wp:positionH>
            <wp:positionV relativeFrom="paragraph">
              <wp:posOffset>310347</wp:posOffset>
            </wp:positionV>
            <wp:extent cx="9287273" cy="6273736"/>
            <wp:effectExtent l="190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84" t="11966" r="11666" b="10970"/>
                    <a:stretch/>
                  </pic:blipFill>
                  <pic:spPr bwMode="auto">
                    <a:xfrm rot="16200000">
                      <a:off x="0" y="0"/>
                      <a:ext cx="9291048" cy="6276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C6811" w:rsidRDefault="007C6811" w:rsidP="00C06986"/>
    <w:p w:rsidR="007C6811" w:rsidRDefault="007C6811" w:rsidP="00C06986"/>
    <w:p w:rsidR="007C6811" w:rsidRDefault="007C6811" w:rsidP="00C06986"/>
    <w:p w:rsidR="007C6811" w:rsidRDefault="007C6811" w:rsidP="00C06986"/>
    <w:p w:rsidR="004D50DB" w:rsidRDefault="004D50DB" w:rsidP="00726068">
      <w:pPr>
        <w:pStyle w:val="Title"/>
        <w:ind w:left="-709" w:right="-755"/>
        <w:jc w:val="both"/>
      </w:pPr>
    </w:p>
    <w:p w:rsidR="004D50DB" w:rsidRDefault="004D50DB" w:rsidP="00726068">
      <w:pPr>
        <w:pStyle w:val="Title"/>
        <w:ind w:left="-709" w:right="-755"/>
        <w:jc w:val="both"/>
      </w:pPr>
    </w:p>
    <w:p w:rsidR="007C6811" w:rsidRDefault="00B95D33" w:rsidP="00726068">
      <w:pPr>
        <w:pStyle w:val="Title"/>
        <w:ind w:left="-709" w:right="-755"/>
        <w:jc w:val="both"/>
      </w:pPr>
      <w:r>
        <w:t>Grammar Scheme of Work</w:t>
      </w:r>
    </w:p>
    <w:p w:rsidR="00B95D33" w:rsidRDefault="00B95D33" w:rsidP="00726068">
      <w:pPr>
        <w:ind w:left="-709" w:right="-755"/>
        <w:jc w:val="both"/>
      </w:pPr>
    </w:p>
    <w:p w:rsidR="00B95D33" w:rsidRDefault="00B95D33" w:rsidP="00726068">
      <w:pPr>
        <w:ind w:left="-709" w:right="-755"/>
        <w:jc w:val="both"/>
      </w:pPr>
      <w:r>
        <w:t xml:space="preserve">This document provides a way of approaching and teaching grammar across primary education in a thematic and creative way. The objectives can be taught discreetly, however, they can be taught, practised and reinforced throughout the curriculum, and do not need to be taught in isolation. </w:t>
      </w:r>
    </w:p>
    <w:p w:rsidR="00B95D33" w:rsidRPr="00B95D33" w:rsidRDefault="00B95D33" w:rsidP="002A6F7C">
      <w:pPr>
        <w:ind w:left="-709" w:right="-755"/>
        <w:jc w:val="both"/>
      </w:pPr>
      <w:r>
        <w:rPr>
          <w:i/>
        </w:rPr>
        <w:t xml:space="preserve">This grammar curriculum is </w:t>
      </w:r>
      <w:r w:rsidRPr="002C5590">
        <w:rPr>
          <w:i/>
        </w:rPr>
        <w:t>linked to new English National Curriculum and key school resources: Pie Corbett’s Talk for Writing; Grammar for Writing, Rising Stars Grammar, Punctuation and Spelling; Alan Peat’s Get Your Head Around Punctuation (GYHAP) and Alan Peat’s Writing Exciting Sentences (WES).</w:t>
      </w:r>
    </w:p>
    <w:tbl>
      <w:tblPr>
        <w:tblStyle w:val="GridTable1Light-Accent1"/>
        <w:tblW w:w="10490" w:type="dxa"/>
        <w:tblInd w:w="-714" w:type="dxa"/>
        <w:tblLook w:val="0000" w:firstRow="0" w:lastRow="0" w:firstColumn="0" w:lastColumn="0" w:noHBand="0" w:noVBand="0"/>
      </w:tblPr>
      <w:tblGrid>
        <w:gridCol w:w="7535"/>
        <w:gridCol w:w="58"/>
        <w:gridCol w:w="2897"/>
      </w:tblGrid>
      <w:tr w:rsidR="00446949" w:rsidRPr="00117EED" w:rsidTr="00726068">
        <w:trPr>
          <w:trHeight w:val="1106"/>
        </w:trPr>
        <w:tc>
          <w:tcPr>
            <w:tcW w:w="7535" w:type="dxa"/>
            <w:shd w:val="clear" w:color="auto" w:fill="C1DF87" w:themeFill="accent1" w:themeFillTint="99"/>
          </w:tcPr>
          <w:p w:rsidR="00446949" w:rsidRPr="00446949" w:rsidRDefault="00174211" w:rsidP="0095687B">
            <w:pPr>
              <w:pStyle w:val="Heading2"/>
              <w:outlineLvl w:val="1"/>
              <w:rPr>
                <w:rFonts w:asciiTheme="minorHAnsi" w:hAnsiTheme="minorHAnsi"/>
                <w:sz w:val="28"/>
                <w:szCs w:val="20"/>
              </w:rPr>
            </w:pPr>
            <w:r>
              <w:rPr>
                <w:rFonts w:asciiTheme="minorHAnsi" w:hAnsiTheme="minorHAnsi"/>
                <w:sz w:val="28"/>
                <w:szCs w:val="20"/>
              </w:rPr>
              <w:t>Year 2</w:t>
            </w:r>
            <w:r w:rsidR="00446949" w:rsidRPr="00446949">
              <w:rPr>
                <w:rFonts w:asciiTheme="minorHAnsi" w:hAnsiTheme="minorHAnsi"/>
                <w:sz w:val="28"/>
                <w:szCs w:val="20"/>
              </w:rPr>
              <w:t xml:space="preserve"> Grammatical knowledge and skills</w:t>
            </w:r>
          </w:p>
          <w:p w:rsidR="00446949" w:rsidRPr="00446949" w:rsidRDefault="00446949" w:rsidP="0095687B">
            <w:pPr>
              <w:pStyle w:val="BodyText"/>
              <w:rPr>
                <w:rFonts w:asciiTheme="minorHAnsi" w:hAnsiTheme="minorHAnsi"/>
                <w:b w:val="0"/>
                <w:bCs w:val="0"/>
                <w:szCs w:val="20"/>
              </w:rPr>
            </w:pPr>
          </w:p>
        </w:tc>
        <w:tc>
          <w:tcPr>
            <w:tcW w:w="2955" w:type="dxa"/>
            <w:gridSpan w:val="2"/>
            <w:shd w:val="clear" w:color="auto" w:fill="C1DF87" w:themeFill="accent1" w:themeFillTint="99"/>
          </w:tcPr>
          <w:p w:rsidR="00446949" w:rsidRPr="00446949" w:rsidRDefault="00446949" w:rsidP="0095687B">
            <w:pPr>
              <w:jc w:val="both"/>
              <w:rPr>
                <w:sz w:val="20"/>
                <w:szCs w:val="20"/>
              </w:rPr>
            </w:pPr>
            <w:r w:rsidRPr="00446949">
              <w:rPr>
                <w:sz w:val="20"/>
              </w:rPr>
              <w:t>Stage of year group in which stage would typically be taught and resource to match teaching strategy</w:t>
            </w:r>
          </w:p>
        </w:tc>
      </w:tr>
      <w:tr w:rsidR="00446949" w:rsidRPr="00117EED" w:rsidTr="00726068">
        <w:trPr>
          <w:trHeight w:val="2423"/>
        </w:trPr>
        <w:tc>
          <w:tcPr>
            <w:tcW w:w="10490" w:type="dxa"/>
            <w:gridSpan w:val="3"/>
            <w:shd w:val="clear" w:color="auto" w:fill="D6EAAF" w:themeFill="accent1" w:themeFillTint="66"/>
          </w:tcPr>
          <w:p w:rsidR="00174211" w:rsidRPr="00681886" w:rsidRDefault="00174211" w:rsidP="00174211">
            <w:pPr>
              <w:jc w:val="both"/>
              <w:rPr>
                <w:b/>
                <w:szCs w:val="20"/>
              </w:rPr>
            </w:pPr>
            <w:r w:rsidRPr="00681886">
              <w:rPr>
                <w:b/>
                <w:szCs w:val="20"/>
              </w:rPr>
              <w:t>Children in this year group should be:</w:t>
            </w:r>
          </w:p>
          <w:p w:rsidR="00174211" w:rsidRPr="00681886" w:rsidRDefault="00174211" w:rsidP="0060426A">
            <w:pPr>
              <w:numPr>
                <w:ilvl w:val="0"/>
                <w:numId w:val="13"/>
              </w:numPr>
              <w:jc w:val="both"/>
              <w:rPr>
                <w:b/>
                <w:szCs w:val="20"/>
              </w:rPr>
            </w:pPr>
            <w:r w:rsidRPr="00681886">
              <w:rPr>
                <w:b/>
                <w:szCs w:val="20"/>
              </w:rPr>
              <w:t>Regularly using Talk for Writing in their literature and cross curricular lessons in order to develop inherent language systems and confidence sounding out sentences.</w:t>
            </w:r>
          </w:p>
          <w:p w:rsidR="00174211" w:rsidRPr="00681886" w:rsidRDefault="00174211" w:rsidP="0060426A">
            <w:pPr>
              <w:numPr>
                <w:ilvl w:val="0"/>
                <w:numId w:val="13"/>
              </w:numPr>
              <w:jc w:val="both"/>
              <w:rPr>
                <w:b/>
                <w:szCs w:val="20"/>
              </w:rPr>
            </w:pPr>
            <w:r w:rsidRPr="00681886">
              <w:rPr>
                <w:b/>
                <w:szCs w:val="20"/>
              </w:rPr>
              <w:t>Children to be developing more complex sentences types and using a variety of sentences structures.</w:t>
            </w:r>
          </w:p>
          <w:p w:rsidR="00174211" w:rsidRPr="00681886" w:rsidRDefault="00174211" w:rsidP="0060426A">
            <w:pPr>
              <w:numPr>
                <w:ilvl w:val="0"/>
                <w:numId w:val="13"/>
              </w:numPr>
              <w:jc w:val="both"/>
              <w:rPr>
                <w:b/>
                <w:szCs w:val="20"/>
              </w:rPr>
            </w:pPr>
            <w:r w:rsidRPr="00681886">
              <w:rPr>
                <w:b/>
                <w:szCs w:val="20"/>
              </w:rPr>
              <w:t>Working within the RML framework in order to develop spelling, writing and reading skills.</w:t>
            </w:r>
          </w:p>
          <w:p w:rsidR="00174211" w:rsidRPr="00681886" w:rsidRDefault="00174211" w:rsidP="0060426A">
            <w:pPr>
              <w:numPr>
                <w:ilvl w:val="0"/>
                <w:numId w:val="13"/>
              </w:numPr>
              <w:jc w:val="both"/>
              <w:rPr>
                <w:b/>
                <w:szCs w:val="20"/>
              </w:rPr>
            </w:pPr>
            <w:r w:rsidRPr="00681886">
              <w:rPr>
                <w:b/>
                <w:szCs w:val="20"/>
              </w:rPr>
              <w:t>Be able to access writing opportunities, in a variety of contexts, throughout the year.</w:t>
            </w:r>
          </w:p>
          <w:p w:rsidR="00174211" w:rsidRPr="00681886" w:rsidRDefault="00174211" w:rsidP="0060426A">
            <w:pPr>
              <w:numPr>
                <w:ilvl w:val="0"/>
                <w:numId w:val="13"/>
              </w:numPr>
              <w:jc w:val="both"/>
              <w:rPr>
                <w:b/>
                <w:szCs w:val="20"/>
              </w:rPr>
            </w:pPr>
            <w:r w:rsidRPr="00681886">
              <w:rPr>
                <w:b/>
                <w:szCs w:val="20"/>
              </w:rPr>
              <w:t>Be building on the foundations of Reception and Year 1, and looking to introduce children to the whole school elements of literacy which are seen in Key Stage 2.</w:t>
            </w:r>
          </w:p>
          <w:p w:rsidR="00446949" w:rsidRPr="00681886" w:rsidRDefault="00446949" w:rsidP="0095687B">
            <w:pPr>
              <w:jc w:val="both"/>
              <w:rPr>
                <w:b/>
                <w:i/>
                <w:szCs w:val="20"/>
              </w:rPr>
            </w:pPr>
          </w:p>
        </w:tc>
      </w:tr>
      <w:tr w:rsidR="00446949" w:rsidRPr="00117EED" w:rsidTr="00726068">
        <w:trPr>
          <w:trHeight w:val="2649"/>
        </w:trPr>
        <w:tc>
          <w:tcPr>
            <w:tcW w:w="10490" w:type="dxa"/>
            <w:gridSpan w:val="3"/>
            <w:shd w:val="clear" w:color="auto" w:fill="D6EAAF" w:themeFill="accent1" w:themeFillTint="66"/>
          </w:tcPr>
          <w:p w:rsidR="00174211" w:rsidRPr="00174211" w:rsidRDefault="00174211" w:rsidP="00174211">
            <w:pPr>
              <w:widowControl w:val="0"/>
              <w:autoSpaceDE w:val="0"/>
              <w:autoSpaceDN w:val="0"/>
              <w:adjustRightInd w:val="0"/>
              <w:snapToGrid w:val="0"/>
              <w:jc w:val="both"/>
              <w:rPr>
                <w:rFonts w:cs="MyriadPro Regular"/>
                <w:i/>
                <w:color w:val="231F1F"/>
                <w:sz w:val="20"/>
                <w:szCs w:val="20"/>
              </w:rPr>
            </w:pPr>
            <w:r w:rsidRPr="00174211">
              <w:rPr>
                <w:rFonts w:cs="MyriadPro Bold"/>
                <w:b/>
                <w:color w:val="231F1F"/>
                <w:sz w:val="20"/>
                <w:szCs w:val="20"/>
                <w:u w:val="single"/>
              </w:rPr>
              <w:t>Vocabulary:</w:t>
            </w:r>
            <w:r w:rsidRPr="00174211">
              <w:rPr>
                <w:rFonts w:cs="MyriadPro Bold"/>
                <w:color w:val="231F1F"/>
                <w:sz w:val="20"/>
                <w:szCs w:val="20"/>
              </w:rPr>
              <w:t xml:space="preserve"> </w:t>
            </w:r>
            <w:r w:rsidRPr="00174211">
              <w:rPr>
                <w:rFonts w:cs="MyriadPro Regular"/>
                <w:color w:val="231F1F"/>
                <w:sz w:val="20"/>
                <w:szCs w:val="20"/>
              </w:rPr>
              <w:t xml:space="preserve">build on Year 1 learning and begin to use more ambitious vocabulary for effect and purpose. Make careful vocabulary choices and use basic vocabulary correctly in spoken and written sentences e.g. </w:t>
            </w:r>
            <w:r w:rsidRPr="00174211">
              <w:rPr>
                <w:rFonts w:cs="MyriadPro Regular"/>
                <w:i/>
                <w:color w:val="231F1F"/>
                <w:sz w:val="20"/>
                <w:szCs w:val="20"/>
              </w:rPr>
              <w:t>The mysterious spider was about to make a deadly leap for his prey.</w:t>
            </w:r>
          </w:p>
          <w:p w:rsidR="00174211" w:rsidRPr="00174211" w:rsidRDefault="00174211" w:rsidP="00174211">
            <w:pPr>
              <w:widowControl w:val="0"/>
              <w:autoSpaceDE w:val="0"/>
              <w:autoSpaceDN w:val="0"/>
              <w:adjustRightInd w:val="0"/>
              <w:snapToGrid w:val="0"/>
              <w:jc w:val="both"/>
              <w:rPr>
                <w:i/>
              </w:rPr>
            </w:pPr>
          </w:p>
          <w:p w:rsidR="00174211" w:rsidRPr="00174211" w:rsidRDefault="00174211" w:rsidP="00174211">
            <w:pPr>
              <w:widowControl w:val="0"/>
              <w:autoSpaceDE w:val="0"/>
              <w:autoSpaceDN w:val="0"/>
              <w:adjustRightInd w:val="0"/>
              <w:snapToGrid w:val="0"/>
              <w:jc w:val="both"/>
              <w:rPr>
                <w:rFonts w:cs="MyriadPro Bold"/>
                <w:color w:val="231F1F"/>
                <w:sz w:val="20"/>
                <w:szCs w:val="20"/>
              </w:rPr>
            </w:pPr>
            <w:r w:rsidRPr="00174211">
              <w:rPr>
                <w:rFonts w:cs="MyriadPro Bold"/>
                <w:b/>
                <w:color w:val="231F1F"/>
                <w:sz w:val="20"/>
                <w:szCs w:val="20"/>
                <w:u w:val="single"/>
              </w:rPr>
              <w:t>Sentence grammar:</w:t>
            </w:r>
            <w:r w:rsidRPr="00174211">
              <w:rPr>
                <w:rFonts w:cs="MyriadPro Bold"/>
                <w:color w:val="231F1F"/>
                <w:sz w:val="20"/>
                <w:szCs w:val="20"/>
              </w:rPr>
              <w:t xml:space="preserve"> Children to be able to recognise simple sentence types and their terminology “exclamation, question etc.” Children are to be using more complex sentence structures. Children to be using complex sentences and different sentence structures to make writing lively and interesting. Vary for effect.</w:t>
            </w:r>
          </w:p>
          <w:p w:rsidR="00174211" w:rsidRPr="00174211" w:rsidRDefault="00174211" w:rsidP="00174211">
            <w:pPr>
              <w:widowControl w:val="0"/>
              <w:autoSpaceDE w:val="0"/>
              <w:autoSpaceDN w:val="0"/>
              <w:adjustRightInd w:val="0"/>
              <w:snapToGrid w:val="0"/>
              <w:jc w:val="both"/>
            </w:pPr>
          </w:p>
          <w:p w:rsidR="00174211" w:rsidRPr="00174211" w:rsidRDefault="00174211" w:rsidP="00174211">
            <w:pPr>
              <w:widowControl w:val="0"/>
              <w:autoSpaceDE w:val="0"/>
              <w:autoSpaceDN w:val="0"/>
              <w:adjustRightInd w:val="0"/>
              <w:snapToGrid w:val="0"/>
              <w:jc w:val="both"/>
              <w:rPr>
                <w:rFonts w:cs="MyriadPro Regular"/>
                <w:color w:val="231F1F"/>
                <w:sz w:val="20"/>
                <w:szCs w:val="20"/>
              </w:rPr>
            </w:pPr>
            <w:r w:rsidRPr="00174211">
              <w:rPr>
                <w:rFonts w:cs="MyriadPro Bold"/>
                <w:b/>
                <w:color w:val="231F1F"/>
                <w:sz w:val="20"/>
                <w:szCs w:val="20"/>
                <w:u w:val="single"/>
              </w:rPr>
              <w:t>Spelling:</w:t>
            </w:r>
            <w:r w:rsidRPr="00174211">
              <w:rPr>
                <w:rFonts w:cs="MyriadPro Bold"/>
                <w:color w:val="231F1F"/>
                <w:sz w:val="20"/>
                <w:szCs w:val="20"/>
              </w:rPr>
              <w:t xml:space="preserve"> </w:t>
            </w:r>
            <w:r w:rsidRPr="00174211">
              <w:rPr>
                <w:rFonts w:cs="MyriadPro Regular"/>
                <w:color w:val="231F1F"/>
                <w:sz w:val="20"/>
                <w:szCs w:val="20"/>
              </w:rPr>
              <w:t>children are using phonic strategies to help them spell unfamiliar words. Fluency and accuracy with common high frequency words is showing positive development and progress. Children to attempt to spell longer more unfamiliar words using phonic strategies or spelling “rules”... not guessing.</w:t>
            </w:r>
          </w:p>
          <w:p w:rsidR="00174211" w:rsidRPr="00174211" w:rsidRDefault="00174211" w:rsidP="00174211">
            <w:pPr>
              <w:widowControl w:val="0"/>
              <w:autoSpaceDE w:val="0"/>
              <w:autoSpaceDN w:val="0"/>
              <w:adjustRightInd w:val="0"/>
              <w:snapToGrid w:val="0"/>
              <w:jc w:val="both"/>
            </w:pPr>
          </w:p>
          <w:p w:rsidR="00174211" w:rsidRPr="00174211" w:rsidRDefault="00174211" w:rsidP="00174211">
            <w:pPr>
              <w:widowControl w:val="0"/>
              <w:autoSpaceDE w:val="0"/>
              <w:autoSpaceDN w:val="0"/>
              <w:adjustRightInd w:val="0"/>
              <w:snapToGrid w:val="0"/>
              <w:jc w:val="both"/>
              <w:rPr>
                <w:rFonts w:cs="MyriadPro Regular"/>
                <w:color w:val="231F1F"/>
                <w:sz w:val="20"/>
                <w:szCs w:val="20"/>
              </w:rPr>
            </w:pPr>
            <w:r w:rsidRPr="00174211">
              <w:rPr>
                <w:rFonts w:cs="MyriadPro Bold"/>
                <w:b/>
                <w:color w:val="231F1F"/>
                <w:sz w:val="20"/>
                <w:szCs w:val="20"/>
                <w:u w:val="single"/>
              </w:rPr>
              <w:t>Punctuation:</w:t>
            </w:r>
            <w:r w:rsidRPr="00174211">
              <w:rPr>
                <w:rFonts w:cs="MyriadPro Bold"/>
                <w:color w:val="231F1F"/>
                <w:sz w:val="20"/>
                <w:szCs w:val="20"/>
              </w:rPr>
              <w:t xml:space="preserve"> </w:t>
            </w:r>
            <w:r w:rsidRPr="00174211">
              <w:rPr>
                <w:rFonts w:cs="MyriadPro Regular"/>
                <w:color w:val="231F1F"/>
                <w:sz w:val="20"/>
                <w:szCs w:val="20"/>
              </w:rPr>
              <w:t>punctuation to mark sentences – full stops, capital letters and</w:t>
            </w:r>
            <w:r w:rsidRPr="00174211">
              <w:t xml:space="preserve"> </w:t>
            </w:r>
            <w:r w:rsidRPr="00174211">
              <w:rPr>
                <w:rFonts w:cs="MyriadPro Regular"/>
                <w:color w:val="231F1F"/>
                <w:sz w:val="20"/>
                <w:szCs w:val="20"/>
              </w:rPr>
              <w:t>question marks – is used consistently in teaching and now expected in writing. Children to be using the comma in lists and to separate clauses. Children also, to begin to use speech marks and apostrophes in writing.</w:t>
            </w:r>
          </w:p>
          <w:p w:rsidR="00446949" w:rsidRPr="00446949" w:rsidRDefault="00446949" w:rsidP="0095687B">
            <w:pPr>
              <w:jc w:val="both"/>
              <w:rPr>
                <w:b/>
                <w:i/>
                <w:szCs w:val="20"/>
              </w:rPr>
            </w:pPr>
          </w:p>
        </w:tc>
      </w:tr>
      <w:tr w:rsidR="00446949" w:rsidRPr="00777303" w:rsidTr="00726068">
        <w:trPr>
          <w:trHeight w:val="753"/>
        </w:trPr>
        <w:tc>
          <w:tcPr>
            <w:tcW w:w="7593" w:type="dxa"/>
            <w:gridSpan w:val="2"/>
          </w:tcPr>
          <w:p w:rsidR="00446949" w:rsidRPr="00446949" w:rsidRDefault="00446949" w:rsidP="0095687B">
            <w:pPr>
              <w:widowControl w:val="0"/>
              <w:autoSpaceDE w:val="0"/>
              <w:autoSpaceDN w:val="0"/>
              <w:adjustRightInd w:val="0"/>
              <w:snapToGrid w:val="0"/>
            </w:pPr>
            <w:r w:rsidRPr="00446949">
              <w:rPr>
                <w:rFonts w:cs="MyriadPro Regular"/>
                <w:color w:val="231F1F"/>
                <w:sz w:val="20"/>
                <w:szCs w:val="20"/>
              </w:rPr>
              <w:t>To proofread – check the draft for spelling and punctuation errors, omissions and repetitions.</w:t>
            </w:r>
          </w:p>
          <w:p w:rsidR="00446949" w:rsidRPr="00446949" w:rsidRDefault="00446949" w:rsidP="0095687B">
            <w:pPr>
              <w:pStyle w:val="BodyText"/>
              <w:jc w:val="left"/>
              <w:rPr>
                <w:rFonts w:asciiTheme="minorHAnsi" w:hAnsiTheme="minorHAnsi"/>
                <w:b w:val="0"/>
                <w:bCs w:val="0"/>
                <w:szCs w:val="20"/>
              </w:rPr>
            </w:pPr>
          </w:p>
        </w:tc>
        <w:tc>
          <w:tcPr>
            <w:tcW w:w="2897" w:type="dxa"/>
          </w:tcPr>
          <w:p w:rsidR="00446949" w:rsidRPr="00446949" w:rsidRDefault="00446949" w:rsidP="0095687B">
            <w:pPr>
              <w:rPr>
                <w:sz w:val="20"/>
                <w:szCs w:val="20"/>
              </w:rPr>
            </w:pPr>
            <w:r w:rsidRPr="00446949">
              <w:rPr>
                <w:sz w:val="20"/>
                <w:szCs w:val="20"/>
              </w:rPr>
              <w:t>Continuous throughout Year 6</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lastRenderedPageBreak/>
              <w:t>To read aloud with intonation and expression appropriate to the grammar and punctuation (sentences, speech marks, commas, exclamation  marks)</w:t>
            </w:r>
          </w:p>
        </w:tc>
        <w:tc>
          <w:tcPr>
            <w:tcW w:w="2897" w:type="dxa"/>
          </w:tcPr>
          <w:p w:rsidR="00174211" w:rsidRPr="00174211" w:rsidRDefault="00174211" w:rsidP="00174211">
            <w:pPr>
              <w:rPr>
                <w:sz w:val="20"/>
                <w:szCs w:val="20"/>
              </w:rPr>
            </w:pPr>
            <w:r w:rsidRPr="00174211">
              <w:rPr>
                <w:sz w:val="20"/>
                <w:szCs w:val="20"/>
              </w:rPr>
              <w:t>Year 2</w:t>
            </w:r>
          </w:p>
          <w:p w:rsidR="00174211" w:rsidRPr="00174211" w:rsidRDefault="00174211" w:rsidP="00174211">
            <w:pPr>
              <w:rPr>
                <w:sz w:val="20"/>
                <w:szCs w:val="20"/>
              </w:rPr>
            </w:pPr>
            <w:r w:rsidRPr="00174211">
              <w:rPr>
                <w:i/>
                <w:sz w:val="14"/>
                <w:szCs w:val="20"/>
              </w:rPr>
              <w:t>(Reinforced through Talk 4 Writing)</w:t>
            </w:r>
          </w:p>
          <w:p w:rsidR="00174211" w:rsidRPr="00174211" w:rsidRDefault="00174211" w:rsidP="00174211">
            <w:pPr>
              <w:rPr>
                <w:sz w:val="20"/>
                <w:szCs w:val="20"/>
              </w:rPr>
            </w:pPr>
            <w:r w:rsidRPr="00174211">
              <w:rPr>
                <w:sz w:val="20"/>
                <w:szCs w:val="20"/>
              </w:rPr>
              <w:t xml:space="preserve">WES </w:t>
            </w:r>
            <w:proofErr w:type="spellStart"/>
            <w:r w:rsidRPr="00174211">
              <w:rPr>
                <w:sz w:val="20"/>
                <w:szCs w:val="20"/>
              </w:rPr>
              <w:t>pg</w:t>
            </w:r>
            <w:proofErr w:type="spellEnd"/>
            <w:r w:rsidRPr="00174211">
              <w:rPr>
                <w:sz w:val="20"/>
                <w:szCs w:val="20"/>
              </w:rPr>
              <w:t xml:space="preserve"> 33</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To reread own writing to check for grammatical sense (cohesion) and accuracy (agreement) – identify errors and suggest alternative constructions.</w:t>
            </w:r>
          </w:p>
        </w:tc>
        <w:tc>
          <w:tcPr>
            <w:tcW w:w="2897" w:type="dxa"/>
          </w:tcPr>
          <w:p w:rsidR="00174211" w:rsidRPr="00174211" w:rsidRDefault="00174211" w:rsidP="00174211">
            <w:pPr>
              <w:rPr>
                <w:sz w:val="20"/>
                <w:szCs w:val="20"/>
              </w:rPr>
            </w:pPr>
            <w:r w:rsidRPr="00174211">
              <w:rPr>
                <w:sz w:val="20"/>
                <w:szCs w:val="20"/>
              </w:rPr>
              <w:t>Year 2</w:t>
            </w:r>
          </w:p>
          <w:p w:rsidR="00174211" w:rsidRPr="00174211" w:rsidRDefault="00174211" w:rsidP="00174211">
            <w:pPr>
              <w:rPr>
                <w:sz w:val="20"/>
                <w:szCs w:val="20"/>
              </w:rPr>
            </w:pPr>
            <w:r w:rsidRPr="00174211">
              <w:rPr>
                <w:i/>
                <w:sz w:val="14"/>
                <w:szCs w:val="20"/>
              </w:rPr>
              <w:t>(Reinforced through Talk 4 Writing)</w:t>
            </w:r>
          </w:p>
          <w:p w:rsidR="00174211" w:rsidRPr="00174211" w:rsidRDefault="00174211" w:rsidP="00174211">
            <w:pPr>
              <w:rPr>
                <w:sz w:val="20"/>
                <w:szCs w:val="20"/>
              </w:rPr>
            </w:pP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 xml:space="preserve">To understand the need for grammatical agreement, matching verbs to nouns/pronouns, e.g. I am; the children are; </w:t>
            </w:r>
          </w:p>
          <w:p w:rsidR="00174211" w:rsidRPr="00174211" w:rsidRDefault="00174211" w:rsidP="00174211">
            <w:pPr>
              <w:rPr>
                <w:sz w:val="20"/>
                <w:szCs w:val="20"/>
              </w:rPr>
            </w:pPr>
            <w:r w:rsidRPr="00174211">
              <w:rPr>
                <w:sz w:val="20"/>
                <w:szCs w:val="20"/>
              </w:rPr>
              <w:t xml:space="preserve">To use simple gender forms, e.g. his/her correctly; </w:t>
            </w:r>
          </w:p>
          <w:p w:rsidR="00174211" w:rsidRPr="00174211" w:rsidRDefault="00174211" w:rsidP="00174211">
            <w:pPr>
              <w:rPr>
                <w:sz w:val="20"/>
                <w:szCs w:val="20"/>
              </w:rPr>
            </w:pPr>
            <w:r w:rsidRPr="00174211">
              <w:rPr>
                <w:sz w:val="20"/>
                <w:szCs w:val="20"/>
              </w:rPr>
              <w:t>To use standard forms of verbs in speaking and writing, e.g. catch/caught, see/saw, go/went and to use the past tense consistently for narration</w:t>
            </w:r>
          </w:p>
        </w:tc>
        <w:tc>
          <w:tcPr>
            <w:tcW w:w="2897" w:type="dxa"/>
          </w:tcPr>
          <w:p w:rsidR="00174211" w:rsidRPr="00174211" w:rsidRDefault="00174211" w:rsidP="00174211">
            <w:pPr>
              <w:rPr>
                <w:sz w:val="20"/>
                <w:szCs w:val="20"/>
              </w:rPr>
            </w:pPr>
            <w:r w:rsidRPr="00174211">
              <w:rPr>
                <w:sz w:val="20"/>
                <w:szCs w:val="20"/>
              </w:rPr>
              <w:t>Year 2</w:t>
            </w:r>
          </w:p>
          <w:p w:rsidR="00174211" w:rsidRPr="00174211" w:rsidRDefault="00174211" w:rsidP="00174211">
            <w:pPr>
              <w:rPr>
                <w:sz w:val="20"/>
                <w:szCs w:val="20"/>
              </w:rPr>
            </w:pPr>
            <w:r w:rsidRPr="00174211">
              <w:rPr>
                <w:i/>
                <w:sz w:val="14"/>
                <w:szCs w:val="20"/>
              </w:rPr>
              <w:t>(Reinforced through Talk 4 Writing)</w:t>
            </w:r>
          </w:p>
          <w:p w:rsidR="00174211" w:rsidRPr="00174211" w:rsidRDefault="00174211" w:rsidP="00174211">
            <w:pPr>
              <w:rPr>
                <w:sz w:val="20"/>
                <w:szCs w:val="20"/>
              </w:rPr>
            </w:pPr>
          </w:p>
        </w:tc>
      </w:tr>
      <w:tr w:rsidR="00174211" w:rsidRPr="00777303" w:rsidTr="00726068">
        <w:trPr>
          <w:trHeight w:val="753"/>
        </w:trPr>
        <w:tc>
          <w:tcPr>
            <w:tcW w:w="7593" w:type="dxa"/>
            <w:gridSpan w:val="2"/>
          </w:tcPr>
          <w:p w:rsidR="00174211" w:rsidRPr="00174211" w:rsidRDefault="00174211" w:rsidP="00174211">
            <w:pPr>
              <w:rPr>
                <w:i/>
                <w:sz w:val="20"/>
                <w:szCs w:val="20"/>
              </w:rPr>
            </w:pPr>
            <w:r w:rsidRPr="00174211">
              <w:rPr>
                <w:sz w:val="20"/>
                <w:szCs w:val="20"/>
              </w:rPr>
              <w:t>Children to build on Year 1 and be showing regular, accurate use of adverbial openers (‘</w:t>
            </w:r>
            <w:proofErr w:type="spellStart"/>
            <w:r w:rsidRPr="00174211">
              <w:rPr>
                <w:sz w:val="20"/>
                <w:szCs w:val="20"/>
              </w:rPr>
              <w:t>ly</w:t>
            </w:r>
            <w:proofErr w:type="spellEnd"/>
            <w:r w:rsidRPr="00174211">
              <w:rPr>
                <w:sz w:val="20"/>
                <w:szCs w:val="20"/>
              </w:rPr>
              <w:t xml:space="preserve">’ openers), e.g. </w:t>
            </w:r>
            <w:r w:rsidRPr="00174211">
              <w:rPr>
                <w:i/>
                <w:sz w:val="20"/>
                <w:szCs w:val="20"/>
              </w:rPr>
              <w:t>Suddenly,</w:t>
            </w:r>
            <w:r w:rsidRPr="00174211">
              <w:rPr>
                <w:sz w:val="20"/>
                <w:szCs w:val="20"/>
              </w:rPr>
              <w:t xml:space="preserve"> </w:t>
            </w:r>
            <w:r w:rsidRPr="00174211">
              <w:rPr>
                <w:i/>
                <w:sz w:val="20"/>
                <w:szCs w:val="20"/>
              </w:rPr>
              <w:t>Quickly, Joyfully, Happily.</w:t>
            </w:r>
          </w:p>
        </w:tc>
        <w:tc>
          <w:tcPr>
            <w:tcW w:w="2897" w:type="dxa"/>
          </w:tcPr>
          <w:p w:rsidR="00174211" w:rsidRPr="00174211" w:rsidRDefault="00174211" w:rsidP="00174211">
            <w:pPr>
              <w:rPr>
                <w:sz w:val="20"/>
                <w:szCs w:val="20"/>
              </w:rPr>
            </w:pPr>
            <w:r w:rsidRPr="00174211">
              <w:rPr>
                <w:sz w:val="20"/>
                <w:szCs w:val="20"/>
              </w:rPr>
              <w:t>Year 2 (low)</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 xml:space="preserve">Children should be using commas to demarcate clauses e.g. be using them after </w:t>
            </w:r>
            <w:r w:rsidRPr="00174211">
              <w:rPr>
                <w:b/>
                <w:sz w:val="20"/>
                <w:szCs w:val="20"/>
              </w:rPr>
              <w:t>“</w:t>
            </w:r>
            <w:proofErr w:type="spellStart"/>
            <w:r w:rsidRPr="00174211">
              <w:rPr>
                <w:b/>
                <w:sz w:val="20"/>
                <w:szCs w:val="20"/>
              </w:rPr>
              <w:t>ly</w:t>
            </w:r>
            <w:proofErr w:type="spellEnd"/>
            <w:r w:rsidRPr="00174211">
              <w:rPr>
                <w:b/>
                <w:sz w:val="20"/>
                <w:szCs w:val="20"/>
              </w:rPr>
              <w:t>”</w:t>
            </w:r>
            <w:r w:rsidRPr="00174211">
              <w:rPr>
                <w:sz w:val="20"/>
                <w:szCs w:val="20"/>
              </w:rPr>
              <w:t xml:space="preserve"> openers.</w:t>
            </w:r>
          </w:p>
        </w:tc>
        <w:tc>
          <w:tcPr>
            <w:tcW w:w="2897" w:type="dxa"/>
          </w:tcPr>
          <w:p w:rsidR="00174211" w:rsidRPr="00174211" w:rsidRDefault="00174211" w:rsidP="00174211">
            <w:pPr>
              <w:rPr>
                <w:sz w:val="20"/>
                <w:szCs w:val="20"/>
              </w:rPr>
            </w:pPr>
            <w:r w:rsidRPr="00174211">
              <w:rPr>
                <w:sz w:val="20"/>
                <w:szCs w:val="20"/>
              </w:rPr>
              <w:t>GYHAP page 69</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To use commas to separate items in a list</w:t>
            </w: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To use exclamation marks to denote strong emotion</w:t>
            </w:r>
          </w:p>
        </w:tc>
        <w:tc>
          <w:tcPr>
            <w:tcW w:w="2897" w:type="dxa"/>
          </w:tcPr>
          <w:p w:rsidR="00174211" w:rsidRPr="00174211" w:rsidRDefault="00174211" w:rsidP="00174211">
            <w:pPr>
              <w:rPr>
                <w:sz w:val="20"/>
                <w:szCs w:val="20"/>
              </w:rPr>
            </w:pPr>
            <w:r w:rsidRPr="00174211">
              <w:rPr>
                <w:sz w:val="20"/>
                <w:szCs w:val="20"/>
              </w:rPr>
              <w:t>High Year 2</w:t>
            </w:r>
          </w:p>
          <w:p w:rsidR="00174211" w:rsidRPr="00174211" w:rsidRDefault="00174211" w:rsidP="00174211">
            <w:pPr>
              <w:rPr>
                <w:sz w:val="20"/>
                <w:szCs w:val="20"/>
              </w:rPr>
            </w:pPr>
            <w:r w:rsidRPr="00174211">
              <w:rPr>
                <w:sz w:val="20"/>
                <w:szCs w:val="20"/>
              </w:rPr>
              <w:t xml:space="preserve">GYHAP </w:t>
            </w:r>
            <w:proofErr w:type="spellStart"/>
            <w:r w:rsidRPr="00174211">
              <w:rPr>
                <w:sz w:val="20"/>
                <w:szCs w:val="20"/>
              </w:rPr>
              <w:t>pg</w:t>
            </w:r>
            <w:proofErr w:type="spellEnd"/>
            <w:r w:rsidRPr="00174211">
              <w:rPr>
                <w:sz w:val="20"/>
                <w:szCs w:val="20"/>
              </w:rPr>
              <w:t xml:space="preserve"> 69</w:t>
            </w:r>
          </w:p>
          <w:p w:rsidR="00174211" w:rsidRPr="00174211" w:rsidRDefault="00174211" w:rsidP="00174211">
            <w:pPr>
              <w:rPr>
                <w:sz w:val="20"/>
                <w:szCs w:val="20"/>
              </w:rPr>
            </w:pPr>
            <w:r w:rsidRPr="00174211">
              <w:rPr>
                <w:sz w:val="20"/>
                <w:szCs w:val="20"/>
              </w:rPr>
              <w:t xml:space="preserve">High Year 2 </w:t>
            </w:r>
          </w:p>
          <w:p w:rsidR="00174211" w:rsidRPr="00174211" w:rsidRDefault="00174211" w:rsidP="00174211">
            <w:pPr>
              <w:rPr>
                <w:sz w:val="20"/>
                <w:szCs w:val="20"/>
              </w:rPr>
            </w:pPr>
            <w:r w:rsidRPr="00174211">
              <w:rPr>
                <w:sz w:val="20"/>
                <w:szCs w:val="20"/>
              </w:rPr>
              <w:t xml:space="preserve">GYHAP </w:t>
            </w:r>
            <w:proofErr w:type="spellStart"/>
            <w:r w:rsidRPr="00174211">
              <w:rPr>
                <w:sz w:val="20"/>
                <w:szCs w:val="20"/>
              </w:rPr>
              <w:t>pg</w:t>
            </w:r>
            <w:proofErr w:type="spellEnd"/>
            <w:r w:rsidRPr="00174211">
              <w:rPr>
                <w:sz w:val="20"/>
                <w:szCs w:val="20"/>
              </w:rPr>
              <w:t xml:space="preserve"> 29</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 xml:space="preserve">Expectation regarding sentence construction increase. Children to be using adjectives and adverbs to add detail to sentences. </w:t>
            </w:r>
          </w:p>
          <w:p w:rsidR="00174211" w:rsidRPr="00174211" w:rsidRDefault="00174211" w:rsidP="00174211">
            <w:pPr>
              <w:rPr>
                <w:b/>
                <w:sz w:val="20"/>
                <w:szCs w:val="20"/>
              </w:rPr>
            </w:pPr>
            <w:r w:rsidRPr="00174211">
              <w:rPr>
                <w:b/>
                <w:sz w:val="20"/>
                <w:szCs w:val="20"/>
              </w:rPr>
              <w:t xml:space="preserve">Adjectives: </w:t>
            </w:r>
          </w:p>
          <w:p w:rsidR="00174211" w:rsidRPr="00174211" w:rsidRDefault="00174211" w:rsidP="00174211">
            <w:pPr>
              <w:rPr>
                <w:i/>
                <w:sz w:val="20"/>
                <w:szCs w:val="20"/>
              </w:rPr>
            </w:pPr>
            <w:r w:rsidRPr="00174211">
              <w:rPr>
                <w:i/>
                <w:sz w:val="20"/>
                <w:szCs w:val="20"/>
              </w:rPr>
              <w:t>The boys ran to the dark, mysterious cave.</w:t>
            </w:r>
          </w:p>
          <w:p w:rsidR="00174211" w:rsidRPr="00174211" w:rsidRDefault="00174211" w:rsidP="00174211">
            <w:pPr>
              <w:rPr>
                <w:i/>
                <w:sz w:val="20"/>
                <w:szCs w:val="20"/>
              </w:rPr>
            </w:pPr>
          </w:p>
          <w:p w:rsidR="00174211" w:rsidRPr="00174211" w:rsidRDefault="00174211" w:rsidP="00174211">
            <w:pPr>
              <w:rPr>
                <w:sz w:val="20"/>
                <w:szCs w:val="20"/>
              </w:rPr>
            </w:pPr>
            <w:r w:rsidRPr="00174211">
              <w:rPr>
                <w:i/>
                <w:sz w:val="20"/>
                <w:szCs w:val="20"/>
              </w:rPr>
              <w:t xml:space="preserve">Introduce children to whole school concept of 2A sentences: </w:t>
            </w:r>
            <w:r w:rsidRPr="00174211">
              <w:rPr>
                <w:sz w:val="20"/>
                <w:szCs w:val="20"/>
              </w:rPr>
              <w:t>Using two adjectives before a noun.</w:t>
            </w:r>
          </w:p>
          <w:p w:rsidR="00174211" w:rsidRPr="00174211" w:rsidRDefault="00174211" w:rsidP="00174211">
            <w:pPr>
              <w:rPr>
                <w:i/>
                <w:sz w:val="20"/>
                <w:szCs w:val="20"/>
              </w:rPr>
            </w:pPr>
            <w:r w:rsidRPr="00174211">
              <w:rPr>
                <w:i/>
                <w:sz w:val="20"/>
                <w:szCs w:val="20"/>
              </w:rPr>
              <w:t>E.g. The scary, vicious dog sat chewing the juicy, meaty bone.</w:t>
            </w:r>
          </w:p>
          <w:p w:rsidR="00174211" w:rsidRPr="00174211" w:rsidRDefault="00174211" w:rsidP="00174211">
            <w:pPr>
              <w:rPr>
                <w:i/>
                <w:sz w:val="20"/>
                <w:szCs w:val="20"/>
              </w:rPr>
            </w:pPr>
            <w:r w:rsidRPr="00174211">
              <w:rPr>
                <w:i/>
                <w:sz w:val="20"/>
                <w:szCs w:val="20"/>
              </w:rPr>
              <w:t xml:space="preserve">(and list sentences) </w:t>
            </w:r>
          </w:p>
          <w:p w:rsidR="00174211" w:rsidRPr="00174211" w:rsidRDefault="00174211" w:rsidP="00174211">
            <w:pPr>
              <w:rPr>
                <w:i/>
                <w:sz w:val="20"/>
                <w:szCs w:val="20"/>
              </w:rPr>
            </w:pPr>
          </w:p>
          <w:p w:rsidR="00174211" w:rsidRPr="00174211" w:rsidRDefault="00174211" w:rsidP="00174211">
            <w:pPr>
              <w:rPr>
                <w:b/>
                <w:sz w:val="20"/>
                <w:szCs w:val="20"/>
              </w:rPr>
            </w:pPr>
            <w:r w:rsidRPr="00174211">
              <w:rPr>
                <w:b/>
                <w:sz w:val="20"/>
                <w:szCs w:val="20"/>
              </w:rPr>
              <w:t>Adverb:</w:t>
            </w:r>
          </w:p>
          <w:p w:rsidR="00174211" w:rsidRPr="00174211" w:rsidRDefault="00174211" w:rsidP="00174211">
            <w:pPr>
              <w:rPr>
                <w:i/>
                <w:sz w:val="20"/>
                <w:szCs w:val="20"/>
              </w:rPr>
            </w:pPr>
            <w:r w:rsidRPr="00174211">
              <w:rPr>
                <w:i/>
                <w:sz w:val="20"/>
                <w:szCs w:val="20"/>
              </w:rPr>
              <w:t>E.g. The boys ran quickly out of the haunted house.</w:t>
            </w:r>
          </w:p>
          <w:p w:rsidR="00174211" w:rsidRPr="00174211" w:rsidRDefault="00174211" w:rsidP="00174211">
            <w:pPr>
              <w:rPr>
                <w:i/>
                <w:sz w:val="20"/>
                <w:szCs w:val="20"/>
              </w:rPr>
            </w:pPr>
            <w:r w:rsidRPr="00174211">
              <w:rPr>
                <w:i/>
                <w:sz w:val="20"/>
                <w:szCs w:val="20"/>
              </w:rPr>
              <w:t>The mermaid swam quickly and elegantly</w:t>
            </w:r>
          </w:p>
          <w:p w:rsidR="00174211" w:rsidRPr="00174211" w:rsidRDefault="00174211" w:rsidP="00174211">
            <w:pPr>
              <w:rPr>
                <w:i/>
                <w:sz w:val="20"/>
                <w:szCs w:val="20"/>
              </w:rPr>
            </w:pPr>
          </w:p>
          <w:p w:rsidR="00174211" w:rsidRPr="00174211" w:rsidRDefault="00174211" w:rsidP="00174211">
            <w:pPr>
              <w:rPr>
                <w:i/>
                <w:sz w:val="20"/>
                <w:szCs w:val="20"/>
              </w:rPr>
            </w:pPr>
            <w:r w:rsidRPr="00174211">
              <w:rPr>
                <w:i/>
                <w:sz w:val="20"/>
                <w:szCs w:val="20"/>
              </w:rPr>
              <w:t>Children may also look to start writing “list 3 for description sentences”</w:t>
            </w:r>
          </w:p>
          <w:p w:rsidR="00174211" w:rsidRPr="00174211" w:rsidRDefault="00174211" w:rsidP="00174211">
            <w:pPr>
              <w:rPr>
                <w:i/>
                <w:sz w:val="20"/>
                <w:szCs w:val="20"/>
              </w:rPr>
            </w:pPr>
          </w:p>
          <w:p w:rsidR="00174211" w:rsidRPr="00174211" w:rsidRDefault="00174211" w:rsidP="00174211">
            <w:pPr>
              <w:rPr>
                <w:i/>
                <w:sz w:val="20"/>
                <w:szCs w:val="20"/>
              </w:rPr>
            </w:pPr>
            <w:r w:rsidRPr="00174211">
              <w:rPr>
                <w:i/>
                <w:sz w:val="20"/>
                <w:szCs w:val="20"/>
              </w:rPr>
              <w:t xml:space="preserve">E.g. The spider had scary eyes, long hairy legs and a vicious bite. </w:t>
            </w:r>
          </w:p>
        </w:tc>
        <w:tc>
          <w:tcPr>
            <w:tcW w:w="2897" w:type="dxa"/>
          </w:tcPr>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Year 2 (low)</w:t>
            </w: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 xml:space="preserve">Year 2 (higher) WES </w:t>
            </w:r>
            <w:proofErr w:type="spellStart"/>
            <w:r w:rsidRPr="00174211">
              <w:rPr>
                <w:sz w:val="20"/>
                <w:szCs w:val="20"/>
              </w:rPr>
              <w:t>pg</w:t>
            </w:r>
            <w:proofErr w:type="spellEnd"/>
            <w:r w:rsidRPr="00174211">
              <w:rPr>
                <w:sz w:val="20"/>
                <w:szCs w:val="20"/>
              </w:rPr>
              <w:t xml:space="preserve"> 13</w:t>
            </w: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WES page 43</w:t>
            </w: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WES page 39</w:t>
            </w: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Year 2</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Children to move away from repetitive use of non-descriptive verbs (went, got, did etc.) be choosing interesting verbs to make wiring lively and interesting:</w:t>
            </w:r>
          </w:p>
          <w:p w:rsidR="00174211" w:rsidRPr="00174211" w:rsidRDefault="00174211" w:rsidP="00174211">
            <w:pPr>
              <w:rPr>
                <w:sz w:val="20"/>
                <w:szCs w:val="20"/>
              </w:rPr>
            </w:pPr>
          </w:p>
          <w:p w:rsidR="00174211" w:rsidRPr="00174211" w:rsidRDefault="00174211" w:rsidP="00174211">
            <w:pPr>
              <w:rPr>
                <w:i/>
                <w:sz w:val="20"/>
                <w:szCs w:val="20"/>
              </w:rPr>
            </w:pPr>
            <w:r w:rsidRPr="00174211">
              <w:rPr>
                <w:i/>
                <w:sz w:val="20"/>
                <w:szCs w:val="20"/>
              </w:rPr>
              <w:t xml:space="preserve">E.g. The dragon flew to his nest. The lion roared loudly. The girl hurried to class. The volcano erupted viciously. </w:t>
            </w:r>
          </w:p>
        </w:tc>
        <w:tc>
          <w:tcPr>
            <w:tcW w:w="2897" w:type="dxa"/>
          </w:tcPr>
          <w:p w:rsidR="00174211" w:rsidRPr="00174211" w:rsidRDefault="00174211" w:rsidP="00174211">
            <w:pPr>
              <w:rPr>
                <w:sz w:val="20"/>
                <w:szCs w:val="20"/>
              </w:rPr>
            </w:pPr>
            <w:r w:rsidRPr="00174211">
              <w:rPr>
                <w:sz w:val="20"/>
                <w:szCs w:val="20"/>
              </w:rPr>
              <w:t>Year 2 low</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Children are also to maintain continuous form of verbs in the present and past tense.</w:t>
            </w: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 xml:space="preserve">E.g. </w:t>
            </w:r>
            <w:r w:rsidRPr="00174211">
              <w:rPr>
                <w:b/>
                <w:sz w:val="20"/>
                <w:szCs w:val="20"/>
              </w:rPr>
              <w:t xml:space="preserve">Past: </w:t>
            </w:r>
            <w:r w:rsidRPr="00174211">
              <w:rPr>
                <w:sz w:val="20"/>
                <w:szCs w:val="20"/>
              </w:rPr>
              <w:t>The volcano was erupting. The sea was crashing against the rocks.</w:t>
            </w:r>
          </w:p>
          <w:p w:rsidR="00174211" w:rsidRPr="00174211" w:rsidRDefault="00174211" w:rsidP="00174211">
            <w:pPr>
              <w:rPr>
                <w:sz w:val="20"/>
                <w:szCs w:val="20"/>
              </w:rPr>
            </w:pPr>
          </w:p>
          <w:p w:rsidR="00174211" w:rsidRPr="00174211" w:rsidRDefault="00174211" w:rsidP="00174211">
            <w:pPr>
              <w:rPr>
                <w:sz w:val="20"/>
                <w:szCs w:val="20"/>
              </w:rPr>
            </w:pPr>
            <w:r w:rsidRPr="00174211">
              <w:rPr>
                <w:b/>
                <w:sz w:val="20"/>
                <w:szCs w:val="20"/>
              </w:rPr>
              <w:t xml:space="preserve">Present: </w:t>
            </w:r>
            <w:r w:rsidRPr="00174211">
              <w:rPr>
                <w:sz w:val="20"/>
                <w:szCs w:val="20"/>
              </w:rPr>
              <w:t>The dinosaur is growling at his prey. She is shouting!</w:t>
            </w:r>
          </w:p>
        </w:tc>
        <w:tc>
          <w:tcPr>
            <w:tcW w:w="2897" w:type="dxa"/>
          </w:tcPr>
          <w:p w:rsidR="00174211" w:rsidRPr="00174211" w:rsidRDefault="00174211" w:rsidP="00174211">
            <w:pPr>
              <w:rPr>
                <w:sz w:val="20"/>
                <w:szCs w:val="20"/>
              </w:rPr>
            </w:pPr>
            <w:r w:rsidRPr="00174211">
              <w:rPr>
                <w:sz w:val="20"/>
                <w:szCs w:val="20"/>
              </w:rPr>
              <w:t>Year 2</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To use a greater variety of connectives to join 2 sentences</w:t>
            </w:r>
          </w:p>
          <w:p w:rsidR="00174211" w:rsidRPr="00174211" w:rsidRDefault="00174211" w:rsidP="00174211">
            <w:pPr>
              <w:rPr>
                <w:sz w:val="20"/>
                <w:szCs w:val="20"/>
              </w:rPr>
            </w:pPr>
            <w:r w:rsidRPr="00174211">
              <w:rPr>
                <w:sz w:val="20"/>
                <w:szCs w:val="20"/>
              </w:rPr>
              <w:t>Connectives:</w:t>
            </w:r>
          </w:p>
          <w:p w:rsidR="00174211" w:rsidRPr="00174211" w:rsidRDefault="00174211" w:rsidP="0060426A">
            <w:pPr>
              <w:numPr>
                <w:ilvl w:val="0"/>
                <w:numId w:val="1"/>
              </w:numPr>
              <w:rPr>
                <w:sz w:val="20"/>
                <w:szCs w:val="20"/>
              </w:rPr>
            </w:pPr>
            <w:r w:rsidRPr="00174211">
              <w:rPr>
                <w:sz w:val="20"/>
                <w:szCs w:val="20"/>
              </w:rPr>
              <w:t>Understand a connective joins two main clauses together</w:t>
            </w:r>
          </w:p>
          <w:p w:rsidR="00174211" w:rsidRPr="00174211" w:rsidRDefault="00174211" w:rsidP="0060426A">
            <w:pPr>
              <w:numPr>
                <w:ilvl w:val="0"/>
                <w:numId w:val="1"/>
              </w:numPr>
              <w:rPr>
                <w:sz w:val="20"/>
                <w:szCs w:val="20"/>
              </w:rPr>
            </w:pPr>
            <w:r w:rsidRPr="00174211">
              <w:rPr>
                <w:sz w:val="20"/>
                <w:szCs w:val="20"/>
              </w:rPr>
              <w:t>Use a variety of connectives to join sentences (if, because, when, although).</w:t>
            </w:r>
          </w:p>
          <w:p w:rsidR="00174211" w:rsidRPr="00174211" w:rsidRDefault="00174211" w:rsidP="0060426A">
            <w:pPr>
              <w:numPr>
                <w:ilvl w:val="0"/>
                <w:numId w:val="1"/>
              </w:numPr>
              <w:rPr>
                <w:sz w:val="20"/>
                <w:szCs w:val="20"/>
              </w:rPr>
            </w:pPr>
            <w:proofErr w:type="gramStart"/>
            <w:r w:rsidRPr="00174211">
              <w:rPr>
                <w:sz w:val="20"/>
                <w:szCs w:val="20"/>
              </w:rPr>
              <w:lastRenderedPageBreak/>
              <w:t>BOYS</w:t>
            </w:r>
            <w:proofErr w:type="gramEnd"/>
            <w:r w:rsidRPr="00174211">
              <w:rPr>
                <w:sz w:val="20"/>
                <w:szCs w:val="20"/>
              </w:rPr>
              <w:t xml:space="preserve"> sentences. Using but, or, yet, so (coordinating conjunctions). Essentially... using connectives to join two main clauses.</w:t>
            </w:r>
          </w:p>
          <w:p w:rsidR="00174211" w:rsidRPr="00174211" w:rsidRDefault="00174211" w:rsidP="00174211">
            <w:pPr>
              <w:rPr>
                <w:sz w:val="20"/>
                <w:szCs w:val="20"/>
              </w:rPr>
            </w:pPr>
            <w:r w:rsidRPr="00174211">
              <w:rPr>
                <w:sz w:val="20"/>
                <w:szCs w:val="20"/>
              </w:rPr>
              <w:t xml:space="preserve">The boy had run out of milk, </w:t>
            </w:r>
            <w:r w:rsidRPr="00174211">
              <w:rPr>
                <w:b/>
                <w:sz w:val="20"/>
                <w:szCs w:val="20"/>
              </w:rPr>
              <w:t>so</w:t>
            </w:r>
            <w:r w:rsidRPr="00174211">
              <w:rPr>
                <w:sz w:val="20"/>
                <w:szCs w:val="20"/>
              </w:rPr>
              <w:t xml:space="preserve"> he set off to the shops.</w:t>
            </w:r>
          </w:p>
          <w:p w:rsidR="00174211" w:rsidRPr="00174211" w:rsidRDefault="00174211" w:rsidP="00174211">
            <w:pPr>
              <w:rPr>
                <w:sz w:val="20"/>
                <w:szCs w:val="20"/>
              </w:rPr>
            </w:pPr>
          </w:p>
        </w:tc>
        <w:tc>
          <w:tcPr>
            <w:tcW w:w="2897" w:type="dxa"/>
          </w:tcPr>
          <w:p w:rsidR="00174211" w:rsidRPr="00174211" w:rsidRDefault="00174211" w:rsidP="00174211">
            <w:pPr>
              <w:rPr>
                <w:sz w:val="20"/>
                <w:szCs w:val="20"/>
              </w:rPr>
            </w:pPr>
            <w:r w:rsidRPr="00174211">
              <w:rPr>
                <w:sz w:val="20"/>
                <w:szCs w:val="20"/>
              </w:rPr>
              <w:lastRenderedPageBreak/>
              <w:t>Low Year 2</w:t>
            </w: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Mid/High Year 2</w:t>
            </w: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lastRenderedPageBreak/>
              <w:t xml:space="preserve">WES </w:t>
            </w:r>
            <w:proofErr w:type="spellStart"/>
            <w:r w:rsidRPr="00174211">
              <w:rPr>
                <w:sz w:val="20"/>
                <w:szCs w:val="20"/>
              </w:rPr>
              <w:t>pg</w:t>
            </w:r>
            <w:proofErr w:type="spellEnd"/>
            <w:r w:rsidRPr="00174211">
              <w:rPr>
                <w:sz w:val="20"/>
                <w:szCs w:val="20"/>
              </w:rPr>
              <w:t xml:space="preserve"> 11</w:t>
            </w:r>
          </w:p>
        </w:tc>
      </w:tr>
      <w:tr w:rsidR="00174211" w:rsidRPr="00777303" w:rsidTr="00726068">
        <w:trPr>
          <w:trHeight w:val="753"/>
        </w:trPr>
        <w:tc>
          <w:tcPr>
            <w:tcW w:w="7593" w:type="dxa"/>
            <w:gridSpan w:val="2"/>
          </w:tcPr>
          <w:p w:rsidR="00174211" w:rsidRPr="00174211" w:rsidRDefault="00174211" w:rsidP="00174211">
            <w:pPr>
              <w:rPr>
                <w:b/>
                <w:i/>
                <w:sz w:val="20"/>
                <w:szCs w:val="20"/>
              </w:rPr>
            </w:pPr>
            <w:r w:rsidRPr="00174211">
              <w:rPr>
                <w:sz w:val="20"/>
                <w:szCs w:val="20"/>
              </w:rPr>
              <w:lastRenderedPageBreak/>
              <w:t>Children to be more regularly experimenting with complex sentences. This should be encouraged in Talk 4 Writing sessions. “</w:t>
            </w:r>
            <w:r w:rsidRPr="00174211">
              <w:rPr>
                <w:b/>
                <w:i/>
                <w:sz w:val="20"/>
                <w:szCs w:val="20"/>
              </w:rPr>
              <w:t>who” “which” sentences</w:t>
            </w:r>
          </w:p>
          <w:p w:rsidR="00174211" w:rsidRPr="00174211" w:rsidRDefault="00174211" w:rsidP="00174211">
            <w:pPr>
              <w:rPr>
                <w:b/>
                <w:i/>
                <w:sz w:val="20"/>
                <w:szCs w:val="20"/>
              </w:rPr>
            </w:pPr>
          </w:p>
          <w:p w:rsidR="00174211" w:rsidRPr="00174211" w:rsidRDefault="00174211" w:rsidP="00174211">
            <w:pPr>
              <w:rPr>
                <w:i/>
                <w:sz w:val="20"/>
                <w:szCs w:val="20"/>
              </w:rPr>
            </w:pPr>
            <w:r w:rsidRPr="00174211">
              <w:rPr>
                <w:i/>
                <w:sz w:val="20"/>
                <w:szCs w:val="20"/>
              </w:rPr>
              <w:t xml:space="preserve">Once upon a time there were three bears, </w:t>
            </w:r>
            <w:r w:rsidRPr="00174211">
              <w:rPr>
                <w:b/>
                <w:i/>
                <w:sz w:val="20"/>
                <w:szCs w:val="20"/>
              </w:rPr>
              <w:t xml:space="preserve">who </w:t>
            </w:r>
            <w:r w:rsidRPr="00174211">
              <w:rPr>
                <w:i/>
                <w:sz w:val="20"/>
                <w:szCs w:val="20"/>
              </w:rPr>
              <w:t>lived in a cottage.</w:t>
            </w:r>
          </w:p>
          <w:p w:rsidR="00174211" w:rsidRPr="00174211" w:rsidRDefault="00174211" w:rsidP="00174211">
            <w:pPr>
              <w:rPr>
                <w:sz w:val="20"/>
                <w:szCs w:val="20"/>
              </w:rPr>
            </w:pPr>
            <w:r w:rsidRPr="00174211">
              <w:rPr>
                <w:i/>
                <w:sz w:val="20"/>
                <w:szCs w:val="20"/>
              </w:rPr>
              <w:t>The volcano, which is made from rock, erupted.</w:t>
            </w:r>
          </w:p>
        </w:tc>
        <w:tc>
          <w:tcPr>
            <w:tcW w:w="2897" w:type="dxa"/>
          </w:tcPr>
          <w:p w:rsidR="00174211" w:rsidRPr="00174211" w:rsidRDefault="00174211" w:rsidP="00174211">
            <w:pPr>
              <w:rPr>
                <w:sz w:val="20"/>
                <w:szCs w:val="20"/>
              </w:rPr>
            </w:pPr>
            <w:r w:rsidRPr="00174211">
              <w:rPr>
                <w:sz w:val="20"/>
                <w:szCs w:val="20"/>
              </w:rPr>
              <w:t>Year 2 mid</w:t>
            </w: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 xml:space="preserve">WES </w:t>
            </w:r>
            <w:proofErr w:type="spellStart"/>
            <w:r w:rsidRPr="00174211">
              <w:rPr>
                <w:sz w:val="20"/>
                <w:szCs w:val="20"/>
              </w:rPr>
              <w:t>pg</w:t>
            </w:r>
            <w:proofErr w:type="spellEnd"/>
            <w:r w:rsidRPr="00174211">
              <w:rPr>
                <w:sz w:val="20"/>
                <w:szCs w:val="20"/>
              </w:rPr>
              <w:t xml:space="preserve"> 31</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 xml:space="preserve">To use capitalisation for other purposes e.g. for personal titles </w:t>
            </w:r>
            <w:r w:rsidRPr="00174211">
              <w:rPr>
                <w:i/>
                <w:iCs/>
                <w:sz w:val="20"/>
                <w:szCs w:val="20"/>
              </w:rPr>
              <w:t>(Mr, Miss),</w:t>
            </w:r>
            <w:r w:rsidRPr="00174211">
              <w:rPr>
                <w:sz w:val="20"/>
                <w:szCs w:val="20"/>
              </w:rPr>
              <w:t xml:space="preserve"> headings, book titles, emphasis</w:t>
            </w:r>
          </w:p>
        </w:tc>
        <w:tc>
          <w:tcPr>
            <w:tcW w:w="2897" w:type="dxa"/>
          </w:tcPr>
          <w:p w:rsidR="00174211" w:rsidRPr="00174211" w:rsidRDefault="00174211" w:rsidP="00174211">
            <w:pPr>
              <w:rPr>
                <w:sz w:val="20"/>
                <w:szCs w:val="20"/>
              </w:rPr>
            </w:pPr>
            <w:r w:rsidRPr="00174211">
              <w:rPr>
                <w:sz w:val="20"/>
                <w:szCs w:val="20"/>
              </w:rPr>
              <w:t>Year 2</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To write in clear sentences using capital letters and full stops accurately.</w:t>
            </w:r>
          </w:p>
        </w:tc>
        <w:tc>
          <w:tcPr>
            <w:tcW w:w="2897" w:type="dxa"/>
          </w:tcPr>
          <w:p w:rsidR="00174211" w:rsidRPr="00174211" w:rsidRDefault="00174211" w:rsidP="00174211">
            <w:pPr>
              <w:rPr>
                <w:sz w:val="20"/>
                <w:szCs w:val="20"/>
              </w:rPr>
            </w:pPr>
            <w:r w:rsidRPr="00174211">
              <w:rPr>
                <w:sz w:val="20"/>
                <w:szCs w:val="20"/>
              </w:rPr>
              <w:t>Year 2</w:t>
            </w:r>
          </w:p>
          <w:p w:rsidR="00174211" w:rsidRPr="00174211" w:rsidRDefault="00174211" w:rsidP="00174211">
            <w:pPr>
              <w:rPr>
                <w:sz w:val="20"/>
                <w:szCs w:val="20"/>
              </w:rPr>
            </w:pPr>
            <w:r w:rsidRPr="00174211">
              <w:rPr>
                <w:sz w:val="20"/>
                <w:szCs w:val="20"/>
              </w:rPr>
              <w:t xml:space="preserve">GYHAP Full Stops </w:t>
            </w:r>
            <w:proofErr w:type="spellStart"/>
            <w:r w:rsidRPr="00174211">
              <w:rPr>
                <w:sz w:val="20"/>
                <w:szCs w:val="20"/>
              </w:rPr>
              <w:t>pg</w:t>
            </w:r>
            <w:proofErr w:type="spellEnd"/>
            <w:r w:rsidRPr="00174211">
              <w:rPr>
                <w:sz w:val="20"/>
                <w:szCs w:val="20"/>
              </w:rPr>
              <w:t xml:space="preserve"> 9</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To use a variety of simple organisational devices e.g. arrows, lines, boxes, keys, to indicate sequences and relationships.</w:t>
            </w:r>
          </w:p>
        </w:tc>
        <w:tc>
          <w:tcPr>
            <w:tcW w:w="2897" w:type="dxa"/>
          </w:tcPr>
          <w:p w:rsidR="00174211" w:rsidRPr="00174211" w:rsidRDefault="00174211" w:rsidP="00174211">
            <w:pPr>
              <w:rPr>
                <w:sz w:val="20"/>
                <w:szCs w:val="20"/>
              </w:rPr>
            </w:pPr>
            <w:r w:rsidRPr="00174211">
              <w:rPr>
                <w:sz w:val="20"/>
                <w:szCs w:val="20"/>
              </w:rPr>
              <w:t>Year 2</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To identify speech marks in reading, understand their purpose, use the term correctly.</w:t>
            </w:r>
          </w:p>
        </w:tc>
        <w:tc>
          <w:tcPr>
            <w:tcW w:w="2897" w:type="dxa"/>
          </w:tcPr>
          <w:p w:rsidR="00174211" w:rsidRPr="00174211" w:rsidRDefault="00174211" w:rsidP="00174211">
            <w:pPr>
              <w:rPr>
                <w:sz w:val="20"/>
                <w:szCs w:val="20"/>
              </w:rPr>
            </w:pPr>
            <w:r w:rsidRPr="00174211">
              <w:rPr>
                <w:sz w:val="20"/>
                <w:szCs w:val="20"/>
              </w:rPr>
              <w:t>Year 2</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To investigate and recognise a range of other ways of presenting texts e.g. speech bubbles, enlarged, bold or italicised print, captions, headings and sub-headings</w:t>
            </w:r>
          </w:p>
        </w:tc>
        <w:tc>
          <w:tcPr>
            <w:tcW w:w="2897" w:type="dxa"/>
          </w:tcPr>
          <w:p w:rsidR="00174211" w:rsidRPr="00174211" w:rsidRDefault="00174211" w:rsidP="00174211">
            <w:pPr>
              <w:rPr>
                <w:sz w:val="20"/>
                <w:szCs w:val="20"/>
              </w:rPr>
            </w:pPr>
            <w:r w:rsidRPr="00174211">
              <w:rPr>
                <w:sz w:val="20"/>
                <w:szCs w:val="20"/>
              </w:rPr>
              <w:t>Year 2</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To build on Year 1’s introduction of similes and alliteration. Children to use these devices for effect.</w:t>
            </w:r>
          </w:p>
          <w:p w:rsidR="00174211" w:rsidRPr="00174211" w:rsidRDefault="00174211" w:rsidP="00174211">
            <w:pPr>
              <w:rPr>
                <w:sz w:val="20"/>
                <w:szCs w:val="20"/>
              </w:rPr>
            </w:pPr>
          </w:p>
          <w:p w:rsidR="00174211" w:rsidRPr="00174211" w:rsidRDefault="00174211" w:rsidP="00174211">
            <w:pPr>
              <w:rPr>
                <w:i/>
                <w:sz w:val="20"/>
                <w:szCs w:val="20"/>
              </w:rPr>
            </w:pPr>
            <w:r w:rsidRPr="00174211">
              <w:rPr>
                <w:i/>
                <w:sz w:val="20"/>
                <w:szCs w:val="20"/>
              </w:rPr>
              <w:t>E.g. The volcano burned like a fierce fire. The scary sea roared like a lion.</w:t>
            </w:r>
          </w:p>
        </w:tc>
        <w:tc>
          <w:tcPr>
            <w:tcW w:w="2897" w:type="dxa"/>
          </w:tcPr>
          <w:p w:rsidR="00174211" w:rsidRPr="00174211" w:rsidRDefault="00174211" w:rsidP="00174211">
            <w:pPr>
              <w:rPr>
                <w:sz w:val="20"/>
                <w:szCs w:val="20"/>
              </w:rPr>
            </w:pPr>
            <w:r w:rsidRPr="00174211">
              <w:rPr>
                <w:sz w:val="20"/>
                <w:szCs w:val="20"/>
              </w:rPr>
              <w:t xml:space="preserve">Year 2 </w:t>
            </w:r>
          </w:p>
          <w:p w:rsidR="00174211" w:rsidRPr="00174211" w:rsidRDefault="00174211" w:rsidP="00174211">
            <w:pPr>
              <w:rPr>
                <w:sz w:val="20"/>
                <w:szCs w:val="20"/>
              </w:rPr>
            </w:pPr>
            <w:r w:rsidRPr="00174211">
              <w:rPr>
                <w:sz w:val="20"/>
                <w:szCs w:val="20"/>
              </w:rPr>
              <w:t>WES page 15</w:t>
            </w:r>
          </w:p>
          <w:p w:rsidR="00174211" w:rsidRPr="00174211" w:rsidRDefault="00174211" w:rsidP="00174211">
            <w:pPr>
              <w:rPr>
                <w:sz w:val="20"/>
                <w:szCs w:val="20"/>
              </w:rPr>
            </w:pP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Children vary sentence length for effect (long and short sentences).</w:t>
            </w: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The scared heard a deadly and vicious roar. It was close! It was a dinosaur!</w:t>
            </w: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Long sentences for detail – short sentences for effect.</w:t>
            </w:r>
          </w:p>
        </w:tc>
        <w:tc>
          <w:tcPr>
            <w:tcW w:w="2897" w:type="dxa"/>
          </w:tcPr>
          <w:p w:rsidR="00174211" w:rsidRPr="00174211" w:rsidRDefault="00174211" w:rsidP="00174211">
            <w:pPr>
              <w:rPr>
                <w:sz w:val="20"/>
                <w:szCs w:val="20"/>
              </w:rPr>
            </w:pPr>
            <w:r w:rsidRPr="00174211">
              <w:rPr>
                <w:sz w:val="20"/>
                <w:szCs w:val="20"/>
              </w:rPr>
              <w:t>Year 2</w:t>
            </w: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WES page 55</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To compare a variety of forms of questions from texts, e.g. asking for help, asking the time, asking someone to be quiet.</w:t>
            </w:r>
          </w:p>
        </w:tc>
        <w:tc>
          <w:tcPr>
            <w:tcW w:w="2897" w:type="dxa"/>
          </w:tcPr>
          <w:p w:rsidR="00174211" w:rsidRPr="00174211" w:rsidRDefault="00174211" w:rsidP="00174211">
            <w:pPr>
              <w:rPr>
                <w:sz w:val="20"/>
                <w:szCs w:val="20"/>
              </w:rPr>
            </w:pPr>
            <w:r w:rsidRPr="00174211">
              <w:rPr>
                <w:sz w:val="20"/>
                <w:szCs w:val="20"/>
              </w:rPr>
              <w:t>Year 2</w:t>
            </w:r>
          </w:p>
          <w:p w:rsidR="00174211" w:rsidRPr="00174211" w:rsidRDefault="00174211" w:rsidP="00174211">
            <w:pPr>
              <w:rPr>
                <w:sz w:val="20"/>
                <w:szCs w:val="20"/>
              </w:rPr>
            </w:pPr>
            <w:r w:rsidRPr="00174211">
              <w:rPr>
                <w:sz w:val="20"/>
                <w:szCs w:val="20"/>
              </w:rPr>
              <w:t>WES page 41</w:t>
            </w:r>
          </w:p>
        </w:tc>
      </w:tr>
      <w:tr w:rsidR="00174211" w:rsidRPr="00777303" w:rsidTr="00726068">
        <w:trPr>
          <w:trHeight w:val="753"/>
        </w:trPr>
        <w:tc>
          <w:tcPr>
            <w:tcW w:w="7593" w:type="dxa"/>
            <w:gridSpan w:val="2"/>
          </w:tcPr>
          <w:p w:rsidR="00174211" w:rsidRPr="00174211" w:rsidRDefault="00174211" w:rsidP="00174211">
            <w:pPr>
              <w:pStyle w:val="BodyText2"/>
              <w:spacing w:before="0" w:beforeAutospacing="0" w:after="0" w:afterAutospacing="0"/>
              <w:rPr>
                <w:rFonts w:asciiTheme="minorHAnsi" w:hAnsiTheme="minorHAnsi"/>
                <w:sz w:val="20"/>
                <w:szCs w:val="20"/>
              </w:rPr>
            </w:pPr>
            <w:r w:rsidRPr="00174211">
              <w:rPr>
                <w:rFonts w:asciiTheme="minorHAnsi" w:hAnsiTheme="minorHAnsi"/>
                <w:sz w:val="20"/>
                <w:szCs w:val="20"/>
              </w:rPr>
              <w:t>To turn statements into questions, learning a range of “</w:t>
            </w:r>
            <w:proofErr w:type="spellStart"/>
            <w:r w:rsidRPr="00174211">
              <w:rPr>
                <w:rFonts w:asciiTheme="minorHAnsi" w:hAnsiTheme="minorHAnsi"/>
                <w:sz w:val="20"/>
                <w:szCs w:val="20"/>
              </w:rPr>
              <w:t>wh</w:t>
            </w:r>
            <w:proofErr w:type="spellEnd"/>
            <w:r w:rsidRPr="00174211">
              <w:rPr>
                <w:rFonts w:asciiTheme="minorHAnsi" w:hAnsiTheme="minorHAnsi"/>
                <w:sz w:val="20"/>
                <w:szCs w:val="20"/>
              </w:rPr>
              <w:t xml:space="preserve">” words, typically used to open questions: </w:t>
            </w:r>
            <w:r w:rsidRPr="00174211">
              <w:rPr>
                <w:rFonts w:asciiTheme="minorHAnsi" w:hAnsiTheme="minorHAnsi"/>
                <w:i/>
                <w:iCs/>
                <w:sz w:val="20"/>
                <w:szCs w:val="20"/>
              </w:rPr>
              <w:t>what, where, when, who</w:t>
            </w:r>
            <w:r w:rsidRPr="00174211">
              <w:rPr>
                <w:rFonts w:asciiTheme="minorHAnsi" w:hAnsiTheme="minorHAnsi"/>
                <w:sz w:val="20"/>
                <w:szCs w:val="20"/>
              </w:rPr>
              <w:t>, and to add question marks.</w:t>
            </w:r>
          </w:p>
        </w:tc>
        <w:tc>
          <w:tcPr>
            <w:tcW w:w="2897" w:type="dxa"/>
          </w:tcPr>
          <w:p w:rsidR="00174211" w:rsidRPr="00174211" w:rsidRDefault="00174211" w:rsidP="00174211">
            <w:pPr>
              <w:rPr>
                <w:sz w:val="20"/>
                <w:szCs w:val="20"/>
              </w:rPr>
            </w:pPr>
            <w:r w:rsidRPr="00174211">
              <w:rPr>
                <w:sz w:val="20"/>
                <w:szCs w:val="20"/>
              </w:rPr>
              <w:t>Year 2</w:t>
            </w:r>
          </w:p>
          <w:p w:rsidR="00174211" w:rsidRPr="00174211" w:rsidRDefault="00174211" w:rsidP="00174211">
            <w:pPr>
              <w:rPr>
                <w:sz w:val="20"/>
                <w:szCs w:val="20"/>
              </w:rPr>
            </w:pPr>
            <w:r w:rsidRPr="00174211">
              <w:rPr>
                <w:sz w:val="20"/>
                <w:szCs w:val="20"/>
              </w:rPr>
              <w:t>WES page 41</w:t>
            </w:r>
          </w:p>
        </w:tc>
      </w:tr>
      <w:tr w:rsidR="00174211" w:rsidRPr="00777303" w:rsidTr="00726068">
        <w:trPr>
          <w:trHeight w:val="753"/>
        </w:trPr>
        <w:tc>
          <w:tcPr>
            <w:tcW w:w="7593" w:type="dxa"/>
            <w:gridSpan w:val="2"/>
          </w:tcPr>
          <w:p w:rsidR="00174211" w:rsidRPr="00174211" w:rsidRDefault="00174211" w:rsidP="00174211">
            <w:pPr>
              <w:pStyle w:val="BodyText2"/>
              <w:spacing w:before="0" w:beforeAutospacing="0" w:after="0" w:afterAutospacing="0"/>
              <w:rPr>
                <w:rFonts w:asciiTheme="minorHAnsi" w:hAnsiTheme="minorHAnsi"/>
                <w:sz w:val="20"/>
                <w:szCs w:val="20"/>
              </w:rPr>
            </w:pPr>
            <w:r w:rsidRPr="00174211">
              <w:rPr>
                <w:rFonts w:asciiTheme="minorHAnsi" w:hAnsiTheme="minorHAnsi"/>
                <w:sz w:val="20"/>
                <w:szCs w:val="20"/>
              </w:rPr>
              <w:t>To understand and use the terms “noun”, “adjective” and “verb”</w:t>
            </w:r>
          </w:p>
          <w:p w:rsidR="00174211" w:rsidRPr="00174211" w:rsidRDefault="00174211" w:rsidP="00174211">
            <w:pPr>
              <w:pStyle w:val="BodyText2"/>
              <w:spacing w:before="0" w:beforeAutospacing="0" w:after="0" w:afterAutospacing="0"/>
              <w:rPr>
                <w:rFonts w:asciiTheme="minorHAnsi" w:hAnsiTheme="minorHAnsi"/>
                <w:sz w:val="20"/>
                <w:szCs w:val="20"/>
              </w:rPr>
            </w:pPr>
          </w:p>
          <w:p w:rsidR="00174211" w:rsidRPr="00174211" w:rsidRDefault="00174211" w:rsidP="00174211">
            <w:pPr>
              <w:pStyle w:val="BodyText2"/>
              <w:spacing w:before="0" w:beforeAutospacing="0" w:after="0" w:afterAutospacing="0"/>
              <w:rPr>
                <w:rFonts w:asciiTheme="minorHAnsi" w:hAnsiTheme="minorHAnsi"/>
                <w:sz w:val="20"/>
                <w:szCs w:val="20"/>
              </w:rPr>
            </w:pPr>
            <w:r w:rsidRPr="00174211">
              <w:rPr>
                <w:rFonts w:asciiTheme="minorHAnsi" w:hAnsiTheme="minorHAnsi"/>
                <w:sz w:val="20"/>
                <w:szCs w:val="20"/>
              </w:rPr>
              <w:t>Use adverbs in sentences to modify and change verbs.</w:t>
            </w:r>
          </w:p>
        </w:tc>
        <w:tc>
          <w:tcPr>
            <w:tcW w:w="2897" w:type="dxa"/>
          </w:tcPr>
          <w:p w:rsidR="00174211" w:rsidRPr="00174211" w:rsidRDefault="00174211" w:rsidP="00174211">
            <w:pPr>
              <w:rPr>
                <w:sz w:val="20"/>
                <w:szCs w:val="20"/>
              </w:rPr>
            </w:pPr>
            <w:r w:rsidRPr="00174211">
              <w:rPr>
                <w:sz w:val="20"/>
                <w:szCs w:val="20"/>
              </w:rPr>
              <w:t>Mid/high Year 2</w:t>
            </w: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High Year 2/Low Year 3</w:t>
            </w:r>
          </w:p>
          <w:p w:rsidR="00174211" w:rsidRPr="00174211" w:rsidRDefault="00174211" w:rsidP="00174211">
            <w:pPr>
              <w:rPr>
                <w:sz w:val="20"/>
                <w:szCs w:val="20"/>
              </w:rPr>
            </w:pPr>
            <w:r w:rsidRPr="00174211">
              <w:rPr>
                <w:sz w:val="20"/>
                <w:szCs w:val="20"/>
              </w:rPr>
              <w:t>WES page 39</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To use the term “adjective” appropriately and to understand the function of adjectives in sentences through:</w:t>
            </w:r>
          </w:p>
          <w:p w:rsidR="00174211" w:rsidRPr="00174211" w:rsidRDefault="00174211" w:rsidP="0060426A">
            <w:pPr>
              <w:numPr>
                <w:ilvl w:val="0"/>
                <w:numId w:val="14"/>
              </w:numPr>
              <w:rPr>
                <w:sz w:val="20"/>
                <w:szCs w:val="20"/>
              </w:rPr>
            </w:pPr>
            <w:r w:rsidRPr="00174211">
              <w:rPr>
                <w:sz w:val="20"/>
                <w:szCs w:val="20"/>
              </w:rPr>
              <w:t>Identifying adjectives in shared reading</w:t>
            </w:r>
          </w:p>
          <w:p w:rsidR="00174211" w:rsidRPr="00174211" w:rsidRDefault="00174211" w:rsidP="0060426A">
            <w:pPr>
              <w:numPr>
                <w:ilvl w:val="0"/>
                <w:numId w:val="14"/>
              </w:numPr>
              <w:rPr>
                <w:sz w:val="20"/>
                <w:szCs w:val="20"/>
              </w:rPr>
            </w:pPr>
            <w:r w:rsidRPr="00174211">
              <w:rPr>
                <w:sz w:val="20"/>
                <w:szCs w:val="20"/>
              </w:rPr>
              <w:t>Discussing and defining what they have in common i.e. words which qualify nouns</w:t>
            </w:r>
          </w:p>
          <w:p w:rsidR="00174211" w:rsidRPr="00174211" w:rsidRDefault="00174211" w:rsidP="0060426A">
            <w:pPr>
              <w:numPr>
                <w:ilvl w:val="0"/>
                <w:numId w:val="14"/>
              </w:numPr>
              <w:rPr>
                <w:sz w:val="20"/>
                <w:szCs w:val="20"/>
              </w:rPr>
            </w:pPr>
            <w:r w:rsidRPr="00174211">
              <w:rPr>
                <w:sz w:val="20"/>
                <w:szCs w:val="20"/>
              </w:rPr>
              <w:t>Experimenting with deleting and substituting adjectives and noting the effects on  meaning</w:t>
            </w:r>
          </w:p>
          <w:p w:rsidR="00174211" w:rsidRPr="00174211" w:rsidRDefault="00174211" w:rsidP="0060426A">
            <w:pPr>
              <w:numPr>
                <w:ilvl w:val="0"/>
                <w:numId w:val="14"/>
              </w:numPr>
              <w:rPr>
                <w:sz w:val="20"/>
                <w:szCs w:val="20"/>
              </w:rPr>
            </w:pPr>
            <w:r w:rsidRPr="00174211">
              <w:rPr>
                <w:sz w:val="20"/>
                <w:szCs w:val="20"/>
              </w:rPr>
              <w:t>Collecting and classifying adjectives, e.g. for colours, sizes, moods</w:t>
            </w:r>
          </w:p>
          <w:p w:rsidR="00174211" w:rsidRPr="00174211" w:rsidRDefault="00174211" w:rsidP="0060426A">
            <w:pPr>
              <w:numPr>
                <w:ilvl w:val="0"/>
                <w:numId w:val="14"/>
              </w:numPr>
              <w:rPr>
                <w:sz w:val="20"/>
                <w:szCs w:val="20"/>
              </w:rPr>
            </w:pPr>
            <w:r w:rsidRPr="00174211">
              <w:rPr>
                <w:sz w:val="20"/>
                <w:szCs w:val="20"/>
              </w:rPr>
              <w:t>Experimenting with the impact of different adjectives through shared writing</w:t>
            </w:r>
          </w:p>
          <w:p w:rsidR="00174211" w:rsidRPr="00174211" w:rsidRDefault="00174211" w:rsidP="0060426A">
            <w:pPr>
              <w:numPr>
                <w:ilvl w:val="0"/>
                <w:numId w:val="14"/>
              </w:numPr>
              <w:rPr>
                <w:sz w:val="20"/>
                <w:szCs w:val="20"/>
              </w:rPr>
            </w:pPr>
            <w:r w:rsidRPr="00174211">
              <w:rPr>
                <w:sz w:val="20"/>
                <w:szCs w:val="20"/>
              </w:rPr>
              <w:t>Using two adjectives before a noun. 2A sentences.</w:t>
            </w:r>
          </w:p>
          <w:p w:rsidR="00174211" w:rsidRPr="00174211" w:rsidRDefault="00174211" w:rsidP="00174211">
            <w:pPr>
              <w:ind w:left="720"/>
              <w:rPr>
                <w:sz w:val="20"/>
                <w:szCs w:val="20"/>
              </w:rPr>
            </w:pPr>
            <w:r w:rsidRPr="00174211">
              <w:rPr>
                <w:sz w:val="20"/>
                <w:szCs w:val="20"/>
              </w:rPr>
              <w:t xml:space="preserve">E.g. The scary, vicious dog sat chewing the juicy, meaty bone. </w:t>
            </w:r>
          </w:p>
        </w:tc>
        <w:tc>
          <w:tcPr>
            <w:tcW w:w="2897" w:type="dxa"/>
          </w:tcPr>
          <w:p w:rsidR="00174211" w:rsidRPr="00174211" w:rsidRDefault="00174211" w:rsidP="00174211">
            <w:pPr>
              <w:rPr>
                <w:sz w:val="20"/>
                <w:szCs w:val="20"/>
              </w:rPr>
            </w:pPr>
            <w:r w:rsidRPr="00174211">
              <w:rPr>
                <w:sz w:val="20"/>
                <w:szCs w:val="20"/>
              </w:rPr>
              <w:t>High Year 2</w:t>
            </w:r>
          </w:p>
          <w:p w:rsidR="00174211" w:rsidRPr="00174211" w:rsidRDefault="00174211" w:rsidP="00174211">
            <w:pPr>
              <w:rPr>
                <w:sz w:val="20"/>
                <w:szCs w:val="20"/>
              </w:rPr>
            </w:pPr>
            <w:r w:rsidRPr="00174211">
              <w:rPr>
                <w:sz w:val="20"/>
                <w:szCs w:val="20"/>
              </w:rPr>
              <w:t>WES page 13 and 43 (higher ability may move on to page 17)</w:t>
            </w: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p>
          <w:p w:rsidR="00174211" w:rsidRPr="00174211" w:rsidRDefault="00174211" w:rsidP="00174211">
            <w:pPr>
              <w:rPr>
                <w:sz w:val="20"/>
                <w:szCs w:val="20"/>
              </w:rPr>
            </w:pPr>
            <w:r>
              <w:rPr>
                <w:sz w:val="20"/>
                <w:szCs w:val="20"/>
              </w:rPr>
              <w:t>WE</w:t>
            </w:r>
            <w:r w:rsidRPr="00174211">
              <w:rPr>
                <w:sz w:val="20"/>
                <w:szCs w:val="20"/>
              </w:rPr>
              <w:t xml:space="preserve">S </w:t>
            </w:r>
            <w:proofErr w:type="spellStart"/>
            <w:r w:rsidRPr="00174211">
              <w:rPr>
                <w:sz w:val="20"/>
                <w:szCs w:val="20"/>
              </w:rPr>
              <w:t>pg</w:t>
            </w:r>
            <w:proofErr w:type="spellEnd"/>
            <w:r w:rsidRPr="00174211">
              <w:rPr>
                <w:sz w:val="20"/>
                <w:szCs w:val="20"/>
              </w:rPr>
              <w:t xml:space="preserve"> 13</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lastRenderedPageBreak/>
              <w:t>Children to be introduced to apostrophes and use to show ownership and contraction.</w:t>
            </w:r>
          </w:p>
          <w:p w:rsidR="00174211" w:rsidRPr="00174211" w:rsidRDefault="00174211" w:rsidP="00174211">
            <w:pPr>
              <w:rPr>
                <w:i/>
                <w:sz w:val="20"/>
                <w:szCs w:val="20"/>
              </w:rPr>
            </w:pPr>
            <w:r w:rsidRPr="00174211">
              <w:rPr>
                <w:i/>
                <w:sz w:val="20"/>
                <w:szCs w:val="20"/>
              </w:rPr>
              <w:t xml:space="preserve">E.g. The boy’s pet dinosaur. </w:t>
            </w:r>
          </w:p>
          <w:p w:rsidR="00174211" w:rsidRPr="00174211" w:rsidRDefault="00174211" w:rsidP="00174211">
            <w:pPr>
              <w:rPr>
                <w:i/>
                <w:sz w:val="20"/>
                <w:szCs w:val="20"/>
                <w:u w:val="single"/>
              </w:rPr>
            </w:pPr>
            <w:r w:rsidRPr="00174211">
              <w:rPr>
                <w:i/>
                <w:sz w:val="20"/>
                <w:szCs w:val="20"/>
              </w:rPr>
              <w:t xml:space="preserve">e.g. Can’t, don’t, won’t etc. </w:t>
            </w:r>
          </w:p>
        </w:tc>
        <w:tc>
          <w:tcPr>
            <w:tcW w:w="2897" w:type="dxa"/>
          </w:tcPr>
          <w:p w:rsidR="00174211" w:rsidRPr="00174211" w:rsidRDefault="00174211" w:rsidP="00174211">
            <w:pPr>
              <w:rPr>
                <w:sz w:val="20"/>
                <w:szCs w:val="20"/>
              </w:rPr>
            </w:pPr>
            <w:r w:rsidRPr="00174211">
              <w:rPr>
                <w:sz w:val="20"/>
                <w:szCs w:val="20"/>
              </w:rPr>
              <w:t>Year 2 mid</w:t>
            </w:r>
          </w:p>
          <w:p w:rsidR="00174211" w:rsidRPr="00174211" w:rsidRDefault="00174211" w:rsidP="00174211">
            <w:pPr>
              <w:rPr>
                <w:sz w:val="20"/>
                <w:szCs w:val="20"/>
              </w:rPr>
            </w:pPr>
          </w:p>
          <w:p w:rsidR="00174211" w:rsidRPr="00174211" w:rsidRDefault="00174211" w:rsidP="00174211">
            <w:pPr>
              <w:rPr>
                <w:sz w:val="20"/>
                <w:szCs w:val="20"/>
              </w:rPr>
            </w:pPr>
            <w:r w:rsidRPr="00174211">
              <w:rPr>
                <w:sz w:val="20"/>
                <w:szCs w:val="20"/>
              </w:rPr>
              <w:t>GYHAP page 59</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Children to be expanded noun phrases:</w:t>
            </w:r>
          </w:p>
          <w:p w:rsidR="00174211" w:rsidRPr="00174211" w:rsidRDefault="00174211" w:rsidP="00174211">
            <w:pPr>
              <w:rPr>
                <w:i/>
                <w:sz w:val="20"/>
                <w:szCs w:val="20"/>
              </w:rPr>
            </w:pPr>
            <w:r w:rsidRPr="00174211">
              <w:rPr>
                <w:i/>
                <w:sz w:val="20"/>
                <w:szCs w:val="20"/>
              </w:rPr>
              <w:t>e.g. lots of candy</w:t>
            </w:r>
          </w:p>
        </w:tc>
        <w:tc>
          <w:tcPr>
            <w:tcW w:w="2897" w:type="dxa"/>
          </w:tcPr>
          <w:p w:rsidR="00174211" w:rsidRPr="00174211" w:rsidRDefault="00174211" w:rsidP="00174211">
            <w:pPr>
              <w:rPr>
                <w:sz w:val="20"/>
                <w:szCs w:val="20"/>
              </w:rPr>
            </w:pPr>
            <w:r w:rsidRPr="00174211">
              <w:rPr>
                <w:sz w:val="20"/>
                <w:szCs w:val="20"/>
              </w:rPr>
              <w:t>Year 2</w:t>
            </w:r>
          </w:p>
        </w:tc>
      </w:tr>
      <w:tr w:rsidR="00174211" w:rsidRPr="00777303" w:rsidTr="00726068">
        <w:trPr>
          <w:trHeight w:val="753"/>
        </w:trPr>
        <w:tc>
          <w:tcPr>
            <w:tcW w:w="7593" w:type="dxa"/>
            <w:gridSpan w:val="2"/>
          </w:tcPr>
          <w:p w:rsidR="00174211" w:rsidRPr="00174211" w:rsidRDefault="00174211" w:rsidP="00174211">
            <w:pPr>
              <w:rPr>
                <w:sz w:val="20"/>
                <w:szCs w:val="20"/>
              </w:rPr>
            </w:pPr>
            <w:r w:rsidRPr="00174211">
              <w:rPr>
                <w:sz w:val="20"/>
                <w:szCs w:val="20"/>
              </w:rPr>
              <w:t>Children to be maintain tense accurately and consistently.</w:t>
            </w:r>
          </w:p>
        </w:tc>
        <w:tc>
          <w:tcPr>
            <w:tcW w:w="2897" w:type="dxa"/>
          </w:tcPr>
          <w:p w:rsidR="00174211" w:rsidRPr="00174211" w:rsidRDefault="00174211" w:rsidP="00174211">
            <w:pPr>
              <w:rPr>
                <w:sz w:val="20"/>
                <w:szCs w:val="20"/>
              </w:rPr>
            </w:pPr>
            <w:r w:rsidRPr="00174211">
              <w:rPr>
                <w:sz w:val="20"/>
                <w:szCs w:val="20"/>
              </w:rPr>
              <w:t>Year 2</w:t>
            </w:r>
          </w:p>
        </w:tc>
      </w:tr>
    </w:tbl>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174211" w:rsidRDefault="00174211" w:rsidP="00D63530">
      <w:pPr>
        <w:pStyle w:val="Title"/>
        <w:ind w:left="-709" w:right="-613"/>
      </w:pPr>
    </w:p>
    <w:p w:rsidR="00B95D33" w:rsidRDefault="00B95D33" w:rsidP="00D63530">
      <w:pPr>
        <w:pStyle w:val="Title"/>
        <w:ind w:left="-709" w:right="-613"/>
      </w:pPr>
      <w:r>
        <w:lastRenderedPageBreak/>
        <w:t>Spellings</w:t>
      </w:r>
    </w:p>
    <w:p w:rsidR="00D63530" w:rsidRPr="00D63530" w:rsidRDefault="00D63530" w:rsidP="00D63530"/>
    <w:p w:rsidR="00B95D33" w:rsidRDefault="00B95D33" w:rsidP="00D63530">
      <w:pPr>
        <w:ind w:left="-709" w:right="-613"/>
        <w:jc w:val="both"/>
      </w:pPr>
      <w:r>
        <w:t xml:space="preserve">The following is a list of spellings for the year group. All rules must be taught across the year, so no gaps are created. Spellings should be selected carefully so that they relate with the English unit being taught – careful consideration should be given to possible links with any </w:t>
      </w:r>
      <w:r w:rsidRPr="00B95D33">
        <w:rPr>
          <w:i/>
        </w:rPr>
        <w:t>Project Based Learning.</w:t>
      </w:r>
      <w:r>
        <w:rPr>
          <w:i/>
        </w:rPr>
        <w:t xml:space="preserve"> </w:t>
      </w:r>
      <w:r>
        <w:t xml:space="preserve">Resources for each week can also be found in the English area of </w:t>
      </w:r>
      <w:proofErr w:type="spellStart"/>
      <w:r>
        <w:t>Sharepoint</w:t>
      </w:r>
      <w:proofErr w:type="spellEnd"/>
      <w:r>
        <w:t>.</w:t>
      </w:r>
    </w:p>
    <w:tbl>
      <w:tblPr>
        <w:tblStyle w:val="TableGrid"/>
        <w:tblpPr w:leftFromText="180" w:rightFromText="180" w:vertAnchor="page" w:horzAnchor="margin" w:tblpXSpec="center" w:tblpY="4351"/>
        <w:tblW w:w="10631" w:type="dxa"/>
        <w:tblLayout w:type="fixed"/>
        <w:tblLook w:val="04A0" w:firstRow="1" w:lastRow="0" w:firstColumn="1" w:lastColumn="0" w:noHBand="0" w:noVBand="1"/>
      </w:tblPr>
      <w:tblGrid>
        <w:gridCol w:w="1771"/>
        <w:gridCol w:w="1772"/>
        <w:gridCol w:w="1772"/>
        <w:gridCol w:w="1772"/>
        <w:gridCol w:w="1772"/>
        <w:gridCol w:w="1772"/>
      </w:tblGrid>
      <w:tr w:rsidR="00816E24" w:rsidRPr="00885FF1" w:rsidTr="002D04B6">
        <w:trPr>
          <w:trHeight w:val="555"/>
        </w:trPr>
        <w:tc>
          <w:tcPr>
            <w:tcW w:w="10631" w:type="dxa"/>
            <w:gridSpan w:val="6"/>
            <w:shd w:val="clear" w:color="auto" w:fill="99CB38" w:themeFill="accent1"/>
            <w:vAlign w:val="center"/>
          </w:tcPr>
          <w:p w:rsidR="00816E24" w:rsidRPr="00F1348C" w:rsidRDefault="00816E24" w:rsidP="00816E24">
            <w:pPr>
              <w:pStyle w:val="NoSpacing"/>
              <w:jc w:val="center"/>
              <w:rPr>
                <w:b/>
                <w:color w:val="auto"/>
              </w:rPr>
            </w:pPr>
            <w:r>
              <w:rPr>
                <w:b/>
                <w:color w:val="auto"/>
              </w:rPr>
              <w:t>Year 2</w:t>
            </w:r>
          </w:p>
        </w:tc>
      </w:tr>
      <w:tr w:rsidR="00816E24" w:rsidRPr="00885FF1" w:rsidTr="002D04B6">
        <w:trPr>
          <w:trHeight w:val="407"/>
        </w:trPr>
        <w:tc>
          <w:tcPr>
            <w:tcW w:w="10631" w:type="dxa"/>
            <w:gridSpan w:val="6"/>
            <w:shd w:val="clear" w:color="auto" w:fill="C1DF87" w:themeFill="accent1" w:themeFillTint="99"/>
            <w:vAlign w:val="center"/>
          </w:tcPr>
          <w:p w:rsidR="00816E24" w:rsidRPr="00AE3D75" w:rsidRDefault="00816E24" w:rsidP="00816E24">
            <w:pPr>
              <w:pStyle w:val="NoSpacing"/>
              <w:jc w:val="center"/>
              <w:rPr>
                <w:color w:val="auto"/>
              </w:rPr>
            </w:pPr>
            <w:r>
              <w:rPr>
                <w:b/>
                <w:color w:val="auto"/>
              </w:rPr>
              <w:t>Common Exception Words</w:t>
            </w:r>
          </w:p>
        </w:tc>
      </w:tr>
      <w:tr w:rsidR="00816E24" w:rsidRPr="00885FF1" w:rsidTr="002D04B6">
        <w:trPr>
          <w:trHeight w:val="847"/>
        </w:trPr>
        <w:tc>
          <w:tcPr>
            <w:tcW w:w="10631" w:type="dxa"/>
            <w:gridSpan w:val="6"/>
            <w:vAlign w:val="center"/>
          </w:tcPr>
          <w:p w:rsidR="00816E24" w:rsidRPr="00A35336" w:rsidRDefault="00816E24" w:rsidP="00816E24">
            <w:pPr>
              <w:pStyle w:val="NoSpacing"/>
              <w:jc w:val="center"/>
              <w:rPr>
                <w:color w:val="auto"/>
              </w:rPr>
            </w:pPr>
            <w:r w:rsidRPr="00A35336">
              <w:rPr>
                <w:color w:val="auto"/>
              </w:rPr>
              <w:t>Door</w:t>
            </w:r>
            <w:r>
              <w:rPr>
                <w:color w:val="auto"/>
              </w:rPr>
              <w:t>,</w:t>
            </w:r>
            <w:r w:rsidRPr="00A35336">
              <w:rPr>
                <w:color w:val="auto"/>
              </w:rPr>
              <w:t xml:space="preserve"> floor</w:t>
            </w:r>
            <w:r>
              <w:rPr>
                <w:color w:val="auto"/>
              </w:rPr>
              <w:t>,</w:t>
            </w:r>
            <w:r w:rsidRPr="00A35336">
              <w:rPr>
                <w:color w:val="auto"/>
              </w:rPr>
              <w:t xml:space="preserve"> poor</w:t>
            </w:r>
            <w:r>
              <w:rPr>
                <w:color w:val="auto"/>
              </w:rPr>
              <w:t>,</w:t>
            </w:r>
            <w:r w:rsidRPr="00A35336">
              <w:rPr>
                <w:color w:val="auto"/>
              </w:rPr>
              <w:t xml:space="preserve"> because</w:t>
            </w:r>
            <w:r>
              <w:rPr>
                <w:color w:val="auto"/>
              </w:rPr>
              <w:t>,</w:t>
            </w:r>
            <w:r w:rsidRPr="00A35336">
              <w:rPr>
                <w:color w:val="auto"/>
              </w:rPr>
              <w:t xml:space="preserve"> find</w:t>
            </w:r>
            <w:r>
              <w:rPr>
                <w:color w:val="auto"/>
              </w:rPr>
              <w:t>,</w:t>
            </w:r>
            <w:r w:rsidRPr="00A35336">
              <w:rPr>
                <w:color w:val="auto"/>
              </w:rPr>
              <w:t xml:space="preserve"> kind</w:t>
            </w:r>
            <w:r>
              <w:rPr>
                <w:color w:val="auto"/>
              </w:rPr>
              <w:t>,</w:t>
            </w:r>
            <w:r w:rsidRPr="00A35336">
              <w:rPr>
                <w:color w:val="auto"/>
              </w:rPr>
              <w:t xml:space="preserve"> mind</w:t>
            </w:r>
            <w:r>
              <w:rPr>
                <w:color w:val="auto"/>
              </w:rPr>
              <w:t>,</w:t>
            </w:r>
            <w:r w:rsidRPr="00A35336">
              <w:rPr>
                <w:color w:val="auto"/>
              </w:rPr>
              <w:t xml:space="preserve"> behind</w:t>
            </w:r>
            <w:r>
              <w:rPr>
                <w:color w:val="auto"/>
              </w:rPr>
              <w:t>,</w:t>
            </w:r>
            <w:r w:rsidRPr="00A35336">
              <w:rPr>
                <w:color w:val="auto"/>
              </w:rPr>
              <w:t xml:space="preserve"> child</w:t>
            </w:r>
            <w:r>
              <w:rPr>
                <w:color w:val="auto"/>
              </w:rPr>
              <w:t>,</w:t>
            </w:r>
            <w:r w:rsidRPr="00A35336">
              <w:rPr>
                <w:color w:val="auto"/>
              </w:rPr>
              <w:t xml:space="preserve"> children</w:t>
            </w:r>
            <w:r>
              <w:rPr>
                <w:color w:val="auto"/>
              </w:rPr>
              <w:t>,</w:t>
            </w:r>
            <w:r w:rsidRPr="00A35336">
              <w:rPr>
                <w:color w:val="auto"/>
              </w:rPr>
              <w:t xml:space="preserve"> wild</w:t>
            </w:r>
            <w:r>
              <w:rPr>
                <w:color w:val="auto"/>
              </w:rPr>
              <w:t>,</w:t>
            </w:r>
            <w:r w:rsidRPr="00A35336">
              <w:rPr>
                <w:color w:val="auto"/>
              </w:rPr>
              <w:t xml:space="preserve"> climb</w:t>
            </w:r>
            <w:r>
              <w:rPr>
                <w:color w:val="auto"/>
              </w:rPr>
              <w:t>,</w:t>
            </w:r>
            <w:r w:rsidRPr="00A35336">
              <w:rPr>
                <w:color w:val="auto"/>
              </w:rPr>
              <w:t xml:space="preserve"> most</w:t>
            </w:r>
            <w:r>
              <w:rPr>
                <w:color w:val="auto"/>
              </w:rPr>
              <w:t>,</w:t>
            </w:r>
            <w:r w:rsidRPr="00A35336">
              <w:rPr>
                <w:color w:val="auto"/>
              </w:rPr>
              <w:t xml:space="preserve"> only</w:t>
            </w:r>
            <w:r>
              <w:rPr>
                <w:color w:val="auto"/>
              </w:rPr>
              <w:t>,</w:t>
            </w:r>
            <w:r w:rsidRPr="00A35336">
              <w:rPr>
                <w:color w:val="auto"/>
              </w:rPr>
              <w:t xml:space="preserve"> every</w:t>
            </w:r>
            <w:r>
              <w:rPr>
                <w:color w:val="auto"/>
              </w:rPr>
              <w:t>,</w:t>
            </w:r>
            <w:r w:rsidRPr="00A35336">
              <w:rPr>
                <w:color w:val="auto"/>
              </w:rPr>
              <w:t xml:space="preserve"> everybody</w:t>
            </w:r>
            <w:r>
              <w:rPr>
                <w:color w:val="auto"/>
              </w:rPr>
              <w:t>,</w:t>
            </w:r>
            <w:r w:rsidRPr="00A35336">
              <w:rPr>
                <w:color w:val="auto"/>
              </w:rPr>
              <w:t xml:space="preserve"> even</w:t>
            </w:r>
            <w:r>
              <w:rPr>
                <w:color w:val="auto"/>
              </w:rPr>
              <w:t>,</w:t>
            </w:r>
            <w:r w:rsidRPr="00A35336">
              <w:rPr>
                <w:color w:val="auto"/>
              </w:rPr>
              <w:t xml:space="preserve"> </w:t>
            </w:r>
            <w:r>
              <w:rPr>
                <w:color w:val="auto"/>
              </w:rPr>
              <w:t>g</w:t>
            </w:r>
            <w:r w:rsidRPr="00A35336">
              <w:rPr>
                <w:color w:val="auto"/>
              </w:rPr>
              <w:t>reat</w:t>
            </w:r>
            <w:r>
              <w:rPr>
                <w:color w:val="auto"/>
              </w:rPr>
              <w:t>,</w:t>
            </w:r>
            <w:r w:rsidRPr="00A35336">
              <w:rPr>
                <w:color w:val="auto"/>
              </w:rPr>
              <w:t xml:space="preserve"> break</w:t>
            </w:r>
            <w:r>
              <w:rPr>
                <w:color w:val="auto"/>
              </w:rPr>
              <w:t>,</w:t>
            </w:r>
            <w:r w:rsidRPr="00A35336">
              <w:rPr>
                <w:color w:val="auto"/>
              </w:rPr>
              <w:t xml:space="preserve"> steak</w:t>
            </w:r>
            <w:r>
              <w:rPr>
                <w:color w:val="auto"/>
              </w:rPr>
              <w:t>,</w:t>
            </w:r>
            <w:r w:rsidRPr="00A35336">
              <w:rPr>
                <w:color w:val="auto"/>
              </w:rPr>
              <w:t xml:space="preserve"> pretty</w:t>
            </w:r>
            <w:r>
              <w:rPr>
                <w:color w:val="auto"/>
              </w:rPr>
              <w:t>,</w:t>
            </w:r>
            <w:r w:rsidRPr="00A35336">
              <w:rPr>
                <w:color w:val="auto"/>
              </w:rPr>
              <w:t xml:space="preserve"> beautiful</w:t>
            </w:r>
            <w:r>
              <w:rPr>
                <w:color w:val="auto"/>
              </w:rPr>
              <w:t>,</w:t>
            </w:r>
            <w:r w:rsidRPr="00A35336">
              <w:rPr>
                <w:color w:val="auto"/>
              </w:rPr>
              <w:t xml:space="preserve"> after</w:t>
            </w:r>
            <w:r>
              <w:rPr>
                <w:color w:val="auto"/>
              </w:rPr>
              <w:t>,</w:t>
            </w:r>
            <w:r w:rsidRPr="00A35336">
              <w:rPr>
                <w:color w:val="auto"/>
              </w:rPr>
              <w:t xml:space="preserve"> fast</w:t>
            </w:r>
            <w:r>
              <w:rPr>
                <w:color w:val="auto"/>
              </w:rPr>
              <w:t>,</w:t>
            </w:r>
            <w:r w:rsidRPr="00A35336">
              <w:rPr>
                <w:color w:val="auto"/>
              </w:rPr>
              <w:t xml:space="preserve"> last</w:t>
            </w:r>
            <w:r>
              <w:rPr>
                <w:color w:val="auto"/>
              </w:rPr>
              <w:t>,</w:t>
            </w:r>
            <w:r w:rsidRPr="00A35336">
              <w:rPr>
                <w:color w:val="auto"/>
              </w:rPr>
              <w:t xml:space="preserve"> past</w:t>
            </w:r>
            <w:r>
              <w:rPr>
                <w:color w:val="auto"/>
              </w:rPr>
              <w:t>,</w:t>
            </w:r>
            <w:r w:rsidRPr="00A35336">
              <w:rPr>
                <w:color w:val="auto"/>
              </w:rPr>
              <w:t xml:space="preserve"> father</w:t>
            </w:r>
            <w:r>
              <w:rPr>
                <w:color w:val="auto"/>
              </w:rPr>
              <w:t>,</w:t>
            </w:r>
            <w:r w:rsidRPr="00A35336">
              <w:rPr>
                <w:color w:val="auto"/>
              </w:rPr>
              <w:t xml:space="preserve"> class</w:t>
            </w:r>
            <w:r>
              <w:rPr>
                <w:color w:val="auto"/>
              </w:rPr>
              <w:t>,</w:t>
            </w:r>
            <w:r w:rsidRPr="00A35336">
              <w:rPr>
                <w:color w:val="auto"/>
              </w:rPr>
              <w:t xml:space="preserve"> grass</w:t>
            </w:r>
            <w:r>
              <w:rPr>
                <w:color w:val="auto"/>
              </w:rPr>
              <w:t>,</w:t>
            </w:r>
            <w:r w:rsidRPr="00A35336">
              <w:rPr>
                <w:color w:val="auto"/>
              </w:rPr>
              <w:t xml:space="preserve"> pass</w:t>
            </w:r>
            <w:r>
              <w:rPr>
                <w:color w:val="auto"/>
              </w:rPr>
              <w:t>,</w:t>
            </w:r>
            <w:r w:rsidRPr="00A35336">
              <w:rPr>
                <w:color w:val="auto"/>
              </w:rPr>
              <w:t xml:space="preserve"> plant</w:t>
            </w:r>
            <w:r>
              <w:rPr>
                <w:color w:val="auto"/>
              </w:rPr>
              <w:t>,</w:t>
            </w:r>
            <w:r w:rsidRPr="00A35336">
              <w:rPr>
                <w:color w:val="auto"/>
              </w:rPr>
              <w:t xml:space="preserve"> bath</w:t>
            </w:r>
            <w:r>
              <w:rPr>
                <w:color w:val="auto"/>
              </w:rPr>
              <w:t>,</w:t>
            </w:r>
            <w:r w:rsidRPr="00A35336">
              <w:rPr>
                <w:color w:val="auto"/>
              </w:rPr>
              <w:t xml:space="preserve"> path</w:t>
            </w:r>
            <w:r>
              <w:rPr>
                <w:color w:val="auto"/>
              </w:rPr>
              <w:t>,</w:t>
            </w:r>
            <w:r w:rsidRPr="00A35336">
              <w:rPr>
                <w:color w:val="auto"/>
              </w:rPr>
              <w:t xml:space="preserve"> hour</w:t>
            </w:r>
            <w:r>
              <w:rPr>
                <w:color w:val="auto"/>
              </w:rPr>
              <w:t>, m</w:t>
            </w:r>
            <w:r w:rsidRPr="00A35336">
              <w:rPr>
                <w:color w:val="auto"/>
              </w:rPr>
              <w:t>ove</w:t>
            </w:r>
            <w:r>
              <w:rPr>
                <w:color w:val="auto"/>
              </w:rPr>
              <w:t>,</w:t>
            </w:r>
            <w:r w:rsidRPr="00A35336">
              <w:rPr>
                <w:color w:val="auto"/>
              </w:rPr>
              <w:t xml:space="preserve"> prove</w:t>
            </w:r>
            <w:r>
              <w:rPr>
                <w:color w:val="auto"/>
              </w:rPr>
              <w:t>,</w:t>
            </w:r>
            <w:r w:rsidRPr="00A35336">
              <w:rPr>
                <w:color w:val="auto"/>
              </w:rPr>
              <w:t xml:space="preserve"> improve</w:t>
            </w:r>
            <w:r>
              <w:rPr>
                <w:color w:val="auto"/>
              </w:rPr>
              <w:t>,</w:t>
            </w:r>
            <w:r w:rsidRPr="00A35336">
              <w:rPr>
                <w:color w:val="auto"/>
              </w:rPr>
              <w:t xml:space="preserve"> sure</w:t>
            </w:r>
            <w:r>
              <w:rPr>
                <w:color w:val="auto"/>
              </w:rPr>
              <w:t>,</w:t>
            </w:r>
            <w:r w:rsidRPr="00A35336">
              <w:rPr>
                <w:color w:val="auto"/>
              </w:rPr>
              <w:t xml:space="preserve"> sugar</w:t>
            </w:r>
            <w:r>
              <w:rPr>
                <w:color w:val="auto"/>
              </w:rPr>
              <w:t>,</w:t>
            </w:r>
            <w:r w:rsidRPr="00A35336">
              <w:rPr>
                <w:color w:val="auto"/>
              </w:rPr>
              <w:t xml:space="preserve"> eye</w:t>
            </w:r>
            <w:r>
              <w:rPr>
                <w:color w:val="auto"/>
              </w:rPr>
              <w:t>,</w:t>
            </w:r>
            <w:r w:rsidRPr="00A35336">
              <w:rPr>
                <w:color w:val="auto"/>
              </w:rPr>
              <w:t xml:space="preserve"> could</w:t>
            </w:r>
            <w:r>
              <w:rPr>
                <w:color w:val="auto"/>
              </w:rPr>
              <w:t>,</w:t>
            </w:r>
            <w:r w:rsidRPr="00A35336">
              <w:rPr>
                <w:color w:val="auto"/>
              </w:rPr>
              <w:t xml:space="preserve"> should</w:t>
            </w:r>
            <w:r>
              <w:rPr>
                <w:color w:val="auto"/>
              </w:rPr>
              <w:t>,</w:t>
            </w:r>
            <w:r w:rsidRPr="00A35336">
              <w:rPr>
                <w:color w:val="auto"/>
              </w:rPr>
              <w:t xml:space="preserve"> would</w:t>
            </w:r>
            <w:r>
              <w:rPr>
                <w:color w:val="auto"/>
              </w:rPr>
              <w:t>,</w:t>
            </w:r>
            <w:r w:rsidRPr="00A35336">
              <w:rPr>
                <w:color w:val="auto"/>
              </w:rPr>
              <w:t xml:space="preserve"> who</w:t>
            </w:r>
            <w:r>
              <w:rPr>
                <w:color w:val="auto"/>
              </w:rPr>
              <w:t>,</w:t>
            </w:r>
            <w:r w:rsidRPr="00A35336">
              <w:rPr>
                <w:color w:val="auto"/>
              </w:rPr>
              <w:t xml:space="preserve"> whole</w:t>
            </w:r>
            <w:r>
              <w:rPr>
                <w:color w:val="auto"/>
              </w:rPr>
              <w:t>,</w:t>
            </w:r>
            <w:r w:rsidRPr="00A35336">
              <w:rPr>
                <w:color w:val="auto"/>
              </w:rPr>
              <w:t xml:space="preserve"> any</w:t>
            </w:r>
            <w:r>
              <w:rPr>
                <w:color w:val="auto"/>
              </w:rPr>
              <w:t>,</w:t>
            </w:r>
            <w:r w:rsidRPr="00A35336">
              <w:rPr>
                <w:color w:val="auto"/>
              </w:rPr>
              <w:t xml:space="preserve"> many</w:t>
            </w:r>
            <w:r>
              <w:rPr>
                <w:color w:val="auto"/>
              </w:rPr>
              <w:t>,</w:t>
            </w:r>
            <w:r w:rsidRPr="00A35336">
              <w:rPr>
                <w:color w:val="auto"/>
              </w:rPr>
              <w:t xml:space="preserve"> clothes</w:t>
            </w:r>
            <w:r>
              <w:rPr>
                <w:color w:val="auto"/>
              </w:rPr>
              <w:t>,</w:t>
            </w:r>
            <w:r w:rsidRPr="00A35336">
              <w:rPr>
                <w:color w:val="auto"/>
              </w:rPr>
              <w:t xml:space="preserve"> busy</w:t>
            </w:r>
            <w:r>
              <w:rPr>
                <w:color w:val="auto"/>
              </w:rPr>
              <w:t>,</w:t>
            </w:r>
            <w:r w:rsidRPr="00A35336">
              <w:rPr>
                <w:color w:val="auto"/>
              </w:rPr>
              <w:t xml:space="preserve"> people</w:t>
            </w:r>
            <w:r>
              <w:rPr>
                <w:color w:val="auto"/>
              </w:rPr>
              <w:t>,</w:t>
            </w:r>
            <w:r w:rsidRPr="00A35336">
              <w:rPr>
                <w:color w:val="auto"/>
              </w:rPr>
              <w:t xml:space="preserve"> water</w:t>
            </w:r>
            <w:r>
              <w:rPr>
                <w:color w:val="auto"/>
              </w:rPr>
              <w:t>,</w:t>
            </w:r>
            <w:r w:rsidRPr="00A35336">
              <w:rPr>
                <w:color w:val="auto"/>
              </w:rPr>
              <w:t xml:space="preserve"> </w:t>
            </w:r>
            <w:r>
              <w:rPr>
                <w:color w:val="auto"/>
              </w:rPr>
              <w:t>a</w:t>
            </w:r>
            <w:r w:rsidRPr="00A35336">
              <w:rPr>
                <w:color w:val="auto"/>
              </w:rPr>
              <w:t>gain</w:t>
            </w:r>
            <w:r>
              <w:rPr>
                <w:color w:val="auto"/>
              </w:rPr>
              <w:t>,</w:t>
            </w:r>
            <w:r w:rsidRPr="00A35336">
              <w:rPr>
                <w:color w:val="auto"/>
              </w:rPr>
              <w:t xml:space="preserve"> half</w:t>
            </w:r>
            <w:r>
              <w:rPr>
                <w:color w:val="auto"/>
              </w:rPr>
              <w:t>,</w:t>
            </w:r>
            <w:r w:rsidRPr="00A35336">
              <w:rPr>
                <w:color w:val="auto"/>
              </w:rPr>
              <w:t xml:space="preserve"> money</w:t>
            </w:r>
            <w:r>
              <w:rPr>
                <w:color w:val="auto"/>
              </w:rPr>
              <w:t>,</w:t>
            </w:r>
            <w:r w:rsidRPr="00A35336">
              <w:rPr>
                <w:color w:val="auto"/>
              </w:rPr>
              <w:t xml:space="preserve"> Mr</w:t>
            </w:r>
            <w:r>
              <w:rPr>
                <w:color w:val="auto"/>
              </w:rPr>
              <w:t>,</w:t>
            </w:r>
            <w:r w:rsidRPr="00A35336">
              <w:rPr>
                <w:color w:val="auto"/>
              </w:rPr>
              <w:t xml:space="preserve"> </w:t>
            </w:r>
            <w:proofErr w:type="spellStart"/>
            <w:r w:rsidRPr="00A35336">
              <w:rPr>
                <w:color w:val="auto"/>
              </w:rPr>
              <w:t>Mrs</w:t>
            </w:r>
            <w:proofErr w:type="spellEnd"/>
            <w:r>
              <w:rPr>
                <w:color w:val="auto"/>
              </w:rPr>
              <w:t>,</w:t>
            </w:r>
            <w:r w:rsidRPr="00A35336">
              <w:rPr>
                <w:color w:val="auto"/>
              </w:rPr>
              <w:t xml:space="preserve"> parents</w:t>
            </w:r>
            <w:r>
              <w:rPr>
                <w:color w:val="auto"/>
              </w:rPr>
              <w:t>,</w:t>
            </w:r>
            <w:r w:rsidRPr="00A35336">
              <w:rPr>
                <w:color w:val="auto"/>
              </w:rPr>
              <w:t xml:space="preserve"> Christmas</w:t>
            </w:r>
            <w:r>
              <w:rPr>
                <w:color w:val="auto"/>
              </w:rPr>
              <w:t>.</w:t>
            </w:r>
          </w:p>
        </w:tc>
      </w:tr>
      <w:tr w:rsidR="00816E24" w:rsidRPr="00885FF1" w:rsidTr="002D04B6">
        <w:trPr>
          <w:trHeight w:val="417"/>
        </w:trPr>
        <w:tc>
          <w:tcPr>
            <w:tcW w:w="10631" w:type="dxa"/>
            <w:gridSpan w:val="6"/>
            <w:shd w:val="clear" w:color="auto" w:fill="C1DF87" w:themeFill="accent1" w:themeFillTint="99"/>
            <w:vAlign w:val="center"/>
          </w:tcPr>
          <w:p w:rsidR="00816E24" w:rsidRPr="00AE3D75" w:rsidRDefault="00816E24" w:rsidP="00816E24">
            <w:pPr>
              <w:pStyle w:val="NoSpacing"/>
              <w:jc w:val="center"/>
              <w:rPr>
                <w:b/>
                <w:color w:val="auto"/>
              </w:rPr>
            </w:pPr>
            <w:r w:rsidRPr="00AE3D75">
              <w:rPr>
                <w:b/>
                <w:color w:val="auto"/>
              </w:rPr>
              <w:t>Spelling rules/ Patterns</w:t>
            </w:r>
          </w:p>
        </w:tc>
      </w:tr>
      <w:tr w:rsidR="00816E24" w:rsidRPr="00885FF1" w:rsidTr="002D04B6">
        <w:trPr>
          <w:trHeight w:val="1696"/>
        </w:trPr>
        <w:tc>
          <w:tcPr>
            <w:tcW w:w="10631" w:type="dxa"/>
            <w:gridSpan w:val="6"/>
            <w:vAlign w:val="center"/>
          </w:tcPr>
          <w:p w:rsidR="00816E24" w:rsidRDefault="00816E24" w:rsidP="00816E24">
            <w:pPr>
              <w:pStyle w:val="NoSpacing"/>
              <w:jc w:val="center"/>
              <w:rPr>
                <w:color w:val="auto"/>
              </w:rPr>
            </w:pPr>
            <w:r w:rsidRPr="00AE3D75">
              <w:rPr>
                <w:color w:val="auto"/>
              </w:rPr>
              <w:t xml:space="preserve">Formation of </w:t>
            </w:r>
            <w:r w:rsidRPr="00AE3D75">
              <w:rPr>
                <w:b/>
                <w:color w:val="auto"/>
              </w:rPr>
              <w:t>nouns</w:t>
            </w:r>
            <w:r w:rsidRPr="00AE3D75">
              <w:rPr>
                <w:color w:val="auto"/>
              </w:rPr>
              <w:t xml:space="preserve"> using </w:t>
            </w:r>
            <w:r w:rsidRPr="00AE3D75">
              <w:rPr>
                <w:b/>
                <w:color w:val="auto"/>
              </w:rPr>
              <w:t>suffixes</w:t>
            </w:r>
            <w:r w:rsidRPr="00AE3D75">
              <w:rPr>
                <w:color w:val="auto"/>
              </w:rPr>
              <w:t xml:space="preserve"> such as –ness, –</w:t>
            </w:r>
            <w:proofErr w:type="spellStart"/>
            <w:r w:rsidRPr="00AE3D75">
              <w:rPr>
                <w:color w:val="auto"/>
              </w:rPr>
              <w:t>er</w:t>
            </w:r>
            <w:proofErr w:type="spellEnd"/>
            <w:r w:rsidRPr="00AE3D75">
              <w:rPr>
                <w:color w:val="auto"/>
              </w:rPr>
              <w:t xml:space="preserve"> and by compounding [for example, whiteboard, superman]</w:t>
            </w:r>
          </w:p>
          <w:p w:rsidR="00816E24" w:rsidRDefault="00816E24" w:rsidP="00816E24">
            <w:pPr>
              <w:pStyle w:val="NoSpacing"/>
              <w:jc w:val="center"/>
              <w:rPr>
                <w:color w:val="auto"/>
              </w:rPr>
            </w:pPr>
            <w:r w:rsidRPr="00AE3D75">
              <w:rPr>
                <w:color w:val="auto"/>
              </w:rPr>
              <w:t xml:space="preserve">Formation of </w:t>
            </w:r>
            <w:r w:rsidRPr="00AE3D75">
              <w:rPr>
                <w:b/>
                <w:color w:val="auto"/>
              </w:rPr>
              <w:t>adjectives</w:t>
            </w:r>
            <w:r w:rsidRPr="00AE3D75">
              <w:rPr>
                <w:color w:val="auto"/>
              </w:rPr>
              <w:t xml:space="preserve"> using </w:t>
            </w:r>
            <w:r w:rsidRPr="00AE3D75">
              <w:rPr>
                <w:b/>
                <w:color w:val="auto"/>
              </w:rPr>
              <w:t>suffixes</w:t>
            </w:r>
            <w:r w:rsidRPr="00AE3D75">
              <w:rPr>
                <w:color w:val="auto"/>
              </w:rPr>
              <w:t xml:space="preserve"> such as –</w:t>
            </w:r>
            <w:proofErr w:type="spellStart"/>
            <w:r w:rsidRPr="00AE3D75">
              <w:rPr>
                <w:color w:val="auto"/>
              </w:rPr>
              <w:t>ful</w:t>
            </w:r>
            <w:proofErr w:type="spellEnd"/>
            <w:r w:rsidRPr="00AE3D75">
              <w:rPr>
                <w:color w:val="auto"/>
              </w:rPr>
              <w:t>, –less</w:t>
            </w:r>
          </w:p>
          <w:p w:rsidR="00816E24" w:rsidRDefault="00816E24" w:rsidP="00816E24">
            <w:pPr>
              <w:pStyle w:val="NoSpacing"/>
              <w:jc w:val="center"/>
              <w:rPr>
                <w:color w:val="auto"/>
              </w:rPr>
            </w:pPr>
            <w:r w:rsidRPr="00AE3D75">
              <w:rPr>
                <w:color w:val="auto"/>
              </w:rPr>
              <w:t xml:space="preserve">(A fuller list of </w:t>
            </w:r>
            <w:r w:rsidRPr="00AE3D75">
              <w:rPr>
                <w:b/>
                <w:color w:val="auto"/>
              </w:rPr>
              <w:t>suffixes</w:t>
            </w:r>
            <w:r w:rsidRPr="00AE3D75">
              <w:rPr>
                <w:color w:val="auto"/>
              </w:rPr>
              <w:t xml:space="preserve"> can be found in the </w:t>
            </w:r>
            <w:r>
              <w:rPr>
                <w:color w:val="auto"/>
              </w:rPr>
              <w:t>Y</w:t>
            </w:r>
            <w:r w:rsidRPr="00AE3D75">
              <w:rPr>
                <w:color w:val="auto"/>
              </w:rPr>
              <w:t>ear 2 spelling section in English Appendi</w:t>
            </w:r>
            <w:r>
              <w:rPr>
                <w:color w:val="auto"/>
              </w:rPr>
              <w:t>x 1)</w:t>
            </w:r>
          </w:p>
          <w:p w:rsidR="00816E24" w:rsidRPr="00A35336" w:rsidRDefault="00816E24" w:rsidP="00816E24">
            <w:pPr>
              <w:pStyle w:val="NoSpacing"/>
              <w:jc w:val="center"/>
              <w:rPr>
                <w:color w:val="auto"/>
              </w:rPr>
            </w:pPr>
            <w:r w:rsidRPr="00AE3D75">
              <w:rPr>
                <w:color w:val="auto"/>
              </w:rPr>
              <w:t xml:space="preserve">Use of the </w:t>
            </w:r>
            <w:r w:rsidRPr="00AE3D75">
              <w:rPr>
                <w:b/>
                <w:color w:val="auto"/>
              </w:rPr>
              <w:t>suffixes</w:t>
            </w:r>
            <w:r w:rsidRPr="00AE3D75">
              <w:rPr>
                <w:color w:val="auto"/>
              </w:rPr>
              <w:t xml:space="preserve"> –</w:t>
            </w:r>
            <w:proofErr w:type="spellStart"/>
            <w:r w:rsidRPr="00AE3D75">
              <w:rPr>
                <w:color w:val="auto"/>
              </w:rPr>
              <w:t>er</w:t>
            </w:r>
            <w:proofErr w:type="spellEnd"/>
            <w:r w:rsidRPr="00AE3D75">
              <w:rPr>
                <w:color w:val="auto"/>
              </w:rPr>
              <w:t>, –</w:t>
            </w:r>
            <w:proofErr w:type="spellStart"/>
            <w:r w:rsidRPr="00AE3D75">
              <w:rPr>
                <w:color w:val="auto"/>
              </w:rPr>
              <w:t>est</w:t>
            </w:r>
            <w:proofErr w:type="spellEnd"/>
            <w:r w:rsidRPr="00AE3D75">
              <w:rPr>
                <w:color w:val="auto"/>
              </w:rPr>
              <w:t xml:space="preserve"> in </w:t>
            </w:r>
            <w:r w:rsidRPr="00AE3D75">
              <w:rPr>
                <w:b/>
                <w:color w:val="auto"/>
              </w:rPr>
              <w:t>adjective</w:t>
            </w:r>
            <w:r w:rsidRPr="00AE3D75">
              <w:rPr>
                <w:color w:val="auto"/>
              </w:rPr>
              <w:t>s and the use of –</w:t>
            </w:r>
            <w:proofErr w:type="spellStart"/>
            <w:r w:rsidRPr="00AE3D75">
              <w:rPr>
                <w:color w:val="auto"/>
              </w:rPr>
              <w:t>ly</w:t>
            </w:r>
            <w:proofErr w:type="spellEnd"/>
            <w:r w:rsidRPr="00AE3D75">
              <w:rPr>
                <w:color w:val="auto"/>
              </w:rPr>
              <w:t xml:space="preserve"> in Standard English to turn adjectives into </w:t>
            </w:r>
            <w:r w:rsidRPr="00AE3D75">
              <w:rPr>
                <w:b/>
                <w:color w:val="auto"/>
              </w:rPr>
              <w:t>adverbs</w:t>
            </w:r>
          </w:p>
        </w:tc>
      </w:tr>
      <w:tr w:rsidR="00816E24" w:rsidRPr="00885FF1" w:rsidTr="002D04B6">
        <w:trPr>
          <w:trHeight w:val="407"/>
        </w:trPr>
        <w:tc>
          <w:tcPr>
            <w:tcW w:w="1771"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r>
      <w:tr w:rsidR="004420AA" w:rsidRPr="00885FF1" w:rsidTr="002D04B6">
        <w:trPr>
          <w:trHeight w:val="1278"/>
        </w:trPr>
        <w:tc>
          <w:tcPr>
            <w:tcW w:w="1771" w:type="dxa"/>
            <w:shd w:val="clear" w:color="auto" w:fill="D6EAAF" w:themeFill="accent1" w:themeFillTint="66"/>
            <w:vAlign w:val="center"/>
          </w:tcPr>
          <w:p w:rsidR="004420AA" w:rsidRPr="003E2BD1" w:rsidRDefault="004420AA" w:rsidP="004420AA">
            <w:pPr>
              <w:jc w:val="center"/>
              <w:rPr>
                <w:b/>
                <w:sz w:val="20"/>
                <w:szCs w:val="20"/>
              </w:rPr>
            </w:pPr>
            <w:r w:rsidRPr="00F6044A">
              <w:rPr>
                <w:b/>
                <w:sz w:val="20"/>
                <w:szCs w:val="20"/>
              </w:rPr>
              <w:t>Homophones and near-homophones</w:t>
            </w:r>
          </w:p>
        </w:tc>
        <w:tc>
          <w:tcPr>
            <w:tcW w:w="1772" w:type="dxa"/>
            <w:shd w:val="clear" w:color="auto" w:fill="D6EAAF" w:themeFill="accent1" w:themeFillTint="66"/>
            <w:vAlign w:val="center"/>
          </w:tcPr>
          <w:p w:rsidR="004420AA" w:rsidRPr="003E2BD1" w:rsidRDefault="004420AA" w:rsidP="004420AA">
            <w:pPr>
              <w:jc w:val="center"/>
              <w:rPr>
                <w:b/>
                <w:sz w:val="20"/>
                <w:szCs w:val="20"/>
              </w:rPr>
            </w:pPr>
            <w:r w:rsidRPr="002D04B6">
              <w:rPr>
                <w:b/>
                <w:sz w:val="20"/>
                <w:szCs w:val="20"/>
              </w:rPr>
              <w:t xml:space="preserve">The /s/ sound spelt c before e, </w:t>
            </w:r>
            <w:proofErr w:type="spellStart"/>
            <w:r w:rsidRPr="002D04B6">
              <w:rPr>
                <w:b/>
                <w:sz w:val="20"/>
                <w:szCs w:val="20"/>
              </w:rPr>
              <w:t>i</w:t>
            </w:r>
            <w:proofErr w:type="spellEnd"/>
            <w:r w:rsidRPr="002D04B6">
              <w:rPr>
                <w:b/>
                <w:sz w:val="20"/>
                <w:szCs w:val="20"/>
              </w:rPr>
              <w:t xml:space="preserve"> and y</w:t>
            </w:r>
          </w:p>
        </w:tc>
        <w:tc>
          <w:tcPr>
            <w:tcW w:w="1772" w:type="dxa"/>
            <w:shd w:val="clear" w:color="auto" w:fill="D6EAAF" w:themeFill="accent1" w:themeFillTint="66"/>
            <w:vAlign w:val="center"/>
          </w:tcPr>
          <w:p w:rsidR="004420AA" w:rsidRPr="003E2BD1" w:rsidRDefault="004420AA" w:rsidP="004420AA">
            <w:pPr>
              <w:jc w:val="center"/>
              <w:rPr>
                <w:b/>
                <w:sz w:val="20"/>
                <w:szCs w:val="20"/>
              </w:rPr>
            </w:pPr>
            <w:r w:rsidRPr="002D04B6">
              <w:rPr>
                <w:b/>
                <w:sz w:val="20"/>
                <w:szCs w:val="20"/>
              </w:rPr>
              <w:t xml:space="preserve">The /n/ sound spelt </w:t>
            </w:r>
            <w:proofErr w:type="spellStart"/>
            <w:r w:rsidRPr="002D04B6">
              <w:rPr>
                <w:b/>
                <w:sz w:val="20"/>
                <w:szCs w:val="20"/>
              </w:rPr>
              <w:t>kn</w:t>
            </w:r>
            <w:proofErr w:type="spellEnd"/>
            <w:r w:rsidRPr="002D04B6">
              <w:rPr>
                <w:b/>
                <w:sz w:val="20"/>
                <w:szCs w:val="20"/>
              </w:rPr>
              <w:t xml:space="preserve"> and (less often) </w:t>
            </w:r>
            <w:proofErr w:type="spellStart"/>
            <w:r w:rsidRPr="002D04B6">
              <w:rPr>
                <w:b/>
                <w:sz w:val="20"/>
                <w:szCs w:val="20"/>
              </w:rPr>
              <w:t>gn</w:t>
            </w:r>
            <w:proofErr w:type="spellEnd"/>
            <w:r w:rsidRPr="002D04B6">
              <w:rPr>
                <w:b/>
                <w:sz w:val="20"/>
                <w:szCs w:val="20"/>
              </w:rPr>
              <w:t xml:space="preserve"> at the beginning of words</w:t>
            </w:r>
          </w:p>
        </w:tc>
        <w:tc>
          <w:tcPr>
            <w:tcW w:w="1772" w:type="dxa"/>
            <w:shd w:val="clear" w:color="auto" w:fill="D6EAAF" w:themeFill="accent1" w:themeFillTint="66"/>
            <w:vAlign w:val="center"/>
          </w:tcPr>
          <w:p w:rsidR="004420AA" w:rsidRPr="003E2BD1" w:rsidRDefault="004420AA" w:rsidP="004420AA">
            <w:pPr>
              <w:jc w:val="center"/>
              <w:rPr>
                <w:b/>
                <w:sz w:val="20"/>
                <w:szCs w:val="20"/>
              </w:rPr>
            </w:pPr>
            <w:r w:rsidRPr="002D04B6">
              <w:rPr>
                <w:b/>
                <w:sz w:val="20"/>
                <w:szCs w:val="20"/>
              </w:rPr>
              <w:t xml:space="preserve">The /r/ sound spelt </w:t>
            </w:r>
            <w:proofErr w:type="spellStart"/>
            <w:r w:rsidRPr="002D04B6">
              <w:rPr>
                <w:b/>
                <w:sz w:val="20"/>
                <w:szCs w:val="20"/>
              </w:rPr>
              <w:t>wr</w:t>
            </w:r>
            <w:proofErr w:type="spellEnd"/>
            <w:r w:rsidRPr="002D04B6">
              <w:rPr>
                <w:b/>
                <w:sz w:val="20"/>
                <w:szCs w:val="20"/>
              </w:rPr>
              <w:t xml:space="preserve"> at the beginning of words</w:t>
            </w:r>
          </w:p>
        </w:tc>
        <w:tc>
          <w:tcPr>
            <w:tcW w:w="1772" w:type="dxa"/>
            <w:shd w:val="clear" w:color="auto" w:fill="D6EAAF" w:themeFill="accent1" w:themeFillTint="66"/>
            <w:vAlign w:val="center"/>
          </w:tcPr>
          <w:p w:rsidR="004420AA" w:rsidRPr="003E2BD1" w:rsidRDefault="004420AA" w:rsidP="004420AA">
            <w:pPr>
              <w:jc w:val="center"/>
              <w:rPr>
                <w:b/>
                <w:sz w:val="20"/>
                <w:szCs w:val="20"/>
              </w:rPr>
            </w:pPr>
            <w:r w:rsidRPr="002D04B6">
              <w:rPr>
                <w:b/>
                <w:sz w:val="20"/>
                <w:szCs w:val="20"/>
              </w:rPr>
              <w:t>The /l/ or /</w:t>
            </w:r>
            <w:proofErr w:type="spellStart"/>
            <w:r w:rsidRPr="002D04B6">
              <w:rPr>
                <w:rFonts w:ascii="Arial" w:hAnsi="Arial" w:cs="Arial"/>
                <w:b/>
                <w:sz w:val="20"/>
                <w:szCs w:val="20"/>
              </w:rPr>
              <w:t>ə</w:t>
            </w:r>
            <w:r w:rsidRPr="002D04B6">
              <w:rPr>
                <w:b/>
                <w:sz w:val="20"/>
                <w:szCs w:val="20"/>
              </w:rPr>
              <w:t>l</w:t>
            </w:r>
            <w:proofErr w:type="spellEnd"/>
            <w:r w:rsidRPr="002D04B6">
              <w:rPr>
                <w:b/>
                <w:sz w:val="20"/>
                <w:szCs w:val="20"/>
              </w:rPr>
              <w:t>/ sound spelt –le at the end of words</w:t>
            </w:r>
          </w:p>
        </w:tc>
        <w:tc>
          <w:tcPr>
            <w:tcW w:w="1772" w:type="dxa"/>
            <w:shd w:val="clear" w:color="auto" w:fill="D6EAAF" w:themeFill="accent1" w:themeFillTint="66"/>
            <w:vAlign w:val="center"/>
          </w:tcPr>
          <w:p w:rsidR="004420AA" w:rsidRPr="003E2BD1" w:rsidRDefault="004420AA" w:rsidP="004420AA">
            <w:pPr>
              <w:jc w:val="center"/>
              <w:rPr>
                <w:b/>
                <w:sz w:val="20"/>
                <w:szCs w:val="20"/>
              </w:rPr>
            </w:pPr>
            <w:r w:rsidRPr="002D04B6">
              <w:rPr>
                <w:b/>
                <w:sz w:val="20"/>
                <w:szCs w:val="20"/>
              </w:rPr>
              <w:t>The /l/ or /</w:t>
            </w:r>
            <w:proofErr w:type="spellStart"/>
            <w:r w:rsidRPr="002D04B6">
              <w:rPr>
                <w:rFonts w:ascii="Arial" w:hAnsi="Arial" w:cs="Arial"/>
                <w:b/>
                <w:sz w:val="20"/>
                <w:szCs w:val="20"/>
              </w:rPr>
              <w:t>ə</w:t>
            </w:r>
            <w:r w:rsidRPr="002D04B6">
              <w:rPr>
                <w:b/>
                <w:sz w:val="20"/>
                <w:szCs w:val="20"/>
              </w:rPr>
              <w:t>l</w:t>
            </w:r>
            <w:proofErr w:type="spellEnd"/>
            <w:r w:rsidRPr="002D04B6">
              <w:rPr>
                <w:b/>
                <w:sz w:val="20"/>
                <w:szCs w:val="20"/>
              </w:rPr>
              <w:t>/ sound spelt –el at the end of words</w:t>
            </w:r>
          </w:p>
        </w:tc>
      </w:tr>
      <w:tr w:rsidR="004420AA" w:rsidRPr="00885FF1" w:rsidTr="004420AA">
        <w:trPr>
          <w:trHeight w:val="554"/>
        </w:trPr>
        <w:tc>
          <w:tcPr>
            <w:tcW w:w="1771" w:type="dxa"/>
            <w:vAlign w:val="center"/>
          </w:tcPr>
          <w:p w:rsidR="004420AA" w:rsidRPr="004420AA" w:rsidRDefault="004420AA" w:rsidP="004420AA">
            <w:pPr>
              <w:pStyle w:val="NoSpacing"/>
              <w:jc w:val="center"/>
              <w:rPr>
                <w:color w:val="auto"/>
              </w:rPr>
            </w:pPr>
            <w:r w:rsidRPr="004420AA">
              <w:rPr>
                <w:color w:val="auto"/>
              </w:rPr>
              <w:t>It is important to know the difference in meaning between homophones.</w:t>
            </w:r>
          </w:p>
        </w:tc>
        <w:tc>
          <w:tcPr>
            <w:tcW w:w="1772" w:type="dxa"/>
            <w:vAlign w:val="center"/>
          </w:tcPr>
          <w:p w:rsidR="004420AA" w:rsidRPr="004420AA" w:rsidRDefault="004420AA" w:rsidP="004420AA">
            <w:pPr>
              <w:pStyle w:val="NoSpacing"/>
              <w:jc w:val="center"/>
              <w:rPr>
                <w:color w:val="auto"/>
              </w:rPr>
            </w:pPr>
          </w:p>
        </w:tc>
        <w:tc>
          <w:tcPr>
            <w:tcW w:w="1772" w:type="dxa"/>
            <w:vAlign w:val="center"/>
          </w:tcPr>
          <w:p w:rsidR="004420AA" w:rsidRPr="004420AA" w:rsidRDefault="004420AA" w:rsidP="004420AA">
            <w:pPr>
              <w:pStyle w:val="NoSpacing"/>
              <w:jc w:val="center"/>
              <w:rPr>
                <w:color w:val="auto"/>
              </w:rPr>
            </w:pPr>
            <w:r w:rsidRPr="004420AA">
              <w:rPr>
                <w:color w:val="auto"/>
              </w:rPr>
              <w:t>The ‘k’ and ‘g’ at the beginning of these words was sounded hundreds of years ago.</w:t>
            </w:r>
          </w:p>
        </w:tc>
        <w:tc>
          <w:tcPr>
            <w:tcW w:w="1772" w:type="dxa"/>
            <w:vAlign w:val="center"/>
          </w:tcPr>
          <w:p w:rsidR="004420AA" w:rsidRPr="004420AA" w:rsidRDefault="004420AA" w:rsidP="004420AA">
            <w:pPr>
              <w:pStyle w:val="NoSpacing"/>
              <w:jc w:val="center"/>
              <w:rPr>
                <w:color w:val="auto"/>
              </w:rPr>
            </w:pPr>
            <w:r w:rsidRPr="004420AA">
              <w:rPr>
                <w:color w:val="auto"/>
              </w:rPr>
              <w:t>This spelling probably also reflects an old pronunciation.</w:t>
            </w:r>
          </w:p>
        </w:tc>
        <w:tc>
          <w:tcPr>
            <w:tcW w:w="1772" w:type="dxa"/>
            <w:vAlign w:val="center"/>
          </w:tcPr>
          <w:p w:rsidR="004420AA" w:rsidRPr="004420AA" w:rsidRDefault="004420AA" w:rsidP="004420AA">
            <w:pPr>
              <w:pStyle w:val="NoSpacing"/>
              <w:jc w:val="center"/>
              <w:rPr>
                <w:color w:val="auto"/>
              </w:rPr>
            </w:pPr>
            <w:r w:rsidRPr="004420AA">
              <w:rPr>
                <w:color w:val="auto"/>
              </w:rPr>
              <w:t>The –le spelling is the most common spelling for this sound at the end of words.</w:t>
            </w:r>
          </w:p>
        </w:tc>
        <w:tc>
          <w:tcPr>
            <w:tcW w:w="1772" w:type="dxa"/>
            <w:vAlign w:val="center"/>
          </w:tcPr>
          <w:p w:rsidR="004420AA" w:rsidRPr="004420AA" w:rsidRDefault="004420AA" w:rsidP="004420AA">
            <w:pPr>
              <w:pStyle w:val="NoSpacing"/>
              <w:jc w:val="center"/>
              <w:rPr>
                <w:color w:val="auto"/>
              </w:rPr>
            </w:pPr>
            <w:r w:rsidRPr="004420AA">
              <w:rPr>
                <w:color w:val="auto"/>
              </w:rPr>
              <w:t>The –el spelling is much less common than –le. The –el spelling is used after m, n, r, s, v, w and more often than not after s.</w:t>
            </w:r>
          </w:p>
        </w:tc>
      </w:tr>
      <w:tr w:rsidR="004420AA" w:rsidRPr="00885FF1" w:rsidTr="004420AA">
        <w:trPr>
          <w:trHeight w:val="2405"/>
        </w:trPr>
        <w:tc>
          <w:tcPr>
            <w:tcW w:w="1771" w:type="dxa"/>
            <w:vAlign w:val="center"/>
          </w:tcPr>
          <w:p w:rsidR="004420AA" w:rsidRPr="004420AA" w:rsidRDefault="004420AA" w:rsidP="004420AA">
            <w:pPr>
              <w:pStyle w:val="NoSpacing"/>
              <w:jc w:val="center"/>
              <w:rPr>
                <w:color w:val="auto"/>
              </w:rPr>
            </w:pPr>
            <w:r w:rsidRPr="004420AA">
              <w:rPr>
                <w:color w:val="auto"/>
              </w:rPr>
              <w:t>there/their/they’re, here/hear, quite/quiet, see/sea, bare/bear, one/won, sun/son, to/too/two, be/bee, blue/blew, night/knight</w:t>
            </w:r>
          </w:p>
        </w:tc>
        <w:tc>
          <w:tcPr>
            <w:tcW w:w="1772" w:type="dxa"/>
            <w:vAlign w:val="center"/>
          </w:tcPr>
          <w:p w:rsidR="004420AA" w:rsidRPr="004420AA" w:rsidRDefault="004420AA" w:rsidP="004420AA">
            <w:pPr>
              <w:pStyle w:val="NoSpacing"/>
              <w:jc w:val="center"/>
              <w:rPr>
                <w:color w:val="auto"/>
              </w:rPr>
            </w:pPr>
            <w:r w:rsidRPr="004420AA">
              <w:rPr>
                <w:color w:val="auto"/>
              </w:rPr>
              <w:t>race, ice, cell, city, fancy</w:t>
            </w:r>
          </w:p>
        </w:tc>
        <w:tc>
          <w:tcPr>
            <w:tcW w:w="1772" w:type="dxa"/>
            <w:vAlign w:val="center"/>
          </w:tcPr>
          <w:p w:rsidR="004420AA" w:rsidRPr="004420AA" w:rsidRDefault="004420AA" w:rsidP="004420AA">
            <w:pPr>
              <w:pStyle w:val="NoSpacing"/>
              <w:jc w:val="center"/>
              <w:rPr>
                <w:color w:val="auto"/>
              </w:rPr>
            </w:pPr>
          </w:p>
          <w:p w:rsidR="004420AA" w:rsidRPr="004420AA" w:rsidRDefault="004420AA" w:rsidP="004420AA">
            <w:pPr>
              <w:pStyle w:val="NoSpacing"/>
              <w:jc w:val="center"/>
              <w:rPr>
                <w:color w:val="auto"/>
              </w:rPr>
            </w:pPr>
            <w:r w:rsidRPr="004420AA">
              <w:rPr>
                <w:color w:val="auto"/>
              </w:rPr>
              <w:t>knock, know, knee, gnat, gnaw</w:t>
            </w:r>
          </w:p>
        </w:tc>
        <w:tc>
          <w:tcPr>
            <w:tcW w:w="1772" w:type="dxa"/>
            <w:vAlign w:val="center"/>
          </w:tcPr>
          <w:p w:rsidR="004420AA" w:rsidRPr="004420AA" w:rsidRDefault="004420AA" w:rsidP="004420AA">
            <w:pPr>
              <w:pStyle w:val="NoSpacing"/>
              <w:jc w:val="center"/>
              <w:rPr>
                <w:color w:val="auto"/>
              </w:rPr>
            </w:pPr>
          </w:p>
          <w:p w:rsidR="004420AA" w:rsidRPr="004420AA" w:rsidRDefault="004420AA" w:rsidP="004420AA">
            <w:pPr>
              <w:pStyle w:val="NoSpacing"/>
              <w:jc w:val="center"/>
              <w:rPr>
                <w:color w:val="auto"/>
              </w:rPr>
            </w:pPr>
            <w:r w:rsidRPr="004420AA">
              <w:rPr>
                <w:color w:val="auto"/>
              </w:rPr>
              <w:t>write, written, wrote, wrong, wrap</w:t>
            </w:r>
          </w:p>
        </w:tc>
        <w:tc>
          <w:tcPr>
            <w:tcW w:w="1772" w:type="dxa"/>
            <w:vAlign w:val="center"/>
          </w:tcPr>
          <w:p w:rsidR="004420AA" w:rsidRPr="004420AA" w:rsidRDefault="004420AA" w:rsidP="004420AA">
            <w:pPr>
              <w:pStyle w:val="NoSpacing"/>
              <w:jc w:val="center"/>
              <w:rPr>
                <w:color w:val="auto"/>
              </w:rPr>
            </w:pPr>
            <w:r w:rsidRPr="004420AA">
              <w:rPr>
                <w:color w:val="auto"/>
              </w:rPr>
              <w:t>table, apple, bottle, little, middle</w:t>
            </w:r>
          </w:p>
        </w:tc>
        <w:tc>
          <w:tcPr>
            <w:tcW w:w="1772" w:type="dxa"/>
            <w:vAlign w:val="center"/>
          </w:tcPr>
          <w:p w:rsidR="004420AA" w:rsidRPr="004420AA" w:rsidRDefault="004420AA" w:rsidP="004420AA">
            <w:pPr>
              <w:pStyle w:val="NoSpacing"/>
              <w:jc w:val="center"/>
              <w:rPr>
                <w:color w:val="auto"/>
              </w:rPr>
            </w:pPr>
            <w:r w:rsidRPr="004420AA">
              <w:rPr>
                <w:color w:val="auto"/>
              </w:rPr>
              <w:t>camel, tunnel, squirrel, travel, towel, tinsel</w:t>
            </w:r>
          </w:p>
        </w:tc>
      </w:tr>
    </w:tbl>
    <w:p w:rsidR="00816E24" w:rsidRDefault="00816E24" w:rsidP="00816E24"/>
    <w:tbl>
      <w:tblPr>
        <w:tblStyle w:val="TableGrid"/>
        <w:tblpPr w:leftFromText="180" w:rightFromText="180" w:vertAnchor="page" w:horzAnchor="margin" w:tblpXSpec="center" w:tblpY="1566"/>
        <w:tblW w:w="10631" w:type="dxa"/>
        <w:tblLayout w:type="fixed"/>
        <w:tblLook w:val="04A0" w:firstRow="1" w:lastRow="0" w:firstColumn="1" w:lastColumn="0" w:noHBand="0" w:noVBand="1"/>
      </w:tblPr>
      <w:tblGrid>
        <w:gridCol w:w="1771"/>
        <w:gridCol w:w="1772"/>
        <w:gridCol w:w="1772"/>
        <w:gridCol w:w="1772"/>
        <w:gridCol w:w="1772"/>
        <w:gridCol w:w="1772"/>
      </w:tblGrid>
      <w:tr w:rsidR="00816E24" w:rsidRPr="00706CF4" w:rsidTr="002D04B6">
        <w:trPr>
          <w:trHeight w:val="407"/>
        </w:trPr>
        <w:tc>
          <w:tcPr>
            <w:tcW w:w="1771"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lastRenderedPageBreak/>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r>
      <w:tr w:rsidR="00816E24" w:rsidRPr="007F6B8A" w:rsidTr="002D04B6">
        <w:trPr>
          <w:trHeight w:val="1278"/>
        </w:trPr>
        <w:tc>
          <w:tcPr>
            <w:tcW w:w="1771" w:type="dxa"/>
            <w:shd w:val="clear" w:color="auto" w:fill="D6EAAF" w:themeFill="accent1" w:themeFillTint="66"/>
            <w:vAlign w:val="center"/>
          </w:tcPr>
          <w:p w:rsidR="00816E24" w:rsidRPr="003E2BD1" w:rsidRDefault="000D683C" w:rsidP="00816E24">
            <w:pPr>
              <w:jc w:val="center"/>
              <w:rPr>
                <w:b/>
                <w:sz w:val="20"/>
                <w:szCs w:val="20"/>
              </w:rPr>
            </w:pPr>
            <w:r w:rsidRPr="000D683C">
              <w:rPr>
                <w:b/>
                <w:sz w:val="20"/>
                <w:szCs w:val="20"/>
              </w:rPr>
              <w:t>The /l/ or /</w:t>
            </w:r>
            <w:proofErr w:type="spellStart"/>
            <w:r w:rsidRPr="000D683C">
              <w:rPr>
                <w:rFonts w:ascii="Arial" w:hAnsi="Arial" w:cs="Arial"/>
                <w:b/>
                <w:sz w:val="20"/>
                <w:szCs w:val="20"/>
              </w:rPr>
              <w:t>ə</w:t>
            </w:r>
            <w:r w:rsidRPr="000D683C">
              <w:rPr>
                <w:b/>
                <w:sz w:val="20"/>
                <w:szCs w:val="20"/>
              </w:rPr>
              <w:t>l</w:t>
            </w:r>
            <w:proofErr w:type="spellEnd"/>
            <w:r w:rsidRPr="000D683C">
              <w:rPr>
                <w:b/>
                <w:sz w:val="20"/>
                <w:szCs w:val="20"/>
              </w:rPr>
              <w:t>/ sound spelt –al at the end of words</w:t>
            </w:r>
          </w:p>
        </w:tc>
        <w:tc>
          <w:tcPr>
            <w:tcW w:w="1772" w:type="dxa"/>
            <w:shd w:val="clear" w:color="auto" w:fill="D6EAAF" w:themeFill="accent1" w:themeFillTint="66"/>
            <w:vAlign w:val="center"/>
          </w:tcPr>
          <w:p w:rsidR="00816E24" w:rsidRPr="003E2BD1" w:rsidRDefault="002D04B6" w:rsidP="00816E24">
            <w:pPr>
              <w:jc w:val="center"/>
              <w:rPr>
                <w:b/>
                <w:sz w:val="20"/>
                <w:szCs w:val="20"/>
              </w:rPr>
            </w:pPr>
            <w:r w:rsidRPr="002D04B6">
              <w:rPr>
                <w:b/>
                <w:sz w:val="20"/>
                <w:szCs w:val="20"/>
              </w:rPr>
              <w:t>Words ending –</w:t>
            </w:r>
            <w:proofErr w:type="spellStart"/>
            <w:r w:rsidRPr="002D04B6">
              <w:rPr>
                <w:b/>
                <w:sz w:val="20"/>
                <w:szCs w:val="20"/>
              </w:rPr>
              <w:t>il</w:t>
            </w:r>
            <w:proofErr w:type="spellEnd"/>
          </w:p>
        </w:tc>
        <w:tc>
          <w:tcPr>
            <w:tcW w:w="1772" w:type="dxa"/>
            <w:shd w:val="clear" w:color="auto" w:fill="D6EAAF" w:themeFill="accent1" w:themeFillTint="66"/>
            <w:vAlign w:val="center"/>
          </w:tcPr>
          <w:p w:rsidR="00816E24" w:rsidRPr="003E2BD1" w:rsidRDefault="002D04B6" w:rsidP="00816E24">
            <w:pPr>
              <w:jc w:val="center"/>
              <w:rPr>
                <w:b/>
                <w:sz w:val="20"/>
                <w:szCs w:val="20"/>
              </w:rPr>
            </w:pPr>
            <w:r w:rsidRPr="002D04B6">
              <w:rPr>
                <w:b/>
                <w:sz w:val="20"/>
                <w:szCs w:val="20"/>
              </w:rPr>
              <w:t>The /</w:t>
            </w:r>
            <w:proofErr w:type="spellStart"/>
            <w:r w:rsidRPr="002D04B6">
              <w:rPr>
                <w:b/>
                <w:sz w:val="20"/>
                <w:szCs w:val="20"/>
              </w:rPr>
              <w:t>a</w:t>
            </w:r>
            <w:r w:rsidRPr="002D04B6">
              <w:rPr>
                <w:rFonts w:ascii="Arial" w:hAnsi="Arial" w:cs="Arial"/>
                <w:b/>
                <w:sz w:val="20"/>
                <w:szCs w:val="20"/>
              </w:rPr>
              <w:t>ɪ</w:t>
            </w:r>
            <w:proofErr w:type="spellEnd"/>
            <w:r w:rsidRPr="002D04B6">
              <w:rPr>
                <w:b/>
                <w:sz w:val="20"/>
                <w:szCs w:val="20"/>
              </w:rPr>
              <w:t>/ sound spelt –y at the end of words</w:t>
            </w:r>
          </w:p>
        </w:tc>
        <w:tc>
          <w:tcPr>
            <w:tcW w:w="1772" w:type="dxa"/>
            <w:shd w:val="clear" w:color="auto" w:fill="D6EAAF" w:themeFill="accent1" w:themeFillTint="66"/>
            <w:vAlign w:val="center"/>
          </w:tcPr>
          <w:p w:rsidR="00816E24" w:rsidRPr="003E2BD1" w:rsidRDefault="002D04B6" w:rsidP="00816E24">
            <w:pPr>
              <w:jc w:val="center"/>
              <w:rPr>
                <w:b/>
                <w:sz w:val="20"/>
                <w:szCs w:val="20"/>
              </w:rPr>
            </w:pPr>
            <w:r w:rsidRPr="002D04B6">
              <w:rPr>
                <w:b/>
                <w:sz w:val="20"/>
                <w:szCs w:val="20"/>
              </w:rPr>
              <w:t>Adding –</w:t>
            </w:r>
            <w:proofErr w:type="spellStart"/>
            <w:r w:rsidRPr="002D04B6">
              <w:rPr>
                <w:b/>
                <w:sz w:val="20"/>
                <w:szCs w:val="20"/>
              </w:rPr>
              <w:t>es</w:t>
            </w:r>
            <w:proofErr w:type="spellEnd"/>
            <w:r w:rsidRPr="002D04B6">
              <w:rPr>
                <w:b/>
                <w:sz w:val="20"/>
                <w:szCs w:val="20"/>
              </w:rPr>
              <w:t xml:space="preserve"> to nouns and verbs ending in  –y</w:t>
            </w:r>
          </w:p>
        </w:tc>
        <w:tc>
          <w:tcPr>
            <w:tcW w:w="1772" w:type="dxa"/>
            <w:shd w:val="clear" w:color="auto" w:fill="D6EAAF" w:themeFill="accent1" w:themeFillTint="66"/>
            <w:vAlign w:val="center"/>
          </w:tcPr>
          <w:p w:rsidR="00816E24" w:rsidRPr="003E2BD1" w:rsidRDefault="002D04B6" w:rsidP="00816E24">
            <w:pPr>
              <w:jc w:val="center"/>
              <w:rPr>
                <w:b/>
                <w:sz w:val="20"/>
                <w:szCs w:val="20"/>
              </w:rPr>
            </w:pPr>
            <w:r w:rsidRPr="002D04B6">
              <w:rPr>
                <w:b/>
                <w:sz w:val="20"/>
                <w:szCs w:val="20"/>
              </w:rPr>
              <w:t>Adding –</w:t>
            </w:r>
            <w:proofErr w:type="spellStart"/>
            <w:r w:rsidRPr="002D04B6">
              <w:rPr>
                <w:b/>
                <w:sz w:val="20"/>
                <w:szCs w:val="20"/>
              </w:rPr>
              <w:t>ed</w:t>
            </w:r>
            <w:proofErr w:type="spellEnd"/>
            <w:r w:rsidRPr="002D04B6">
              <w:rPr>
                <w:b/>
                <w:sz w:val="20"/>
                <w:szCs w:val="20"/>
              </w:rPr>
              <w:t>, –</w:t>
            </w:r>
            <w:proofErr w:type="spellStart"/>
            <w:r w:rsidRPr="002D04B6">
              <w:rPr>
                <w:b/>
                <w:sz w:val="20"/>
                <w:szCs w:val="20"/>
              </w:rPr>
              <w:t>ing</w:t>
            </w:r>
            <w:proofErr w:type="spellEnd"/>
            <w:r w:rsidRPr="002D04B6">
              <w:rPr>
                <w:b/>
                <w:sz w:val="20"/>
                <w:szCs w:val="20"/>
              </w:rPr>
              <w:t>, –</w:t>
            </w:r>
            <w:proofErr w:type="spellStart"/>
            <w:r w:rsidRPr="002D04B6">
              <w:rPr>
                <w:b/>
                <w:sz w:val="20"/>
                <w:szCs w:val="20"/>
              </w:rPr>
              <w:t>er</w:t>
            </w:r>
            <w:proofErr w:type="spellEnd"/>
            <w:r w:rsidRPr="002D04B6">
              <w:rPr>
                <w:b/>
                <w:sz w:val="20"/>
                <w:szCs w:val="20"/>
              </w:rPr>
              <w:t xml:space="preserve"> and –</w:t>
            </w:r>
            <w:proofErr w:type="spellStart"/>
            <w:r w:rsidRPr="002D04B6">
              <w:rPr>
                <w:b/>
                <w:sz w:val="20"/>
                <w:szCs w:val="20"/>
              </w:rPr>
              <w:t>est</w:t>
            </w:r>
            <w:proofErr w:type="spellEnd"/>
            <w:r w:rsidRPr="002D04B6">
              <w:rPr>
                <w:b/>
                <w:sz w:val="20"/>
                <w:szCs w:val="20"/>
              </w:rPr>
              <w:t xml:space="preserve"> to a root word ending in –y with a consonant before it</w:t>
            </w:r>
          </w:p>
        </w:tc>
        <w:tc>
          <w:tcPr>
            <w:tcW w:w="1772" w:type="dxa"/>
            <w:shd w:val="clear" w:color="auto" w:fill="D6EAAF" w:themeFill="accent1" w:themeFillTint="66"/>
            <w:vAlign w:val="center"/>
          </w:tcPr>
          <w:p w:rsidR="00816E24" w:rsidRPr="003E2BD1" w:rsidRDefault="002D04B6" w:rsidP="00816E24">
            <w:pPr>
              <w:jc w:val="center"/>
              <w:rPr>
                <w:b/>
                <w:sz w:val="20"/>
                <w:szCs w:val="20"/>
              </w:rPr>
            </w:pPr>
            <w:r w:rsidRPr="002D04B6">
              <w:rPr>
                <w:b/>
                <w:sz w:val="20"/>
                <w:szCs w:val="20"/>
              </w:rPr>
              <w:t xml:space="preserve">Adding the endings – </w:t>
            </w:r>
            <w:proofErr w:type="spellStart"/>
            <w:r w:rsidRPr="002D04B6">
              <w:rPr>
                <w:b/>
                <w:sz w:val="20"/>
                <w:szCs w:val="20"/>
              </w:rPr>
              <w:t>ing</w:t>
            </w:r>
            <w:proofErr w:type="spellEnd"/>
            <w:r w:rsidRPr="002D04B6">
              <w:rPr>
                <w:b/>
                <w:sz w:val="20"/>
                <w:szCs w:val="20"/>
              </w:rPr>
              <w:t>, –</w:t>
            </w:r>
            <w:proofErr w:type="spellStart"/>
            <w:r w:rsidRPr="002D04B6">
              <w:rPr>
                <w:b/>
                <w:sz w:val="20"/>
                <w:szCs w:val="20"/>
              </w:rPr>
              <w:t>ed</w:t>
            </w:r>
            <w:proofErr w:type="spellEnd"/>
            <w:r w:rsidRPr="002D04B6">
              <w:rPr>
                <w:b/>
                <w:sz w:val="20"/>
                <w:szCs w:val="20"/>
              </w:rPr>
              <w:t>, –</w:t>
            </w:r>
            <w:proofErr w:type="spellStart"/>
            <w:r w:rsidRPr="002D04B6">
              <w:rPr>
                <w:b/>
                <w:sz w:val="20"/>
                <w:szCs w:val="20"/>
              </w:rPr>
              <w:t>er</w:t>
            </w:r>
            <w:proofErr w:type="spellEnd"/>
            <w:r w:rsidRPr="002D04B6">
              <w:rPr>
                <w:b/>
                <w:sz w:val="20"/>
                <w:szCs w:val="20"/>
              </w:rPr>
              <w:t>, –</w:t>
            </w:r>
            <w:proofErr w:type="spellStart"/>
            <w:r w:rsidRPr="002D04B6">
              <w:rPr>
                <w:b/>
                <w:sz w:val="20"/>
                <w:szCs w:val="20"/>
              </w:rPr>
              <w:t>est</w:t>
            </w:r>
            <w:proofErr w:type="spellEnd"/>
            <w:r w:rsidRPr="002D04B6">
              <w:rPr>
                <w:b/>
                <w:sz w:val="20"/>
                <w:szCs w:val="20"/>
              </w:rPr>
              <w:t xml:space="preserve"> and –y to words ending in –e with a consonant before it</w:t>
            </w:r>
          </w:p>
        </w:tc>
      </w:tr>
      <w:tr w:rsidR="00816E24" w:rsidRPr="007F6B8A" w:rsidTr="004420AA">
        <w:trPr>
          <w:trHeight w:val="1248"/>
        </w:trPr>
        <w:tc>
          <w:tcPr>
            <w:tcW w:w="1771" w:type="dxa"/>
            <w:vAlign w:val="center"/>
          </w:tcPr>
          <w:p w:rsidR="00816E24" w:rsidRPr="004420AA" w:rsidRDefault="000D683C" w:rsidP="004420AA">
            <w:pPr>
              <w:pStyle w:val="NoSpacing"/>
              <w:jc w:val="center"/>
              <w:rPr>
                <w:color w:val="auto"/>
              </w:rPr>
            </w:pPr>
            <w:r w:rsidRPr="004420AA">
              <w:rPr>
                <w:color w:val="auto"/>
              </w:rPr>
              <w:t>Not many nouns end in –al, but many adjectives do.</w:t>
            </w:r>
          </w:p>
        </w:tc>
        <w:tc>
          <w:tcPr>
            <w:tcW w:w="1772" w:type="dxa"/>
            <w:vAlign w:val="center"/>
          </w:tcPr>
          <w:p w:rsidR="00816E24" w:rsidRPr="004420AA" w:rsidRDefault="000D683C" w:rsidP="004420AA">
            <w:pPr>
              <w:pStyle w:val="NoSpacing"/>
              <w:jc w:val="center"/>
              <w:rPr>
                <w:color w:val="auto"/>
              </w:rPr>
            </w:pPr>
            <w:r w:rsidRPr="004420AA">
              <w:rPr>
                <w:color w:val="auto"/>
              </w:rPr>
              <w:t>There are not many of these words.</w:t>
            </w:r>
          </w:p>
        </w:tc>
        <w:tc>
          <w:tcPr>
            <w:tcW w:w="1772" w:type="dxa"/>
            <w:vAlign w:val="center"/>
          </w:tcPr>
          <w:p w:rsidR="00816E24" w:rsidRPr="004420AA" w:rsidRDefault="000D683C" w:rsidP="004420AA">
            <w:pPr>
              <w:pStyle w:val="NoSpacing"/>
              <w:jc w:val="center"/>
              <w:rPr>
                <w:color w:val="auto"/>
              </w:rPr>
            </w:pPr>
            <w:r w:rsidRPr="004420AA">
              <w:rPr>
                <w:color w:val="auto"/>
              </w:rPr>
              <w:t>This is by far the most common spelling for this sound at the end of words</w:t>
            </w:r>
          </w:p>
        </w:tc>
        <w:tc>
          <w:tcPr>
            <w:tcW w:w="1772" w:type="dxa"/>
            <w:vAlign w:val="center"/>
          </w:tcPr>
          <w:p w:rsidR="00816E24" w:rsidRPr="004420AA" w:rsidRDefault="000D683C" w:rsidP="004420AA">
            <w:pPr>
              <w:jc w:val="center"/>
              <w:rPr>
                <w:sz w:val="20"/>
                <w:szCs w:val="20"/>
                <w:lang w:val="en-US"/>
              </w:rPr>
            </w:pPr>
            <w:r w:rsidRPr="004420AA">
              <w:rPr>
                <w:sz w:val="20"/>
                <w:szCs w:val="20"/>
                <w:lang w:val="en-US"/>
              </w:rPr>
              <w:t xml:space="preserve">The y is changed to </w:t>
            </w:r>
            <w:proofErr w:type="spellStart"/>
            <w:r w:rsidRPr="004420AA">
              <w:rPr>
                <w:sz w:val="20"/>
                <w:szCs w:val="20"/>
                <w:lang w:val="en-US"/>
              </w:rPr>
              <w:t>i</w:t>
            </w:r>
            <w:proofErr w:type="spellEnd"/>
            <w:r w:rsidRPr="004420AA">
              <w:rPr>
                <w:sz w:val="20"/>
                <w:szCs w:val="20"/>
                <w:lang w:val="en-US"/>
              </w:rPr>
              <w:t xml:space="preserve"> before –</w:t>
            </w:r>
            <w:proofErr w:type="spellStart"/>
            <w:r w:rsidRPr="004420AA">
              <w:rPr>
                <w:sz w:val="20"/>
                <w:szCs w:val="20"/>
                <w:lang w:val="en-US"/>
              </w:rPr>
              <w:t>es</w:t>
            </w:r>
            <w:proofErr w:type="spellEnd"/>
            <w:r w:rsidRPr="004420AA">
              <w:rPr>
                <w:sz w:val="20"/>
                <w:szCs w:val="20"/>
                <w:lang w:val="en-US"/>
              </w:rPr>
              <w:t xml:space="preserve"> is added.</w:t>
            </w:r>
          </w:p>
        </w:tc>
        <w:tc>
          <w:tcPr>
            <w:tcW w:w="1772" w:type="dxa"/>
            <w:vAlign w:val="center"/>
          </w:tcPr>
          <w:p w:rsidR="00816E24" w:rsidRPr="004420AA" w:rsidRDefault="000D683C" w:rsidP="004420AA">
            <w:pPr>
              <w:pStyle w:val="NoSpacing"/>
              <w:jc w:val="center"/>
              <w:rPr>
                <w:color w:val="auto"/>
              </w:rPr>
            </w:pPr>
            <w:r w:rsidRPr="004420AA">
              <w:rPr>
                <w:color w:val="auto"/>
              </w:rPr>
              <w:t xml:space="preserve">The y is changed to </w:t>
            </w:r>
            <w:proofErr w:type="spellStart"/>
            <w:r w:rsidRPr="004420AA">
              <w:rPr>
                <w:color w:val="auto"/>
              </w:rPr>
              <w:t>i</w:t>
            </w:r>
            <w:proofErr w:type="spellEnd"/>
            <w:r w:rsidRPr="004420AA">
              <w:rPr>
                <w:color w:val="auto"/>
              </w:rPr>
              <w:t xml:space="preserve"> before –</w:t>
            </w:r>
            <w:proofErr w:type="spellStart"/>
            <w:r w:rsidRPr="004420AA">
              <w:rPr>
                <w:color w:val="auto"/>
              </w:rPr>
              <w:t>ed</w:t>
            </w:r>
            <w:proofErr w:type="spellEnd"/>
            <w:r w:rsidRPr="004420AA">
              <w:rPr>
                <w:color w:val="auto"/>
              </w:rPr>
              <w:t>, –</w:t>
            </w:r>
            <w:proofErr w:type="spellStart"/>
            <w:r w:rsidRPr="004420AA">
              <w:rPr>
                <w:color w:val="auto"/>
              </w:rPr>
              <w:t>er</w:t>
            </w:r>
            <w:proofErr w:type="spellEnd"/>
            <w:r w:rsidRPr="004420AA">
              <w:rPr>
                <w:color w:val="auto"/>
              </w:rPr>
              <w:t xml:space="preserve"> and –</w:t>
            </w:r>
            <w:proofErr w:type="spellStart"/>
            <w:r w:rsidRPr="004420AA">
              <w:rPr>
                <w:color w:val="auto"/>
              </w:rPr>
              <w:t>est</w:t>
            </w:r>
            <w:proofErr w:type="spellEnd"/>
            <w:r w:rsidRPr="004420AA">
              <w:rPr>
                <w:color w:val="auto"/>
              </w:rPr>
              <w:t xml:space="preserve"> are added, but not before – </w:t>
            </w:r>
            <w:proofErr w:type="spellStart"/>
            <w:r w:rsidRPr="004420AA">
              <w:rPr>
                <w:color w:val="auto"/>
              </w:rPr>
              <w:t>ing</w:t>
            </w:r>
            <w:proofErr w:type="spellEnd"/>
            <w:r w:rsidRPr="004420AA">
              <w:rPr>
                <w:color w:val="auto"/>
              </w:rPr>
              <w:t xml:space="preserve"> as this would result in ii. The only ordinary words with ii are skiing and taxiing</w:t>
            </w:r>
          </w:p>
        </w:tc>
        <w:tc>
          <w:tcPr>
            <w:tcW w:w="1772" w:type="dxa"/>
            <w:vAlign w:val="center"/>
          </w:tcPr>
          <w:p w:rsidR="00816E24" w:rsidRPr="004420AA" w:rsidRDefault="000D683C" w:rsidP="004420AA">
            <w:pPr>
              <w:pStyle w:val="NoSpacing"/>
              <w:jc w:val="center"/>
              <w:rPr>
                <w:color w:val="auto"/>
              </w:rPr>
            </w:pPr>
            <w:r w:rsidRPr="004420AA">
              <w:rPr>
                <w:color w:val="auto"/>
              </w:rPr>
              <w:t>The –e at the end of the root word is dropped before –</w:t>
            </w:r>
            <w:proofErr w:type="spellStart"/>
            <w:r w:rsidRPr="004420AA">
              <w:rPr>
                <w:color w:val="auto"/>
              </w:rPr>
              <w:t>ing</w:t>
            </w:r>
            <w:proofErr w:type="spellEnd"/>
            <w:r w:rsidRPr="004420AA">
              <w:rPr>
                <w:color w:val="auto"/>
              </w:rPr>
              <w:t>, –</w:t>
            </w:r>
            <w:proofErr w:type="spellStart"/>
            <w:r w:rsidRPr="004420AA">
              <w:rPr>
                <w:color w:val="auto"/>
              </w:rPr>
              <w:t>ed</w:t>
            </w:r>
            <w:proofErr w:type="spellEnd"/>
            <w:r w:rsidRPr="004420AA">
              <w:rPr>
                <w:color w:val="auto"/>
              </w:rPr>
              <w:t>, –</w:t>
            </w:r>
            <w:proofErr w:type="spellStart"/>
            <w:r w:rsidRPr="004420AA">
              <w:rPr>
                <w:color w:val="auto"/>
              </w:rPr>
              <w:t>er</w:t>
            </w:r>
            <w:proofErr w:type="spellEnd"/>
            <w:proofErr w:type="gramStart"/>
            <w:r w:rsidRPr="004420AA">
              <w:rPr>
                <w:color w:val="auto"/>
              </w:rPr>
              <w:t>,  –</w:t>
            </w:r>
            <w:proofErr w:type="spellStart"/>
            <w:proofErr w:type="gramEnd"/>
            <w:r w:rsidRPr="004420AA">
              <w:rPr>
                <w:color w:val="auto"/>
              </w:rPr>
              <w:t>est</w:t>
            </w:r>
            <w:proofErr w:type="spellEnd"/>
            <w:r w:rsidRPr="004420AA">
              <w:rPr>
                <w:color w:val="auto"/>
              </w:rPr>
              <w:t>, –y or any other suffix beginning with a vowel letter is added. Exception: being.</w:t>
            </w:r>
          </w:p>
        </w:tc>
      </w:tr>
      <w:tr w:rsidR="00816E24" w:rsidRPr="00AE3D75" w:rsidTr="004420AA">
        <w:trPr>
          <w:trHeight w:val="1683"/>
        </w:trPr>
        <w:tc>
          <w:tcPr>
            <w:tcW w:w="1771" w:type="dxa"/>
            <w:vAlign w:val="center"/>
          </w:tcPr>
          <w:p w:rsidR="00816E24" w:rsidRPr="004420AA" w:rsidRDefault="000D683C" w:rsidP="004420AA">
            <w:pPr>
              <w:pStyle w:val="NoSpacing"/>
              <w:jc w:val="center"/>
              <w:rPr>
                <w:color w:val="auto"/>
              </w:rPr>
            </w:pPr>
            <w:r w:rsidRPr="004420AA">
              <w:rPr>
                <w:color w:val="auto"/>
              </w:rPr>
              <w:t>metal, pedal, capital, hospital, animal</w:t>
            </w:r>
          </w:p>
        </w:tc>
        <w:tc>
          <w:tcPr>
            <w:tcW w:w="1772" w:type="dxa"/>
            <w:vAlign w:val="center"/>
          </w:tcPr>
          <w:p w:rsidR="00816E24" w:rsidRPr="004420AA" w:rsidRDefault="000D683C" w:rsidP="004420AA">
            <w:pPr>
              <w:pStyle w:val="NoSpacing"/>
              <w:jc w:val="center"/>
              <w:rPr>
                <w:color w:val="auto"/>
              </w:rPr>
            </w:pPr>
            <w:r w:rsidRPr="004420AA">
              <w:rPr>
                <w:color w:val="auto"/>
              </w:rPr>
              <w:t>pencil, fossil, nostril</w:t>
            </w:r>
          </w:p>
        </w:tc>
        <w:tc>
          <w:tcPr>
            <w:tcW w:w="1772" w:type="dxa"/>
            <w:vAlign w:val="center"/>
          </w:tcPr>
          <w:p w:rsidR="00816E24" w:rsidRPr="004420AA" w:rsidRDefault="000D683C" w:rsidP="004420AA">
            <w:pPr>
              <w:pStyle w:val="NoSpacing"/>
              <w:jc w:val="center"/>
              <w:rPr>
                <w:color w:val="auto"/>
              </w:rPr>
            </w:pPr>
            <w:r w:rsidRPr="004420AA">
              <w:rPr>
                <w:color w:val="auto"/>
              </w:rPr>
              <w:t>cry, fly, dry, try, reply, July</w:t>
            </w:r>
          </w:p>
        </w:tc>
        <w:tc>
          <w:tcPr>
            <w:tcW w:w="1772" w:type="dxa"/>
            <w:vAlign w:val="center"/>
          </w:tcPr>
          <w:p w:rsidR="00816E24" w:rsidRPr="004420AA" w:rsidRDefault="000D683C" w:rsidP="004420AA">
            <w:pPr>
              <w:pStyle w:val="NoSpacing"/>
              <w:jc w:val="center"/>
              <w:rPr>
                <w:color w:val="auto"/>
              </w:rPr>
            </w:pPr>
            <w:r w:rsidRPr="004420AA">
              <w:rPr>
                <w:color w:val="auto"/>
              </w:rPr>
              <w:t>flies, tries, replies, copies, babies, carries</w:t>
            </w:r>
          </w:p>
        </w:tc>
        <w:tc>
          <w:tcPr>
            <w:tcW w:w="1772" w:type="dxa"/>
            <w:vAlign w:val="center"/>
          </w:tcPr>
          <w:p w:rsidR="00816E24" w:rsidRPr="004420AA" w:rsidRDefault="000D683C" w:rsidP="004420AA">
            <w:pPr>
              <w:pStyle w:val="NoSpacing"/>
              <w:jc w:val="center"/>
              <w:rPr>
                <w:color w:val="auto"/>
              </w:rPr>
            </w:pPr>
            <w:r w:rsidRPr="004420AA">
              <w:rPr>
                <w:color w:val="auto"/>
              </w:rPr>
              <w:t>copied, copier, happier, happiest, cried, replied …but copying, crying, replying</w:t>
            </w:r>
          </w:p>
        </w:tc>
        <w:tc>
          <w:tcPr>
            <w:tcW w:w="1772" w:type="dxa"/>
            <w:vAlign w:val="center"/>
          </w:tcPr>
          <w:p w:rsidR="00816E24" w:rsidRPr="004420AA" w:rsidRDefault="000D683C" w:rsidP="004420AA">
            <w:pPr>
              <w:pStyle w:val="NoSpacing"/>
              <w:jc w:val="center"/>
              <w:rPr>
                <w:color w:val="auto"/>
              </w:rPr>
            </w:pPr>
            <w:r w:rsidRPr="004420AA">
              <w:rPr>
                <w:color w:val="auto"/>
              </w:rPr>
              <w:t>hiking, hiked, hiker, nicer, nicest, shiny</w:t>
            </w:r>
          </w:p>
        </w:tc>
      </w:tr>
      <w:tr w:rsidR="00816E24" w:rsidRPr="00706CF4" w:rsidTr="002D04B6">
        <w:trPr>
          <w:trHeight w:val="407"/>
        </w:trPr>
        <w:tc>
          <w:tcPr>
            <w:tcW w:w="1771"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c>
          <w:tcPr>
            <w:tcW w:w="1772" w:type="dxa"/>
            <w:shd w:val="clear" w:color="auto" w:fill="99CB38" w:themeFill="accent1"/>
            <w:vAlign w:val="center"/>
          </w:tcPr>
          <w:p w:rsidR="00816E24" w:rsidRPr="00706CF4" w:rsidRDefault="00816E24" w:rsidP="00816E24">
            <w:pPr>
              <w:jc w:val="center"/>
              <w:rPr>
                <w:b/>
                <w:sz w:val="20"/>
                <w:szCs w:val="20"/>
              </w:rPr>
            </w:pPr>
            <w:r w:rsidRPr="00706CF4">
              <w:rPr>
                <w:b/>
                <w:sz w:val="20"/>
                <w:szCs w:val="20"/>
              </w:rPr>
              <w:t>Rule/Theme</w:t>
            </w:r>
          </w:p>
        </w:tc>
      </w:tr>
      <w:tr w:rsidR="004420AA" w:rsidRPr="007F6B8A" w:rsidTr="002D04B6">
        <w:trPr>
          <w:trHeight w:val="693"/>
        </w:trPr>
        <w:tc>
          <w:tcPr>
            <w:tcW w:w="1771" w:type="dxa"/>
            <w:shd w:val="clear" w:color="auto" w:fill="D6EAAF" w:themeFill="accent1" w:themeFillTint="66"/>
            <w:vAlign w:val="center"/>
          </w:tcPr>
          <w:p w:rsidR="004420AA" w:rsidRPr="003E2BD1" w:rsidRDefault="004420AA" w:rsidP="004420AA">
            <w:pPr>
              <w:jc w:val="center"/>
              <w:rPr>
                <w:b/>
                <w:sz w:val="20"/>
                <w:szCs w:val="20"/>
              </w:rPr>
            </w:pPr>
            <w:r w:rsidRPr="000D683C">
              <w:rPr>
                <w:b/>
                <w:sz w:val="20"/>
                <w:szCs w:val="20"/>
              </w:rPr>
              <w:t>The /</w:t>
            </w:r>
            <w:r w:rsidRPr="000D683C">
              <w:rPr>
                <w:rFonts w:ascii="Arial" w:hAnsi="Arial" w:cs="Arial"/>
                <w:b/>
                <w:sz w:val="20"/>
                <w:szCs w:val="20"/>
              </w:rPr>
              <w:t>ɔ</w:t>
            </w:r>
            <w:r w:rsidRPr="000D683C">
              <w:rPr>
                <w:b/>
                <w:sz w:val="20"/>
                <w:szCs w:val="20"/>
              </w:rPr>
              <w:t xml:space="preserve">:/ sound spelt </w:t>
            </w:r>
            <w:proofErr w:type="spellStart"/>
            <w:r w:rsidRPr="000D683C">
              <w:rPr>
                <w:b/>
                <w:sz w:val="20"/>
                <w:szCs w:val="20"/>
              </w:rPr>
              <w:t>ar</w:t>
            </w:r>
            <w:proofErr w:type="spellEnd"/>
            <w:r w:rsidRPr="000D683C">
              <w:rPr>
                <w:b/>
                <w:sz w:val="20"/>
                <w:szCs w:val="20"/>
              </w:rPr>
              <w:t xml:space="preserve"> after w</w:t>
            </w:r>
          </w:p>
        </w:tc>
        <w:tc>
          <w:tcPr>
            <w:tcW w:w="1772" w:type="dxa"/>
            <w:shd w:val="clear" w:color="auto" w:fill="D6EAAF" w:themeFill="accent1" w:themeFillTint="66"/>
            <w:vAlign w:val="center"/>
          </w:tcPr>
          <w:p w:rsidR="004420AA" w:rsidRPr="003E2BD1" w:rsidRDefault="004420AA" w:rsidP="004420AA">
            <w:pPr>
              <w:jc w:val="center"/>
              <w:rPr>
                <w:b/>
                <w:sz w:val="20"/>
                <w:szCs w:val="20"/>
              </w:rPr>
            </w:pPr>
            <w:r w:rsidRPr="000D683C">
              <w:rPr>
                <w:b/>
                <w:sz w:val="20"/>
                <w:szCs w:val="20"/>
              </w:rPr>
              <w:t xml:space="preserve">The / :/ </w:t>
            </w:r>
            <w:r w:rsidRPr="000D683C">
              <w:rPr>
                <w:rFonts w:ascii="Arial" w:hAnsi="Arial" w:cs="Arial"/>
                <w:b/>
                <w:sz w:val="20"/>
                <w:szCs w:val="20"/>
              </w:rPr>
              <w:t>ɔ</w:t>
            </w:r>
            <w:r w:rsidRPr="000D683C">
              <w:rPr>
                <w:b/>
                <w:sz w:val="20"/>
                <w:szCs w:val="20"/>
              </w:rPr>
              <w:t xml:space="preserve"> sound spelt a before l and </w:t>
            </w:r>
            <w:proofErr w:type="spellStart"/>
            <w:r w:rsidRPr="000D683C">
              <w:rPr>
                <w:b/>
                <w:sz w:val="20"/>
                <w:szCs w:val="20"/>
              </w:rPr>
              <w:t>ll</w:t>
            </w:r>
            <w:proofErr w:type="spellEnd"/>
          </w:p>
        </w:tc>
        <w:tc>
          <w:tcPr>
            <w:tcW w:w="1772" w:type="dxa"/>
            <w:shd w:val="clear" w:color="auto" w:fill="D6EAAF" w:themeFill="accent1" w:themeFillTint="66"/>
            <w:vAlign w:val="center"/>
          </w:tcPr>
          <w:p w:rsidR="004420AA" w:rsidRPr="003E2BD1" w:rsidRDefault="004420AA" w:rsidP="004420AA">
            <w:pPr>
              <w:jc w:val="center"/>
              <w:rPr>
                <w:b/>
                <w:sz w:val="20"/>
                <w:szCs w:val="20"/>
              </w:rPr>
            </w:pPr>
            <w:r w:rsidRPr="000D683C">
              <w:rPr>
                <w:b/>
                <w:sz w:val="20"/>
                <w:szCs w:val="20"/>
              </w:rPr>
              <w:t>The /</w:t>
            </w:r>
            <w:r w:rsidRPr="000D683C">
              <w:rPr>
                <w:rFonts w:ascii="Arial" w:hAnsi="Arial" w:cs="Arial"/>
                <w:b/>
                <w:sz w:val="20"/>
                <w:szCs w:val="20"/>
              </w:rPr>
              <w:t>ʌ</w:t>
            </w:r>
            <w:r w:rsidRPr="000D683C">
              <w:rPr>
                <w:b/>
                <w:sz w:val="20"/>
                <w:szCs w:val="20"/>
              </w:rPr>
              <w:t>/ sound spelt o</w:t>
            </w:r>
          </w:p>
        </w:tc>
        <w:tc>
          <w:tcPr>
            <w:tcW w:w="1772" w:type="dxa"/>
            <w:shd w:val="clear" w:color="auto" w:fill="D6EAAF" w:themeFill="accent1" w:themeFillTint="66"/>
            <w:vAlign w:val="center"/>
          </w:tcPr>
          <w:p w:rsidR="004420AA" w:rsidRPr="003E2BD1" w:rsidRDefault="004420AA" w:rsidP="004420AA">
            <w:pPr>
              <w:jc w:val="center"/>
              <w:rPr>
                <w:b/>
                <w:sz w:val="20"/>
                <w:szCs w:val="20"/>
              </w:rPr>
            </w:pPr>
            <w:r w:rsidRPr="000D683C">
              <w:rPr>
                <w:b/>
                <w:sz w:val="20"/>
                <w:szCs w:val="20"/>
              </w:rPr>
              <w:t>The /i:/ sound spelt  –</w:t>
            </w:r>
            <w:proofErr w:type="spellStart"/>
            <w:r w:rsidRPr="000D683C">
              <w:rPr>
                <w:b/>
                <w:sz w:val="20"/>
                <w:szCs w:val="20"/>
              </w:rPr>
              <w:t>ey</w:t>
            </w:r>
            <w:proofErr w:type="spellEnd"/>
          </w:p>
        </w:tc>
        <w:tc>
          <w:tcPr>
            <w:tcW w:w="1772" w:type="dxa"/>
            <w:shd w:val="clear" w:color="auto" w:fill="D6EAAF" w:themeFill="accent1" w:themeFillTint="66"/>
            <w:vAlign w:val="center"/>
          </w:tcPr>
          <w:p w:rsidR="004420AA" w:rsidRPr="003E2BD1" w:rsidRDefault="004420AA" w:rsidP="004420AA">
            <w:pPr>
              <w:jc w:val="center"/>
              <w:rPr>
                <w:b/>
                <w:sz w:val="20"/>
                <w:szCs w:val="20"/>
              </w:rPr>
            </w:pPr>
            <w:r w:rsidRPr="000D683C">
              <w:rPr>
                <w:b/>
                <w:sz w:val="20"/>
                <w:szCs w:val="20"/>
              </w:rPr>
              <w:t>The /</w:t>
            </w:r>
            <w:r w:rsidRPr="000D683C">
              <w:rPr>
                <w:rFonts w:ascii="Arial" w:hAnsi="Arial" w:cs="Arial"/>
                <w:b/>
                <w:sz w:val="20"/>
                <w:szCs w:val="20"/>
              </w:rPr>
              <w:t>ɒ</w:t>
            </w:r>
            <w:r w:rsidRPr="000D683C">
              <w:rPr>
                <w:b/>
                <w:sz w:val="20"/>
                <w:szCs w:val="20"/>
              </w:rPr>
              <w:t xml:space="preserve">/ sound spelt a after w and </w:t>
            </w:r>
            <w:proofErr w:type="spellStart"/>
            <w:r w:rsidRPr="000D683C">
              <w:rPr>
                <w:b/>
                <w:sz w:val="20"/>
                <w:szCs w:val="20"/>
              </w:rPr>
              <w:t>qu</w:t>
            </w:r>
            <w:proofErr w:type="spellEnd"/>
          </w:p>
        </w:tc>
        <w:tc>
          <w:tcPr>
            <w:tcW w:w="1772" w:type="dxa"/>
            <w:shd w:val="clear" w:color="auto" w:fill="D6EAAF" w:themeFill="accent1" w:themeFillTint="66"/>
            <w:vAlign w:val="center"/>
          </w:tcPr>
          <w:p w:rsidR="004420AA" w:rsidRPr="003E2BD1" w:rsidRDefault="004420AA" w:rsidP="004420AA">
            <w:pPr>
              <w:jc w:val="center"/>
              <w:rPr>
                <w:b/>
                <w:sz w:val="20"/>
                <w:szCs w:val="20"/>
              </w:rPr>
            </w:pPr>
            <w:r w:rsidRPr="000D683C">
              <w:rPr>
                <w:b/>
                <w:sz w:val="20"/>
                <w:szCs w:val="20"/>
              </w:rPr>
              <w:t>The /</w:t>
            </w:r>
            <w:r w:rsidRPr="000D683C">
              <w:rPr>
                <w:rFonts w:ascii="Arial" w:hAnsi="Arial" w:cs="Arial"/>
                <w:b/>
                <w:sz w:val="20"/>
                <w:szCs w:val="20"/>
              </w:rPr>
              <w:t>ɜ</w:t>
            </w:r>
            <w:r w:rsidRPr="000D683C">
              <w:rPr>
                <w:b/>
                <w:sz w:val="20"/>
                <w:szCs w:val="20"/>
              </w:rPr>
              <w:t>:/ sound spelt or after w</w:t>
            </w:r>
          </w:p>
        </w:tc>
      </w:tr>
      <w:tr w:rsidR="004420AA" w:rsidRPr="007F6B8A" w:rsidTr="00D755F5">
        <w:trPr>
          <w:trHeight w:val="554"/>
        </w:trPr>
        <w:tc>
          <w:tcPr>
            <w:tcW w:w="1771" w:type="dxa"/>
          </w:tcPr>
          <w:p w:rsidR="004420AA" w:rsidRPr="007F6B8A" w:rsidRDefault="004420AA" w:rsidP="004420AA">
            <w:pPr>
              <w:pStyle w:val="NoSpacing"/>
              <w:jc w:val="center"/>
              <w:rPr>
                <w:color w:val="auto"/>
                <w:sz w:val="18"/>
                <w:szCs w:val="18"/>
              </w:rPr>
            </w:pPr>
            <w:r w:rsidRPr="000D683C">
              <w:rPr>
                <w:color w:val="auto"/>
                <w:sz w:val="18"/>
                <w:szCs w:val="18"/>
              </w:rPr>
              <w:t>There are not many of these words</w:t>
            </w:r>
          </w:p>
        </w:tc>
        <w:tc>
          <w:tcPr>
            <w:tcW w:w="1772" w:type="dxa"/>
            <w:vAlign w:val="center"/>
          </w:tcPr>
          <w:p w:rsidR="004420AA" w:rsidRPr="004420AA" w:rsidRDefault="004420AA" w:rsidP="004420AA">
            <w:pPr>
              <w:pStyle w:val="NoSpacing"/>
              <w:jc w:val="center"/>
              <w:rPr>
                <w:color w:val="auto"/>
              </w:rPr>
            </w:pPr>
            <w:r w:rsidRPr="004420AA">
              <w:rPr>
                <w:color w:val="auto"/>
              </w:rPr>
              <w:t xml:space="preserve">The / :/ </w:t>
            </w:r>
            <w:r w:rsidRPr="004420AA">
              <w:rPr>
                <w:rFonts w:ascii="Arial" w:hAnsi="Arial" w:cs="Arial"/>
                <w:color w:val="auto"/>
              </w:rPr>
              <w:t>ɔ</w:t>
            </w:r>
            <w:r w:rsidRPr="004420AA">
              <w:rPr>
                <w:color w:val="auto"/>
              </w:rPr>
              <w:t xml:space="preserve"> sound (‘or’) is usually spelt as a before l and ll.</w:t>
            </w:r>
          </w:p>
        </w:tc>
        <w:tc>
          <w:tcPr>
            <w:tcW w:w="1772" w:type="dxa"/>
            <w:vAlign w:val="center"/>
          </w:tcPr>
          <w:p w:rsidR="004420AA" w:rsidRPr="004420AA" w:rsidRDefault="004420AA" w:rsidP="004420AA">
            <w:pPr>
              <w:pStyle w:val="NoSpacing"/>
              <w:jc w:val="center"/>
              <w:rPr>
                <w:color w:val="auto"/>
              </w:rPr>
            </w:pPr>
          </w:p>
        </w:tc>
        <w:tc>
          <w:tcPr>
            <w:tcW w:w="1772" w:type="dxa"/>
            <w:vAlign w:val="center"/>
          </w:tcPr>
          <w:p w:rsidR="004420AA" w:rsidRPr="004420AA" w:rsidRDefault="004420AA" w:rsidP="004420AA">
            <w:pPr>
              <w:jc w:val="center"/>
              <w:rPr>
                <w:sz w:val="20"/>
                <w:szCs w:val="20"/>
                <w:lang w:val="en-US"/>
              </w:rPr>
            </w:pPr>
            <w:r w:rsidRPr="004420AA">
              <w:rPr>
                <w:sz w:val="20"/>
                <w:szCs w:val="20"/>
                <w:lang w:val="en-US"/>
              </w:rPr>
              <w:t>The plural of these words is formed by the addition of –s (donkeys, monkeys, etc.).</w:t>
            </w:r>
          </w:p>
          <w:p w:rsidR="004420AA" w:rsidRPr="004420AA" w:rsidRDefault="004420AA" w:rsidP="004420AA">
            <w:pPr>
              <w:jc w:val="center"/>
              <w:rPr>
                <w:sz w:val="20"/>
                <w:szCs w:val="20"/>
                <w:lang w:val="en-US"/>
              </w:rPr>
            </w:pPr>
          </w:p>
        </w:tc>
        <w:tc>
          <w:tcPr>
            <w:tcW w:w="1772" w:type="dxa"/>
            <w:vAlign w:val="center"/>
          </w:tcPr>
          <w:p w:rsidR="004420AA" w:rsidRPr="004420AA" w:rsidRDefault="004420AA" w:rsidP="004420AA">
            <w:pPr>
              <w:pStyle w:val="NoSpacing"/>
              <w:jc w:val="center"/>
              <w:rPr>
                <w:color w:val="auto"/>
              </w:rPr>
            </w:pPr>
            <w:r w:rsidRPr="004420AA">
              <w:rPr>
                <w:color w:val="auto"/>
              </w:rPr>
              <w:t>a is the most common spelling for the /</w:t>
            </w:r>
            <w:r w:rsidRPr="004420AA">
              <w:rPr>
                <w:rFonts w:ascii="Arial" w:hAnsi="Arial" w:cs="Arial"/>
                <w:color w:val="auto"/>
              </w:rPr>
              <w:t>ɒ</w:t>
            </w:r>
            <w:r w:rsidRPr="004420AA">
              <w:rPr>
                <w:color w:val="auto"/>
              </w:rPr>
              <w:t xml:space="preserve">/ (‘hot’) sound after w and </w:t>
            </w:r>
            <w:proofErr w:type="spellStart"/>
            <w:r w:rsidRPr="004420AA">
              <w:rPr>
                <w:color w:val="auto"/>
              </w:rPr>
              <w:t>qu</w:t>
            </w:r>
            <w:proofErr w:type="spellEnd"/>
          </w:p>
        </w:tc>
        <w:tc>
          <w:tcPr>
            <w:tcW w:w="1772" w:type="dxa"/>
            <w:vAlign w:val="center"/>
          </w:tcPr>
          <w:p w:rsidR="004420AA" w:rsidRPr="004420AA" w:rsidRDefault="004420AA" w:rsidP="004420AA">
            <w:pPr>
              <w:pStyle w:val="NoSpacing"/>
              <w:jc w:val="center"/>
              <w:rPr>
                <w:color w:val="auto"/>
              </w:rPr>
            </w:pPr>
            <w:r w:rsidRPr="004420AA">
              <w:rPr>
                <w:color w:val="auto"/>
              </w:rPr>
              <w:t>There are not many of these words</w:t>
            </w:r>
          </w:p>
        </w:tc>
      </w:tr>
      <w:tr w:rsidR="004420AA" w:rsidRPr="00AE3D75" w:rsidTr="004420AA">
        <w:trPr>
          <w:trHeight w:val="1683"/>
        </w:trPr>
        <w:tc>
          <w:tcPr>
            <w:tcW w:w="1771" w:type="dxa"/>
            <w:vAlign w:val="center"/>
          </w:tcPr>
          <w:p w:rsidR="004420AA" w:rsidRPr="00AE3D75" w:rsidRDefault="004420AA" w:rsidP="004420AA">
            <w:pPr>
              <w:pStyle w:val="NoSpacing"/>
              <w:jc w:val="center"/>
              <w:rPr>
                <w:color w:val="auto"/>
              </w:rPr>
            </w:pPr>
            <w:r w:rsidRPr="000D683C">
              <w:rPr>
                <w:color w:val="auto"/>
              </w:rPr>
              <w:t>war, warm, towards</w:t>
            </w:r>
          </w:p>
        </w:tc>
        <w:tc>
          <w:tcPr>
            <w:tcW w:w="1772" w:type="dxa"/>
            <w:vAlign w:val="center"/>
          </w:tcPr>
          <w:p w:rsidR="004420AA" w:rsidRPr="004420AA" w:rsidRDefault="004420AA" w:rsidP="004420AA">
            <w:pPr>
              <w:pStyle w:val="NoSpacing"/>
              <w:jc w:val="center"/>
              <w:rPr>
                <w:color w:val="auto"/>
              </w:rPr>
            </w:pPr>
            <w:r w:rsidRPr="004420AA">
              <w:rPr>
                <w:color w:val="auto"/>
              </w:rPr>
              <w:t>all, ball, call, walk, talk, always</w:t>
            </w:r>
          </w:p>
        </w:tc>
        <w:tc>
          <w:tcPr>
            <w:tcW w:w="1772" w:type="dxa"/>
            <w:vAlign w:val="center"/>
          </w:tcPr>
          <w:p w:rsidR="004420AA" w:rsidRPr="004420AA" w:rsidRDefault="004420AA" w:rsidP="004420AA">
            <w:pPr>
              <w:pStyle w:val="NoSpacing"/>
              <w:jc w:val="center"/>
              <w:rPr>
                <w:color w:val="auto"/>
              </w:rPr>
            </w:pPr>
            <w:r w:rsidRPr="004420AA">
              <w:rPr>
                <w:color w:val="auto"/>
              </w:rPr>
              <w:t>other, mother, brother, nothing, Monday</w:t>
            </w:r>
          </w:p>
        </w:tc>
        <w:tc>
          <w:tcPr>
            <w:tcW w:w="1772" w:type="dxa"/>
            <w:vAlign w:val="center"/>
          </w:tcPr>
          <w:p w:rsidR="004420AA" w:rsidRPr="004420AA" w:rsidRDefault="004420AA" w:rsidP="004420AA">
            <w:pPr>
              <w:pStyle w:val="NoSpacing"/>
              <w:jc w:val="center"/>
              <w:rPr>
                <w:color w:val="auto"/>
              </w:rPr>
            </w:pPr>
            <w:r w:rsidRPr="004420AA">
              <w:rPr>
                <w:color w:val="auto"/>
              </w:rPr>
              <w:t>key, donkey, monkey, chimney, valley</w:t>
            </w:r>
          </w:p>
        </w:tc>
        <w:tc>
          <w:tcPr>
            <w:tcW w:w="1772" w:type="dxa"/>
            <w:vAlign w:val="center"/>
          </w:tcPr>
          <w:p w:rsidR="004420AA" w:rsidRPr="004420AA" w:rsidRDefault="004420AA" w:rsidP="004420AA">
            <w:pPr>
              <w:pStyle w:val="NoSpacing"/>
              <w:jc w:val="center"/>
              <w:rPr>
                <w:color w:val="auto"/>
              </w:rPr>
            </w:pPr>
            <w:r w:rsidRPr="004420AA">
              <w:rPr>
                <w:color w:val="auto"/>
              </w:rPr>
              <w:t>want, watch, wander, quantity, squash</w:t>
            </w:r>
          </w:p>
        </w:tc>
        <w:tc>
          <w:tcPr>
            <w:tcW w:w="1772" w:type="dxa"/>
            <w:vAlign w:val="center"/>
          </w:tcPr>
          <w:p w:rsidR="004420AA" w:rsidRPr="004420AA" w:rsidRDefault="004420AA" w:rsidP="004420AA">
            <w:pPr>
              <w:pStyle w:val="NoSpacing"/>
              <w:jc w:val="center"/>
              <w:rPr>
                <w:color w:val="auto"/>
              </w:rPr>
            </w:pPr>
            <w:r w:rsidRPr="004420AA">
              <w:rPr>
                <w:color w:val="auto"/>
              </w:rPr>
              <w:t>word, work, worm, world, worth</w:t>
            </w:r>
          </w:p>
        </w:tc>
      </w:tr>
    </w:tbl>
    <w:p w:rsidR="00816E24" w:rsidRDefault="00816E24" w:rsidP="00816E24">
      <w:pPr>
        <w:pStyle w:val="Title"/>
        <w:ind w:left="-709"/>
        <w:rPr>
          <w:rFonts w:asciiTheme="minorHAnsi" w:hAnsiTheme="minorHAnsi"/>
        </w:rPr>
      </w:pPr>
    </w:p>
    <w:p w:rsidR="00816E24" w:rsidRDefault="00816E24" w:rsidP="00816E24"/>
    <w:p w:rsidR="00816E24" w:rsidRPr="00A25AB4" w:rsidRDefault="00816E24" w:rsidP="00816E24"/>
    <w:tbl>
      <w:tblPr>
        <w:tblStyle w:val="TableGrid"/>
        <w:tblpPr w:leftFromText="180" w:rightFromText="180" w:vertAnchor="page" w:horzAnchor="margin" w:tblpXSpec="center" w:tblpY="1503"/>
        <w:tblW w:w="10631" w:type="dxa"/>
        <w:tblLayout w:type="fixed"/>
        <w:tblLook w:val="04A0" w:firstRow="1" w:lastRow="0" w:firstColumn="1" w:lastColumn="0" w:noHBand="0" w:noVBand="1"/>
      </w:tblPr>
      <w:tblGrid>
        <w:gridCol w:w="1771"/>
        <w:gridCol w:w="1772"/>
        <w:gridCol w:w="1772"/>
        <w:gridCol w:w="1772"/>
        <w:gridCol w:w="1772"/>
        <w:gridCol w:w="1772"/>
      </w:tblGrid>
      <w:tr w:rsidR="00E646E1" w:rsidRPr="00706CF4" w:rsidTr="00E646E1">
        <w:trPr>
          <w:trHeight w:val="407"/>
        </w:trPr>
        <w:tc>
          <w:tcPr>
            <w:tcW w:w="1771"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lastRenderedPageBreak/>
              <w:t>Rule/Theme</w:t>
            </w:r>
          </w:p>
        </w:tc>
        <w:tc>
          <w:tcPr>
            <w:tcW w:w="1772"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t>Rule/Theme</w:t>
            </w:r>
          </w:p>
        </w:tc>
        <w:tc>
          <w:tcPr>
            <w:tcW w:w="1772"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t>Rule/Theme</w:t>
            </w:r>
          </w:p>
        </w:tc>
        <w:tc>
          <w:tcPr>
            <w:tcW w:w="1772"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t>Rule/Theme</w:t>
            </w:r>
          </w:p>
        </w:tc>
        <w:tc>
          <w:tcPr>
            <w:tcW w:w="1772"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t>Rule/Theme</w:t>
            </w:r>
          </w:p>
        </w:tc>
        <w:tc>
          <w:tcPr>
            <w:tcW w:w="1772"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t>Rule/Theme</w:t>
            </w:r>
          </w:p>
        </w:tc>
      </w:tr>
      <w:tr w:rsidR="00E646E1" w:rsidRPr="007F6B8A" w:rsidTr="00E646E1">
        <w:trPr>
          <w:trHeight w:val="847"/>
        </w:trPr>
        <w:tc>
          <w:tcPr>
            <w:tcW w:w="1771" w:type="dxa"/>
            <w:shd w:val="clear" w:color="auto" w:fill="D6EAAF" w:themeFill="accent1" w:themeFillTint="66"/>
            <w:vAlign w:val="center"/>
          </w:tcPr>
          <w:p w:rsidR="00E646E1" w:rsidRPr="003E2BD1" w:rsidRDefault="00E646E1" w:rsidP="00E646E1">
            <w:pPr>
              <w:jc w:val="center"/>
              <w:rPr>
                <w:b/>
                <w:sz w:val="20"/>
                <w:szCs w:val="20"/>
              </w:rPr>
            </w:pPr>
            <w:r w:rsidRPr="002D04B6">
              <w:rPr>
                <w:b/>
                <w:sz w:val="20"/>
                <w:szCs w:val="20"/>
              </w:rPr>
              <w:t>The /</w:t>
            </w:r>
            <w:proofErr w:type="spellStart"/>
            <w:r w:rsidRPr="002D04B6">
              <w:rPr>
                <w:b/>
                <w:sz w:val="20"/>
                <w:szCs w:val="20"/>
              </w:rPr>
              <w:t>d</w:t>
            </w:r>
            <w:r w:rsidRPr="002D04B6">
              <w:rPr>
                <w:rFonts w:ascii="Arial" w:hAnsi="Arial" w:cs="Arial"/>
                <w:b/>
                <w:sz w:val="20"/>
                <w:szCs w:val="20"/>
              </w:rPr>
              <w:t>ʒ</w:t>
            </w:r>
            <w:proofErr w:type="spellEnd"/>
            <w:r w:rsidRPr="002D04B6">
              <w:rPr>
                <w:b/>
                <w:sz w:val="20"/>
                <w:szCs w:val="20"/>
              </w:rPr>
              <w:t xml:space="preserve">/ sound spelt as </w:t>
            </w:r>
            <w:proofErr w:type="spellStart"/>
            <w:r w:rsidRPr="002D04B6">
              <w:rPr>
                <w:b/>
                <w:sz w:val="20"/>
                <w:szCs w:val="20"/>
              </w:rPr>
              <w:t>ge</w:t>
            </w:r>
            <w:proofErr w:type="spellEnd"/>
            <w:r w:rsidRPr="002D04B6">
              <w:rPr>
                <w:b/>
                <w:sz w:val="20"/>
                <w:szCs w:val="20"/>
              </w:rPr>
              <w:t xml:space="preserve"> and </w:t>
            </w:r>
            <w:proofErr w:type="spellStart"/>
            <w:r w:rsidRPr="002D04B6">
              <w:rPr>
                <w:b/>
                <w:sz w:val="20"/>
                <w:szCs w:val="20"/>
              </w:rPr>
              <w:t>dge</w:t>
            </w:r>
            <w:proofErr w:type="spellEnd"/>
            <w:r w:rsidRPr="002D04B6">
              <w:rPr>
                <w:b/>
                <w:sz w:val="20"/>
                <w:szCs w:val="20"/>
              </w:rPr>
              <w:t xml:space="preserve"> at the end of words, and sometimes spelt as g elsewhere in words before e, </w:t>
            </w:r>
            <w:proofErr w:type="spellStart"/>
            <w:r w:rsidRPr="002D04B6">
              <w:rPr>
                <w:b/>
                <w:sz w:val="20"/>
                <w:szCs w:val="20"/>
              </w:rPr>
              <w:t>i</w:t>
            </w:r>
            <w:proofErr w:type="spellEnd"/>
            <w:r w:rsidRPr="002D04B6">
              <w:rPr>
                <w:b/>
                <w:sz w:val="20"/>
                <w:szCs w:val="20"/>
              </w:rPr>
              <w:t xml:space="preserve"> and y</w:t>
            </w:r>
          </w:p>
        </w:tc>
        <w:tc>
          <w:tcPr>
            <w:tcW w:w="1772" w:type="dxa"/>
            <w:shd w:val="clear" w:color="auto" w:fill="D6EAAF" w:themeFill="accent1" w:themeFillTint="66"/>
            <w:vAlign w:val="center"/>
          </w:tcPr>
          <w:p w:rsidR="00E646E1" w:rsidRPr="003E2BD1" w:rsidRDefault="00E646E1" w:rsidP="00E646E1">
            <w:pPr>
              <w:jc w:val="center"/>
              <w:rPr>
                <w:b/>
                <w:sz w:val="20"/>
                <w:szCs w:val="20"/>
              </w:rPr>
            </w:pPr>
            <w:r w:rsidRPr="000D683C">
              <w:rPr>
                <w:b/>
                <w:sz w:val="20"/>
                <w:szCs w:val="20"/>
              </w:rPr>
              <w:t>Adding –</w:t>
            </w:r>
            <w:proofErr w:type="spellStart"/>
            <w:r w:rsidRPr="000D683C">
              <w:rPr>
                <w:b/>
                <w:sz w:val="20"/>
                <w:szCs w:val="20"/>
              </w:rPr>
              <w:t>ing</w:t>
            </w:r>
            <w:proofErr w:type="spellEnd"/>
            <w:r w:rsidRPr="000D683C">
              <w:rPr>
                <w:b/>
                <w:sz w:val="20"/>
                <w:szCs w:val="20"/>
              </w:rPr>
              <w:t>, –</w:t>
            </w:r>
            <w:proofErr w:type="spellStart"/>
            <w:r w:rsidRPr="000D683C">
              <w:rPr>
                <w:b/>
                <w:sz w:val="20"/>
                <w:szCs w:val="20"/>
              </w:rPr>
              <w:t>ed</w:t>
            </w:r>
            <w:proofErr w:type="spellEnd"/>
            <w:r w:rsidRPr="000D683C">
              <w:rPr>
                <w:b/>
                <w:sz w:val="20"/>
                <w:szCs w:val="20"/>
              </w:rPr>
              <w:t>,  –</w:t>
            </w:r>
            <w:proofErr w:type="spellStart"/>
            <w:r w:rsidRPr="000D683C">
              <w:rPr>
                <w:b/>
                <w:sz w:val="20"/>
                <w:szCs w:val="20"/>
              </w:rPr>
              <w:t>er</w:t>
            </w:r>
            <w:proofErr w:type="spellEnd"/>
            <w:r w:rsidRPr="000D683C">
              <w:rPr>
                <w:b/>
                <w:sz w:val="20"/>
                <w:szCs w:val="20"/>
              </w:rPr>
              <w:t>, –</w:t>
            </w:r>
            <w:proofErr w:type="spellStart"/>
            <w:r w:rsidRPr="000D683C">
              <w:rPr>
                <w:b/>
                <w:sz w:val="20"/>
                <w:szCs w:val="20"/>
              </w:rPr>
              <w:t>est</w:t>
            </w:r>
            <w:proofErr w:type="spellEnd"/>
            <w:r w:rsidRPr="000D683C">
              <w:rPr>
                <w:b/>
                <w:sz w:val="20"/>
                <w:szCs w:val="20"/>
              </w:rPr>
              <w:t xml:space="preserve"> and –y to words of one syllable ending in a single consonant letter after a single vowel letter</w:t>
            </w:r>
          </w:p>
        </w:tc>
        <w:tc>
          <w:tcPr>
            <w:tcW w:w="1772" w:type="dxa"/>
            <w:shd w:val="clear" w:color="auto" w:fill="D6EAAF" w:themeFill="accent1" w:themeFillTint="66"/>
            <w:vAlign w:val="center"/>
          </w:tcPr>
          <w:p w:rsidR="00E646E1" w:rsidRPr="003E2BD1" w:rsidRDefault="00E646E1" w:rsidP="00E646E1">
            <w:pPr>
              <w:jc w:val="center"/>
              <w:rPr>
                <w:b/>
                <w:sz w:val="20"/>
                <w:szCs w:val="20"/>
              </w:rPr>
            </w:pPr>
            <w:r w:rsidRPr="000D683C">
              <w:rPr>
                <w:b/>
                <w:sz w:val="20"/>
                <w:szCs w:val="20"/>
              </w:rPr>
              <w:t>The suffixes –</w:t>
            </w:r>
            <w:proofErr w:type="spellStart"/>
            <w:r w:rsidRPr="000D683C">
              <w:rPr>
                <w:b/>
                <w:sz w:val="20"/>
                <w:szCs w:val="20"/>
              </w:rPr>
              <w:t>ment</w:t>
            </w:r>
            <w:proofErr w:type="spellEnd"/>
            <w:r w:rsidRPr="000D683C">
              <w:rPr>
                <w:b/>
                <w:sz w:val="20"/>
                <w:szCs w:val="20"/>
              </w:rPr>
              <w:t>,  –ness, –</w:t>
            </w:r>
            <w:proofErr w:type="spellStart"/>
            <w:r w:rsidRPr="000D683C">
              <w:rPr>
                <w:b/>
                <w:sz w:val="20"/>
                <w:szCs w:val="20"/>
              </w:rPr>
              <w:t>ful</w:t>
            </w:r>
            <w:proofErr w:type="spellEnd"/>
            <w:r w:rsidRPr="000D683C">
              <w:rPr>
                <w:b/>
                <w:sz w:val="20"/>
                <w:szCs w:val="20"/>
              </w:rPr>
              <w:t xml:space="preserve"> , –less and –</w:t>
            </w:r>
            <w:proofErr w:type="spellStart"/>
            <w:r w:rsidRPr="000D683C">
              <w:rPr>
                <w:b/>
                <w:sz w:val="20"/>
                <w:szCs w:val="20"/>
              </w:rPr>
              <w:t>ly</w:t>
            </w:r>
            <w:proofErr w:type="spellEnd"/>
          </w:p>
        </w:tc>
        <w:tc>
          <w:tcPr>
            <w:tcW w:w="1772" w:type="dxa"/>
            <w:shd w:val="clear" w:color="auto" w:fill="D6EAAF" w:themeFill="accent1" w:themeFillTint="66"/>
            <w:vAlign w:val="center"/>
          </w:tcPr>
          <w:p w:rsidR="00E646E1" w:rsidRPr="003E2BD1" w:rsidRDefault="00E646E1" w:rsidP="00E646E1">
            <w:pPr>
              <w:jc w:val="center"/>
              <w:rPr>
                <w:b/>
                <w:sz w:val="20"/>
                <w:szCs w:val="20"/>
              </w:rPr>
            </w:pPr>
            <w:r w:rsidRPr="000D683C">
              <w:rPr>
                <w:b/>
                <w:sz w:val="20"/>
                <w:szCs w:val="20"/>
              </w:rPr>
              <w:t>Contractions</w:t>
            </w:r>
          </w:p>
        </w:tc>
        <w:tc>
          <w:tcPr>
            <w:tcW w:w="1772" w:type="dxa"/>
            <w:shd w:val="clear" w:color="auto" w:fill="D6EAAF" w:themeFill="accent1" w:themeFillTint="66"/>
            <w:vAlign w:val="center"/>
          </w:tcPr>
          <w:p w:rsidR="00E646E1" w:rsidRPr="008F7CBB" w:rsidRDefault="00E646E1" w:rsidP="00E646E1">
            <w:pPr>
              <w:jc w:val="center"/>
              <w:rPr>
                <w:b/>
                <w:sz w:val="20"/>
                <w:szCs w:val="20"/>
              </w:rPr>
            </w:pPr>
            <w:r w:rsidRPr="000D683C">
              <w:rPr>
                <w:b/>
                <w:sz w:val="20"/>
                <w:szCs w:val="20"/>
              </w:rPr>
              <w:t>The possessive apostrophe (singular nouns)</w:t>
            </w:r>
          </w:p>
        </w:tc>
        <w:tc>
          <w:tcPr>
            <w:tcW w:w="1772" w:type="dxa"/>
            <w:shd w:val="clear" w:color="auto" w:fill="D6EAAF" w:themeFill="accent1" w:themeFillTint="66"/>
            <w:vAlign w:val="center"/>
          </w:tcPr>
          <w:p w:rsidR="00E646E1" w:rsidRPr="003E2BD1" w:rsidRDefault="00E646E1" w:rsidP="00E646E1">
            <w:pPr>
              <w:jc w:val="center"/>
              <w:rPr>
                <w:b/>
                <w:sz w:val="20"/>
                <w:szCs w:val="20"/>
              </w:rPr>
            </w:pPr>
            <w:r w:rsidRPr="000D683C">
              <w:rPr>
                <w:b/>
                <w:sz w:val="20"/>
                <w:szCs w:val="20"/>
              </w:rPr>
              <w:t>Words ending in –</w:t>
            </w:r>
            <w:proofErr w:type="spellStart"/>
            <w:r w:rsidRPr="000D683C">
              <w:rPr>
                <w:b/>
                <w:sz w:val="20"/>
                <w:szCs w:val="20"/>
              </w:rPr>
              <w:t>tio</w:t>
            </w:r>
            <w:r>
              <w:rPr>
                <w:b/>
                <w:sz w:val="20"/>
                <w:szCs w:val="20"/>
              </w:rPr>
              <w:t>n</w:t>
            </w:r>
            <w:proofErr w:type="spellEnd"/>
          </w:p>
        </w:tc>
      </w:tr>
      <w:tr w:rsidR="00E646E1" w:rsidRPr="007F6B8A" w:rsidTr="00E646E1">
        <w:trPr>
          <w:trHeight w:val="554"/>
        </w:trPr>
        <w:tc>
          <w:tcPr>
            <w:tcW w:w="1771" w:type="dxa"/>
          </w:tcPr>
          <w:p w:rsidR="00E646E1" w:rsidRPr="002D04B6" w:rsidRDefault="00E646E1" w:rsidP="00E646E1">
            <w:pPr>
              <w:pStyle w:val="NoSpacing"/>
              <w:jc w:val="center"/>
              <w:rPr>
                <w:color w:val="auto"/>
                <w:sz w:val="18"/>
                <w:szCs w:val="18"/>
              </w:rPr>
            </w:pPr>
            <w:r w:rsidRPr="002D04B6">
              <w:rPr>
                <w:color w:val="auto"/>
                <w:sz w:val="18"/>
                <w:szCs w:val="18"/>
              </w:rPr>
              <w:t>The letter j is never used for the /</w:t>
            </w:r>
            <w:proofErr w:type="spellStart"/>
            <w:r w:rsidRPr="002D04B6">
              <w:rPr>
                <w:color w:val="auto"/>
                <w:sz w:val="18"/>
                <w:szCs w:val="18"/>
              </w:rPr>
              <w:t>d</w:t>
            </w:r>
            <w:r w:rsidRPr="002D04B6">
              <w:rPr>
                <w:rFonts w:ascii="Arial" w:hAnsi="Arial" w:cs="Arial"/>
                <w:color w:val="auto"/>
                <w:sz w:val="18"/>
                <w:szCs w:val="18"/>
              </w:rPr>
              <w:t>ʒ</w:t>
            </w:r>
            <w:proofErr w:type="spellEnd"/>
            <w:r w:rsidRPr="002D04B6">
              <w:rPr>
                <w:color w:val="auto"/>
                <w:sz w:val="18"/>
                <w:szCs w:val="18"/>
              </w:rPr>
              <w:t>/ sound at the end of English words. At the end of a word, the /</w:t>
            </w:r>
            <w:proofErr w:type="spellStart"/>
            <w:r w:rsidRPr="002D04B6">
              <w:rPr>
                <w:color w:val="auto"/>
                <w:sz w:val="18"/>
                <w:szCs w:val="18"/>
              </w:rPr>
              <w:t>d</w:t>
            </w:r>
            <w:r w:rsidRPr="002D04B6">
              <w:rPr>
                <w:rFonts w:ascii="Arial" w:hAnsi="Arial" w:cs="Arial"/>
                <w:color w:val="auto"/>
                <w:sz w:val="18"/>
                <w:szCs w:val="18"/>
              </w:rPr>
              <w:t>ʒ</w:t>
            </w:r>
            <w:proofErr w:type="spellEnd"/>
            <w:r w:rsidRPr="002D04B6">
              <w:rPr>
                <w:color w:val="auto"/>
                <w:sz w:val="18"/>
                <w:szCs w:val="18"/>
              </w:rPr>
              <w:t>/ sound is spelt –</w:t>
            </w:r>
            <w:proofErr w:type="spellStart"/>
            <w:r w:rsidRPr="002D04B6">
              <w:rPr>
                <w:color w:val="auto"/>
                <w:sz w:val="18"/>
                <w:szCs w:val="18"/>
              </w:rPr>
              <w:t>dge</w:t>
            </w:r>
            <w:proofErr w:type="spellEnd"/>
            <w:r w:rsidRPr="002D04B6">
              <w:rPr>
                <w:color w:val="auto"/>
                <w:sz w:val="18"/>
                <w:szCs w:val="18"/>
              </w:rPr>
              <w:t xml:space="preserve"> straight after the /æ/, /</w:t>
            </w:r>
            <w:r w:rsidRPr="002D04B6">
              <w:rPr>
                <w:rFonts w:ascii="Arial" w:hAnsi="Arial" w:cs="Arial"/>
                <w:color w:val="auto"/>
                <w:sz w:val="18"/>
                <w:szCs w:val="18"/>
              </w:rPr>
              <w:t>ɛ</w:t>
            </w:r>
            <w:r w:rsidRPr="002D04B6">
              <w:rPr>
                <w:color w:val="auto"/>
                <w:sz w:val="18"/>
                <w:szCs w:val="18"/>
              </w:rPr>
              <w:t>/, /</w:t>
            </w:r>
            <w:r w:rsidRPr="002D04B6">
              <w:rPr>
                <w:rFonts w:ascii="Arial" w:hAnsi="Arial" w:cs="Arial"/>
                <w:color w:val="auto"/>
                <w:sz w:val="18"/>
                <w:szCs w:val="18"/>
              </w:rPr>
              <w:t>ɪ</w:t>
            </w:r>
            <w:r w:rsidRPr="002D04B6">
              <w:rPr>
                <w:color w:val="auto"/>
                <w:sz w:val="18"/>
                <w:szCs w:val="18"/>
              </w:rPr>
              <w:t>/, /</w:t>
            </w:r>
            <w:r w:rsidRPr="002D04B6">
              <w:rPr>
                <w:rFonts w:ascii="Arial" w:hAnsi="Arial" w:cs="Arial"/>
                <w:color w:val="auto"/>
                <w:sz w:val="18"/>
                <w:szCs w:val="18"/>
              </w:rPr>
              <w:t>ɒ</w:t>
            </w:r>
            <w:r w:rsidRPr="002D04B6">
              <w:rPr>
                <w:color w:val="auto"/>
                <w:sz w:val="18"/>
                <w:szCs w:val="18"/>
              </w:rPr>
              <w:t>/, /</w:t>
            </w:r>
            <w:r w:rsidRPr="002D04B6">
              <w:rPr>
                <w:rFonts w:ascii="Arial" w:hAnsi="Arial" w:cs="Arial"/>
                <w:color w:val="auto"/>
                <w:sz w:val="18"/>
                <w:szCs w:val="18"/>
              </w:rPr>
              <w:t>ʌ</w:t>
            </w:r>
            <w:r w:rsidRPr="002D04B6">
              <w:rPr>
                <w:color w:val="auto"/>
                <w:sz w:val="18"/>
                <w:szCs w:val="18"/>
              </w:rPr>
              <w:t>/ and /</w:t>
            </w:r>
            <w:r w:rsidRPr="002D04B6">
              <w:rPr>
                <w:rFonts w:ascii="Arial" w:hAnsi="Arial" w:cs="Arial"/>
                <w:color w:val="auto"/>
                <w:sz w:val="18"/>
                <w:szCs w:val="18"/>
              </w:rPr>
              <w:t>ʊ</w:t>
            </w:r>
            <w:r w:rsidRPr="002D04B6">
              <w:rPr>
                <w:color w:val="auto"/>
                <w:sz w:val="18"/>
                <w:szCs w:val="18"/>
              </w:rPr>
              <w:t>/ sounds (sometimes called ‘short’ vowels). After all other sounds, whether vowels or consonants, the /</w:t>
            </w:r>
            <w:proofErr w:type="spellStart"/>
            <w:r w:rsidRPr="002D04B6">
              <w:rPr>
                <w:color w:val="auto"/>
                <w:sz w:val="18"/>
                <w:szCs w:val="18"/>
              </w:rPr>
              <w:t>d</w:t>
            </w:r>
            <w:r w:rsidRPr="002D04B6">
              <w:rPr>
                <w:rFonts w:ascii="Arial" w:hAnsi="Arial" w:cs="Arial"/>
                <w:color w:val="auto"/>
                <w:sz w:val="18"/>
                <w:szCs w:val="18"/>
              </w:rPr>
              <w:t>ʒ</w:t>
            </w:r>
            <w:proofErr w:type="spellEnd"/>
            <w:r w:rsidRPr="002D04B6">
              <w:rPr>
                <w:color w:val="auto"/>
                <w:sz w:val="18"/>
                <w:szCs w:val="18"/>
              </w:rPr>
              <w:t>/ sound is spelt as –</w:t>
            </w:r>
            <w:proofErr w:type="spellStart"/>
            <w:r w:rsidRPr="002D04B6">
              <w:rPr>
                <w:color w:val="auto"/>
                <w:sz w:val="18"/>
                <w:szCs w:val="18"/>
              </w:rPr>
              <w:t>ge</w:t>
            </w:r>
            <w:proofErr w:type="spellEnd"/>
            <w:r w:rsidRPr="002D04B6">
              <w:rPr>
                <w:color w:val="auto"/>
                <w:sz w:val="18"/>
                <w:szCs w:val="18"/>
              </w:rPr>
              <w:t xml:space="preserve"> at the end of a word. In other positions in words, the /</w:t>
            </w:r>
            <w:proofErr w:type="spellStart"/>
            <w:r w:rsidRPr="002D04B6">
              <w:rPr>
                <w:color w:val="auto"/>
                <w:sz w:val="18"/>
                <w:szCs w:val="18"/>
              </w:rPr>
              <w:t>d</w:t>
            </w:r>
            <w:r w:rsidRPr="002D04B6">
              <w:rPr>
                <w:rFonts w:ascii="Arial" w:hAnsi="Arial" w:cs="Arial"/>
                <w:color w:val="auto"/>
                <w:sz w:val="18"/>
                <w:szCs w:val="18"/>
              </w:rPr>
              <w:t>ʒ</w:t>
            </w:r>
            <w:proofErr w:type="spellEnd"/>
            <w:r w:rsidRPr="002D04B6">
              <w:rPr>
                <w:color w:val="auto"/>
                <w:sz w:val="18"/>
                <w:szCs w:val="18"/>
              </w:rPr>
              <w:t xml:space="preserve">/ sound is often (but not always) spelt as g before e, </w:t>
            </w:r>
            <w:proofErr w:type="spellStart"/>
            <w:r w:rsidRPr="002D04B6">
              <w:rPr>
                <w:color w:val="auto"/>
                <w:sz w:val="18"/>
                <w:szCs w:val="18"/>
              </w:rPr>
              <w:t>i</w:t>
            </w:r>
            <w:proofErr w:type="spellEnd"/>
            <w:r w:rsidRPr="002D04B6">
              <w:rPr>
                <w:color w:val="auto"/>
                <w:sz w:val="18"/>
                <w:szCs w:val="18"/>
              </w:rPr>
              <w:t xml:space="preserve">, and y. The /d / </w:t>
            </w:r>
            <w:r w:rsidRPr="002D04B6">
              <w:rPr>
                <w:rFonts w:ascii="Arial" w:hAnsi="Arial" w:cs="Arial"/>
                <w:color w:val="auto"/>
                <w:sz w:val="18"/>
                <w:szCs w:val="18"/>
              </w:rPr>
              <w:t>ʒ</w:t>
            </w:r>
            <w:r w:rsidRPr="002D04B6">
              <w:rPr>
                <w:color w:val="auto"/>
                <w:sz w:val="18"/>
                <w:szCs w:val="18"/>
              </w:rPr>
              <w:t xml:space="preserve"> sound is always spelt as j before a, o and u.</w:t>
            </w:r>
          </w:p>
        </w:tc>
        <w:tc>
          <w:tcPr>
            <w:tcW w:w="1772" w:type="dxa"/>
            <w:vAlign w:val="center"/>
          </w:tcPr>
          <w:p w:rsidR="00E646E1" w:rsidRPr="004420AA" w:rsidRDefault="00E646E1" w:rsidP="00E646E1">
            <w:pPr>
              <w:pStyle w:val="NoSpacing"/>
              <w:jc w:val="center"/>
              <w:rPr>
                <w:color w:val="auto"/>
              </w:rPr>
            </w:pPr>
            <w:r w:rsidRPr="004420AA">
              <w:rPr>
                <w:color w:val="auto"/>
              </w:rPr>
              <w:t xml:space="preserve">The last consonant letter of the root word is doubled to keep the /æ/, / /, </w:t>
            </w:r>
            <w:r w:rsidRPr="004420AA">
              <w:rPr>
                <w:rFonts w:ascii="Arial" w:hAnsi="Arial" w:cs="Arial"/>
                <w:color w:val="auto"/>
              </w:rPr>
              <w:t>ɛ</w:t>
            </w:r>
            <w:r w:rsidRPr="004420AA">
              <w:rPr>
                <w:color w:val="auto"/>
              </w:rPr>
              <w:t xml:space="preserve"> / /, / / </w:t>
            </w:r>
            <w:r w:rsidRPr="004420AA">
              <w:rPr>
                <w:rFonts w:ascii="Arial" w:hAnsi="Arial" w:cs="Arial"/>
                <w:color w:val="auto"/>
              </w:rPr>
              <w:t>ɪ</w:t>
            </w:r>
            <w:r w:rsidRPr="004420AA">
              <w:rPr>
                <w:color w:val="auto"/>
              </w:rPr>
              <w:t xml:space="preserve"> </w:t>
            </w:r>
            <w:r w:rsidRPr="004420AA">
              <w:rPr>
                <w:rFonts w:ascii="Arial" w:hAnsi="Arial" w:cs="Arial"/>
                <w:color w:val="auto"/>
              </w:rPr>
              <w:t>ɒ</w:t>
            </w:r>
            <w:r w:rsidRPr="004420AA">
              <w:rPr>
                <w:color w:val="auto"/>
              </w:rPr>
              <w:t xml:space="preserve"> and /</w:t>
            </w:r>
            <w:r w:rsidRPr="004420AA">
              <w:rPr>
                <w:rFonts w:ascii="Arial" w:hAnsi="Arial" w:cs="Arial"/>
                <w:color w:val="auto"/>
              </w:rPr>
              <w:t>ʌ</w:t>
            </w:r>
            <w:r w:rsidRPr="004420AA">
              <w:rPr>
                <w:color w:val="auto"/>
              </w:rPr>
              <w:t>/ sound (i.e. to keep the vowel ‘short’). Exception: The letter ‘x’ is never doubled: mixing, mixed, boxer, sixes.</w:t>
            </w:r>
          </w:p>
          <w:p w:rsidR="00E646E1" w:rsidRPr="004420AA" w:rsidRDefault="00E646E1" w:rsidP="00E646E1">
            <w:pPr>
              <w:pStyle w:val="NoSpacing"/>
              <w:jc w:val="center"/>
              <w:rPr>
                <w:color w:val="auto"/>
              </w:rPr>
            </w:pPr>
          </w:p>
          <w:p w:rsidR="00E646E1" w:rsidRPr="004420AA" w:rsidRDefault="00E646E1" w:rsidP="00E646E1">
            <w:pPr>
              <w:pStyle w:val="NoSpacing"/>
              <w:jc w:val="center"/>
              <w:rPr>
                <w:color w:val="auto"/>
              </w:rPr>
            </w:pPr>
          </w:p>
          <w:p w:rsidR="00E646E1" w:rsidRPr="004420AA" w:rsidRDefault="00E646E1" w:rsidP="00E646E1">
            <w:pPr>
              <w:pStyle w:val="NoSpacing"/>
              <w:jc w:val="center"/>
              <w:rPr>
                <w:color w:val="auto"/>
              </w:rPr>
            </w:pPr>
          </w:p>
          <w:p w:rsidR="00E646E1" w:rsidRPr="004420AA" w:rsidRDefault="00E646E1" w:rsidP="00E646E1">
            <w:pPr>
              <w:pStyle w:val="NoSpacing"/>
              <w:jc w:val="center"/>
              <w:rPr>
                <w:color w:val="auto"/>
              </w:rPr>
            </w:pPr>
          </w:p>
          <w:p w:rsidR="00E646E1" w:rsidRPr="004420AA" w:rsidRDefault="00E646E1" w:rsidP="00E646E1">
            <w:pPr>
              <w:pStyle w:val="NoSpacing"/>
              <w:jc w:val="center"/>
              <w:rPr>
                <w:color w:val="auto"/>
              </w:rPr>
            </w:pPr>
          </w:p>
          <w:p w:rsidR="00E646E1" w:rsidRPr="004420AA" w:rsidRDefault="00E646E1" w:rsidP="00E646E1">
            <w:pPr>
              <w:pStyle w:val="NoSpacing"/>
              <w:jc w:val="center"/>
              <w:rPr>
                <w:color w:val="auto"/>
              </w:rPr>
            </w:pPr>
          </w:p>
          <w:p w:rsidR="00E646E1" w:rsidRPr="004420AA" w:rsidRDefault="00E646E1" w:rsidP="00E646E1">
            <w:pPr>
              <w:pStyle w:val="NoSpacing"/>
              <w:jc w:val="center"/>
              <w:rPr>
                <w:color w:val="auto"/>
              </w:rPr>
            </w:pPr>
          </w:p>
          <w:p w:rsidR="00E646E1" w:rsidRPr="004420AA" w:rsidRDefault="00E646E1" w:rsidP="00E646E1">
            <w:pPr>
              <w:pStyle w:val="NoSpacing"/>
              <w:jc w:val="center"/>
              <w:rPr>
                <w:color w:val="auto"/>
              </w:rPr>
            </w:pPr>
          </w:p>
          <w:p w:rsidR="00E646E1" w:rsidRPr="004420AA" w:rsidRDefault="00E646E1" w:rsidP="00E646E1">
            <w:pPr>
              <w:pStyle w:val="NoSpacing"/>
              <w:jc w:val="center"/>
              <w:rPr>
                <w:color w:val="auto"/>
              </w:rPr>
            </w:pPr>
          </w:p>
          <w:p w:rsidR="00E646E1" w:rsidRPr="004420AA" w:rsidRDefault="00E646E1" w:rsidP="00E646E1">
            <w:pPr>
              <w:pStyle w:val="NoSpacing"/>
              <w:jc w:val="center"/>
              <w:rPr>
                <w:color w:val="auto"/>
              </w:rPr>
            </w:pPr>
          </w:p>
          <w:p w:rsidR="00E646E1" w:rsidRPr="004420AA" w:rsidRDefault="00E646E1" w:rsidP="00E646E1">
            <w:pPr>
              <w:pStyle w:val="NoSpacing"/>
              <w:jc w:val="center"/>
              <w:rPr>
                <w:color w:val="auto"/>
              </w:rPr>
            </w:pPr>
          </w:p>
        </w:tc>
        <w:tc>
          <w:tcPr>
            <w:tcW w:w="1772" w:type="dxa"/>
          </w:tcPr>
          <w:p w:rsidR="00E646E1" w:rsidRPr="007F6B8A" w:rsidRDefault="00E646E1" w:rsidP="00E646E1">
            <w:pPr>
              <w:pStyle w:val="NoSpacing"/>
              <w:jc w:val="center"/>
              <w:rPr>
                <w:color w:val="auto"/>
                <w:sz w:val="18"/>
                <w:szCs w:val="18"/>
              </w:rPr>
            </w:pPr>
            <w:r w:rsidRPr="000D683C">
              <w:rPr>
                <w:color w:val="auto"/>
                <w:sz w:val="18"/>
                <w:szCs w:val="18"/>
              </w:rPr>
              <w:t>If a suffix starts with a consonant letter, it is added straight on to most root words without any change to the last letter of those words. Exceptions: (1) argument (2) root words ending in –y with a consonant before it but only if the root word has more than one syllable</w:t>
            </w:r>
          </w:p>
        </w:tc>
        <w:tc>
          <w:tcPr>
            <w:tcW w:w="1772" w:type="dxa"/>
          </w:tcPr>
          <w:p w:rsidR="00E646E1" w:rsidRPr="00A25AB4" w:rsidRDefault="00E646E1" w:rsidP="00E646E1">
            <w:pPr>
              <w:jc w:val="center"/>
              <w:rPr>
                <w:lang w:val="en-US"/>
              </w:rPr>
            </w:pPr>
            <w:r w:rsidRPr="000D683C">
              <w:rPr>
                <w:lang w:val="en-US"/>
              </w:rPr>
              <w:t xml:space="preserve">In contractions, the apostrophe shows where a letter or letters would be if the words were written in full (e.g. can’t – cannot). </w:t>
            </w:r>
            <w:proofErr w:type="gramStart"/>
            <w:r w:rsidRPr="000D683C">
              <w:rPr>
                <w:lang w:val="en-US"/>
              </w:rPr>
              <w:t>It’s</w:t>
            </w:r>
            <w:proofErr w:type="gramEnd"/>
            <w:r w:rsidRPr="000D683C">
              <w:rPr>
                <w:lang w:val="en-US"/>
              </w:rPr>
              <w:t xml:space="preserve"> means it is (e.g. It’s raining) or sometimes it has (e.g. It’s been raining), but it’s is never used for the possessive.</w:t>
            </w:r>
          </w:p>
        </w:tc>
        <w:tc>
          <w:tcPr>
            <w:tcW w:w="1772" w:type="dxa"/>
          </w:tcPr>
          <w:p w:rsidR="00E646E1" w:rsidRPr="007F6B8A" w:rsidRDefault="00E646E1" w:rsidP="00E646E1">
            <w:pPr>
              <w:pStyle w:val="NoSpacing"/>
              <w:jc w:val="center"/>
              <w:rPr>
                <w:color w:val="auto"/>
                <w:sz w:val="18"/>
                <w:szCs w:val="18"/>
              </w:rPr>
            </w:pPr>
          </w:p>
        </w:tc>
        <w:tc>
          <w:tcPr>
            <w:tcW w:w="1772" w:type="dxa"/>
          </w:tcPr>
          <w:p w:rsidR="00E646E1" w:rsidRPr="007F6B8A" w:rsidRDefault="00E646E1" w:rsidP="00E646E1">
            <w:pPr>
              <w:pStyle w:val="NoSpacing"/>
              <w:jc w:val="center"/>
              <w:rPr>
                <w:color w:val="auto"/>
                <w:sz w:val="18"/>
                <w:szCs w:val="18"/>
              </w:rPr>
            </w:pPr>
          </w:p>
        </w:tc>
      </w:tr>
      <w:tr w:rsidR="00E646E1" w:rsidRPr="00AE3D75" w:rsidTr="00E646E1">
        <w:trPr>
          <w:trHeight w:val="1683"/>
        </w:trPr>
        <w:tc>
          <w:tcPr>
            <w:tcW w:w="1771" w:type="dxa"/>
            <w:vAlign w:val="center"/>
          </w:tcPr>
          <w:p w:rsidR="00E646E1" w:rsidRPr="002D04B6" w:rsidRDefault="00E646E1" w:rsidP="00E646E1">
            <w:pPr>
              <w:pStyle w:val="NoSpacing"/>
              <w:jc w:val="center"/>
              <w:rPr>
                <w:color w:val="auto"/>
              </w:rPr>
            </w:pPr>
            <w:r w:rsidRPr="002D04B6">
              <w:rPr>
                <w:color w:val="auto"/>
              </w:rPr>
              <w:t xml:space="preserve">badge, edge, bridge, dodge, fudge </w:t>
            </w:r>
          </w:p>
          <w:p w:rsidR="00E646E1" w:rsidRPr="002D04B6" w:rsidRDefault="00E646E1" w:rsidP="00E646E1">
            <w:pPr>
              <w:pStyle w:val="NoSpacing"/>
              <w:jc w:val="center"/>
              <w:rPr>
                <w:color w:val="auto"/>
              </w:rPr>
            </w:pPr>
            <w:r w:rsidRPr="002D04B6">
              <w:rPr>
                <w:color w:val="auto"/>
              </w:rPr>
              <w:t xml:space="preserve">  </w:t>
            </w:r>
          </w:p>
          <w:p w:rsidR="00E646E1" w:rsidRPr="002D04B6" w:rsidRDefault="00E646E1" w:rsidP="00E646E1">
            <w:pPr>
              <w:pStyle w:val="NoSpacing"/>
              <w:jc w:val="center"/>
              <w:rPr>
                <w:color w:val="auto"/>
              </w:rPr>
            </w:pPr>
            <w:r w:rsidRPr="002D04B6">
              <w:rPr>
                <w:color w:val="auto"/>
              </w:rPr>
              <w:t xml:space="preserve">age, huge, change, charge, bulge, village </w:t>
            </w:r>
          </w:p>
          <w:p w:rsidR="00E646E1" w:rsidRPr="002D04B6" w:rsidRDefault="00E646E1" w:rsidP="00E646E1">
            <w:pPr>
              <w:pStyle w:val="NoSpacing"/>
              <w:jc w:val="center"/>
              <w:rPr>
                <w:color w:val="auto"/>
              </w:rPr>
            </w:pPr>
            <w:r w:rsidRPr="002D04B6">
              <w:rPr>
                <w:color w:val="auto"/>
              </w:rPr>
              <w:t xml:space="preserve"> </w:t>
            </w:r>
          </w:p>
          <w:p w:rsidR="00E646E1" w:rsidRPr="00AE3D75" w:rsidRDefault="00E646E1" w:rsidP="00E646E1">
            <w:pPr>
              <w:pStyle w:val="NoSpacing"/>
              <w:jc w:val="center"/>
              <w:rPr>
                <w:color w:val="auto"/>
              </w:rPr>
            </w:pPr>
            <w:r w:rsidRPr="002D04B6">
              <w:rPr>
                <w:color w:val="auto"/>
              </w:rPr>
              <w:t>gem, giant, magic, giraffe, energy jacket, jar, jog, join, adjust</w:t>
            </w:r>
          </w:p>
        </w:tc>
        <w:tc>
          <w:tcPr>
            <w:tcW w:w="1772" w:type="dxa"/>
            <w:vAlign w:val="center"/>
          </w:tcPr>
          <w:p w:rsidR="00E646E1" w:rsidRPr="004420AA" w:rsidRDefault="00E646E1" w:rsidP="00E646E1">
            <w:pPr>
              <w:pStyle w:val="NoSpacing"/>
              <w:jc w:val="center"/>
              <w:rPr>
                <w:color w:val="auto"/>
              </w:rPr>
            </w:pPr>
            <w:r w:rsidRPr="004420AA">
              <w:rPr>
                <w:color w:val="auto"/>
              </w:rPr>
              <w:t>patting, patted, humming, hummed, dropping, dropped, sadder, saddest, fatter, fattest, runner, runny</w:t>
            </w:r>
          </w:p>
        </w:tc>
        <w:tc>
          <w:tcPr>
            <w:tcW w:w="1772" w:type="dxa"/>
            <w:vAlign w:val="center"/>
          </w:tcPr>
          <w:p w:rsidR="00E646E1" w:rsidRPr="000D683C" w:rsidRDefault="00E646E1" w:rsidP="00E646E1">
            <w:pPr>
              <w:pStyle w:val="NoSpacing"/>
              <w:jc w:val="center"/>
              <w:rPr>
                <w:color w:val="auto"/>
              </w:rPr>
            </w:pPr>
            <w:r w:rsidRPr="000D683C">
              <w:rPr>
                <w:color w:val="auto"/>
              </w:rPr>
              <w:t xml:space="preserve">enjoyment, sadness, careful, playful, hopeless, plainness (plain + ness), badly </w:t>
            </w:r>
          </w:p>
          <w:p w:rsidR="00E646E1" w:rsidRPr="000D683C" w:rsidRDefault="00E646E1" w:rsidP="00E646E1">
            <w:pPr>
              <w:pStyle w:val="NoSpacing"/>
              <w:jc w:val="center"/>
              <w:rPr>
                <w:color w:val="auto"/>
              </w:rPr>
            </w:pPr>
            <w:r w:rsidRPr="000D683C">
              <w:rPr>
                <w:color w:val="auto"/>
              </w:rPr>
              <w:t xml:space="preserve"> </w:t>
            </w:r>
          </w:p>
          <w:p w:rsidR="00E646E1" w:rsidRPr="00AE3D75" w:rsidRDefault="00E646E1" w:rsidP="00E646E1">
            <w:pPr>
              <w:pStyle w:val="NoSpacing"/>
              <w:jc w:val="center"/>
              <w:rPr>
                <w:color w:val="auto"/>
              </w:rPr>
            </w:pPr>
            <w:r w:rsidRPr="000D683C">
              <w:rPr>
                <w:color w:val="auto"/>
              </w:rPr>
              <w:t>merriment, happiness, plentiful, penniless, happil</w:t>
            </w:r>
            <w:r>
              <w:rPr>
                <w:color w:val="auto"/>
              </w:rPr>
              <w:t>y</w:t>
            </w:r>
          </w:p>
        </w:tc>
        <w:tc>
          <w:tcPr>
            <w:tcW w:w="1772" w:type="dxa"/>
            <w:vAlign w:val="center"/>
          </w:tcPr>
          <w:p w:rsidR="00E646E1" w:rsidRPr="00AE3D75" w:rsidRDefault="00E646E1" w:rsidP="00E646E1">
            <w:pPr>
              <w:pStyle w:val="NoSpacing"/>
              <w:jc w:val="center"/>
              <w:rPr>
                <w:color w:val="auto"/>
              </w:rPr>
            </w:pPr>
            <w:r w:rsidRPr="000D683C">
              <w:rPr>
                <w:color w:val="auto"/>
              </w:rPr>
              <w:t>can’t, didn’t, hasn’t, couldn’t, it’s, I’ll</w:t>
            </w:r>
          </w:p>
        </w:tc>
        <w:tc>
          <w:tcPr>
            <w:tcW w:w="1772" w:type="dxa"/>
            <w:vAlign w:val="center"/>
          </w:tcPr>
          <w:p w:rsidR="00E646E1" w:rsidRPr="00AE3D75" w:rsidRDefault="00E646E1" w:rsidP="00E646E1">
            <w:pPr>
              <w:pStyle w:val="NoSpacing"/>
              <w:jc w:val="center"/>
              <w:rPr>
                <w:color w:val="auto"/>
              </w:rPr>
            </w:pPr>
            <w:r w:rsidRPr="000D683C">
              <w:rPr>
                <w:color w:val="auto"/>
              </w:rPr>
              <w:t xml:space="preserve">  Megan’s, Ravi’s, the girl’s, the child’s, the man’s</w:t>
            </w:r>
          </w:p>
        </w:tc>
        <w:tc>
          <w:tcPr>
            <w:tcW w:w="1772" w:type="dxa"/>
            <w:vAlign w:val="center"/>
          </w:tcPr>
          <w:p w:rsidR="00E646E1" w:rsidRPr="00AE3D75" w:rsidRDefault="00E646E1" w:rsidP="00E646E1">
            <w:pPr>
              <w:pStyle w:val="NoSpacing"/>
              <w:jc w:val="center"/>
              <w:rPr>
                <w:color w:val="auto"/>
              </w:rPr>
            </w:pPr>
            <w:r w:rsidRPr="000D683C">
              <w:rPr>
                <w:color w:val="auto"/>
              </w:rPr>
              <w:t>station, fiction, motion, national, section</w:t>
            </w:r>
          </w:p>
        </w:tc>
      </w:tr>
    </w:tbl>
    <w:p w:rsidR="00E646E1" w:rsidRDefault="00E646E1"/>
    <w:tbl>
      <w:tblPr>
        <w:tblStyle w:val="TableGrid"/>
        <w:tblpPr w:leftFromText="180" w:rightFromText="180" w:vertAnchor="page" w:horzAnchor="margin" w:tblpXSpec="center" w:tblpY="1462"/>
        <w:tblW w:w="10631" w:type="dxa"/>
        <w:tblLayout w:type="fixed"/>
        <w:tblLook w:val="04A0" w:firstRow="1" w:lastRow="0" w:firstColumn="1" w:lastColumn="0" w:noHBand="0" w:noVBand="1"/>
      </w:tblPr>
      <w:tblGrid>
        <w:gridCol w:w="1771"/>
        <w:gridCol w:w="1772"/>
        <w:gridCol w:w="1772"/>
        <w:gridCol w:w="1772"/>
        <w:gridCol w:w="1772"/>
        <w:gridCol w:w="1772"/>
      </w:tblGrid>
      <w:tr w:rsidR="00E646E1" w:rsidRPr="00706CF4" w:rsidTr="00E646E1">
        <w:trPr>
          <w:trHeight w:val="407"/>
        </w:trPr>
        <w:tc>
          <w:tcPr>
            <w:tcW w:w="1771"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lastRenderedPageBreak/>
              <w:t>Rule/Theme</w:t>
            </w:r>
          </w:p>
        </w:tc>
        <w:tc>
          <w:tcPr>
            <w:tcW w:w="1772"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t>Rule/Theme</w:t>
            </w:r>
          </w:p>
        </w:tc>
        <w:tc>
          <w:tcPr>
            <w:tcW w:w="1772"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t>Rule/Theme</w:t>
            </w:r>
          </w:p>
        </w:tc>
        <w:tc>
          <w:tcPr>
            <w:tcW w:w="1772"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t>Rule/Theme</w:t>
            </w:r>
          </w:p>
        </w:tc>
        <w:tc>
          <w:tcPr>
            <w:tcW w:w="1772"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t>Rule/Theme</w:t>
            </w:r>
          </w:p>
        </w:tc>
        <w:tc>
          <w:tcPr>
            <w:tcW w:w="1772" w:type="dxa"/>
            <w:shd w:val="clear" w:color="auto" w:fill="99CB38" w:themeFill="accent1"/>
            <w:vAlign w:val="center"/>
          </w:tcPr>
          <w:p w:rsidR="00E646E1" w:rsidRPr="00706CF4" w:rsidRDefault="00E646E1" w:rsidP="00E646E1">
            <w:pPr>
              <w:jc w:val="center"/>
              <w:rPr>
                <w:b/>
                <w:sz w:val="20"/>
                <w:szCs w:val="20"/>
              </w:rPr>
            </w:pPr>
            <w:r w:rsidRPr="00706CF4">
              <w:rPr>
                <w:b/>
                <w:sz w:val="20"/>
                <w:szCs w:val="20"/>
              </w:rPr>
              <w:t>Rule/Theme</w:t>
            </w:r>
          </w:p>
        </w:tc>
      </w:tr>
      <w:tr w:rsidR="00E646E1" w:rsidRPr="003E2BD1" w:rsidTr="00E646E1">
        <w:trPr>
          <w:trHeight w:val="921"/>
        </w:trPr>
        <w:tc>
          <w:tcPr>
            <w:tcW w:w="1771" w:type="dxa"/>
            <w:shd w:val="clear" w:color="auto" w:fill="D6EAAF" w:themeFill="accent1" w:themeFillTint="66"/>
            <w:vAlign w:val="center"/>
          </w:tcPr>
          <w:p w:rsidR="00E646E1" w:rsidRPr="003E2BD1" w:rsidRDefault="00E646E1" w:rsidP="00E646E1">
            <w:pPr>
              <w:jc w:val="center"/>
              <w:rPr>
                <w:b/>
                <w:sz w:val="20"/>
                <w:szCs w:val="20"/>
              </w:rPr>
            </w:pPr>
            <w:r w:rsidRPr="000D683C">
              <w:rPr>
                <w:b/>
                <w:sz w:val="20"/>
                <w:szCs w:val="20"/>
              </w:rPr>
              <w:t>The /</w:t>
            </w:r>
            <w:r w:rsidRPr="000D683C">
              <w:rPr>
                <w:rFonts w:ascii="Arial" w:hAnsi="Arial" w:cs="Arial"/>
                <w:b/>
                <w:sz w:val="20"/>
                <w:szCs w:val="20"/>
              </w:rPr>
              <w:t>ʒ</w:t>
            </w:r>
            <w:r w:rsidRPr="000D683C">
              <w:rPr>
                <w:b/>
                <w:sz w:val="20"/>
                <w:szCs w:val="20"/>
              </w:rPr>
              <w:t>/ sound spelt s</w:t>
            </w:r>
          </w:p>
        </w:tc>
        <w:tc>
          <w:tcPr>
            <w:tcW w:w="1772" w:type="dxa"/>
            <w:shd w:val="clear" w:color="auto" w:fill="D6EAAF" w:themeFill="accent1" w:themeFillTint="66"/>
            <w:vAlign w:val="center"/>
          </w:tcPr>
          <w:p w:rsidR="00E646E1" w:rsidRPr="003E2BD1" w:rsidRDefault="00E646E1" w:rsidP="00E646E1">
            <w:pPr>
              <w:jc w:val="center"/>
              <w:rPr>
                <w:b/>
                <w:sz w:val="20"/>
                <w:szCs w:val="20"/>
              </w:rPr>
            </w:pPr>
          </w:p>
        </w:tc>
        <w:tc>
          <w:tcPr>
            <w:tcW w:w="1772" w:type="dxa"/>
            <w:shd w:val="clear" w:color="auto" w:fill="D6EAAF" w:themeFill="accent1" w:themeFillTint="66"/>
            <w:vAlign w:val="center"/>
          </w:tcPr>
          <w:p w:rsidR="00E646E1" w:rsidRPr="003E2BD1" w:rsidRDefault="00E646E1" w:rsidP="00E646E1">
            <w:pPr>
              <w:jc w:val="center"/>
              <w:rPr>
                <w:b/>
                <w:sz w:val="20"/>
                <w:szCs w:val="20"/>
              </w:rPr>
            </w:pPr>
          </w:p>
        </w:tc>
        <w:tc>
          <w:tcPr>
            <w:tcW w:w="1772" w:type="dxa"/>
            <w:shd w:val="clear" w:color="auto" w:fill="D6EAAF" w:themeFill="accent1" w:themeFillTint="66"/>
            <w:vAlign w:val="center"/>
          </w:tcPr>
          <w:p w:rsidR="00E646E1" w:rsidRPr="003E2BD1" w:rsidRDefault="00E646E1" w:rsidP="00E646E1">
            <w:pPr>
              <w:jc w:val="center"/>
              <w:rPr>
                <w:b/>
                <w:sz w:val="20"/>
                <w:szCs w:val="20"/>
              </w:rPr>
            </w:pPr>
          </w:p>
        </w:tc>
        <w:tc>
          <w:tcPr>
            <w:tcW w:w="1772" w:type="dxa"/>
            <w:shd w:val="clear" w:color="auto" w:fill="D6EAAF" w:themeFill="accent1" w:themeFillTint="66"/>
            <w:vAlign w:val="center"/>
          </w:tcPr>
          <w:p w:rsidR="00E646E1" w:rsidRPr="008F7CBB" w:rsidRDefault="00E646E1" w:rsidP="00E646E1">
            <w:pPr>
              <w:jc w:val="center"/>
              <w:rPr>
                <w:b/>
                <w:sz w:val="20"/>
                <w:szCs w:val="20"/>
              </w:rPr>
            </w:pPr>
          </w:p>
        </w:tc>
        <w:tc>
          <w:tcPr>
            <w:tcW w:w="1772" w:type="dxa"/>
            <w:shd w:val="clear" w:color="auto" w:fill="D6EAAF" w:themeFill="accent1" w:themeFillTint="66"/>
            <w:vAlign w:val="center"/>
          </w:tcPr>
          <w:p w:rsidR="00E646E1" w:rsidRPr="003E2BD1" w:rsidRDefault="00E646E1" w:rsidP="00E646E1">
            <w:pPr>
              <w:jc w:val="center"/>
              <w:rPr>
                <w:b/>
                <w:sz w:val="20"/>
                <w:szCs w:val="20"/>
              </w:rPr>
            </w:pPr>
          </w:p>
        </w:tc>
      </w:tr>
      <w:tr w:rsidR="00E646E1" w:rsidRPr="007F6B8A" w:rsidTr="00E646E1">
        <w:trPr>
          <w:trHeight w:val="351"/>
        </w:trPr>
        <w:tc>
          <w:tcPr>
            <w:tcW w:w="1771" w:type="dxa"/>
          </w:tcPr>
          <w:p w:rsidR="00E646E1" w:rsidRPr="007F6B8A" w:rsidRDefault="00E646E1" w:rsidP="00E646E1">
            <w:pPr>
              <w:pStyle w:val="NoSpacing"/>
              <w:jc w:val="center"/>
              <w:rPr>
                <w:color w:val="auto"/>
                <w:sz w:val="18"/>
                <w:szCs w:val="18"/>
              </w:rPr>
            </w:pPr>
          </w:p>
        </w:tc>
        <w:tc>
          <w:tcPr>
            <w:tcW w:w="1772" w:type="dxa"/>
          </w:tcPr>
          <w:p w:rsidR="00E646E1" w:rsidRPr="002D04B6" w:rsidRDefault="00E646E1" w:rsidP="00E646E1">
            <w:pPr>
              <w:pStyle w:val="NoSpacing"/>
              <w:jc w:val="center"/>
              <w:rPr>
                <w:color w:val="auto"/>
                <w:sz w:val="18"/>
                <w:szCs w:val="18"/>
              </w:rPr>
            </w:pPr>
          </w:p>
        </w:tc>
        <w:tc>
          <w:tcPr>
            <w:tcW w:w="1772" w:type="dxa"/>
            <w:vAlign w:val="center"/>
          </w:tcPr>
          <w:p w:rsidR="00E646E1" w:rsidRPr="004420AA" w:rsidRDefault="00E646E1" w:rsidP="00E646E1">
            <w:pPr>
              <w:pStyle w:val="NoSpacing"/>
              <w:jc w:val="center"/>
              <w:rPr>
                <w:color w:val="auto"/>
              </w:rPr>
            </w:pPr>
          </w:p>
        </w:tc>
        <w:tc>
          <w:tcPr>
            <w:tcW w:w="1772" w:type="dxa"/>
          </w:tcPr>
          <w:p w:rsidR="00E646E1" w:rsidRPr="004420AA" w:rsidRDefault="00E646E1" w:rsidP="00E646E1">
            <w:pPr>
              <w:jc w:val="center"/>
              <w:rPr>
                <w:sz w:val="20"/>
                <w:szCs w:val="20"/>
                <w:lang w:val="en-US"/>
              </w:rPr>
            </w:pPr>
          </w:p>
        </w:tc>
        <w:tc>
          <w:tcPr>
            <w:tcW w:w="1772" w:type="dxa"/>
          </w:tcPr>
          <w:p w:rsidR="00E646E1" w:rsidRPr="004420AA" w:rsidRDefault="00E646E1" w:rsidP="00E646E1">
            <w:pPr>
              <w:pStyle w:val="NoSpacing"/>
              <w:jc w:val="center"/>
              <w:rPr>
                <w:color w:val="auto"/>
              </w:rPr>
            </w:pPr>
          </w:p>
        </w:tc>
        <w:tc>
          <w:tcPr>
            <w:tcW w:w="1772" w:type="dxa"/>
          </w:tcPr>
          <w:p w:rsidR="00E646E1" w:rsidRPr="004420AA" w:rsidRDefault="00E646E1" w:rsidP="00E646E1">
            <w:pPr>
              <w:pStyle w:val="NoSpacing"/>
              <w:jc w:val="center"/>
              <w:rPr>
                <w:color w:val="auto"/>
              </w:rPr>
            </w:pPr>
          </w:p>
        </w:tc>
      </w:tr>
      <w:tr w:rsidR="00E646E1" w:rsidRPr="00AE3D75" w:rsidTr="00E646E1">
        <w:trPr>
          <w:trHeight w:val="1683"/>
        </w:trPr>
        <w:tc>
          <w:tcPr>
            <w:tcW w:w="1771" w:type="dxa"/>
            <w:vAlign w:val="center"/>
          </w:tcPr>
          <w:p w:rsidR="00E646E1" w:rsidRPr="00AE3D75" w:rsidRDefault="00E646E1" w:rsidP="00E646E1">
            <w:pPr>
              <w:pStyle w:val="NoSpacing"/>
              <w:jc w:val="center"/>
              <w:rPr>
                <w:color w:val="auto"/>
              </w:rPr>
            </w:pPr>
            <w:r w:rsidRPr="000D683C">
              <w:rPr>
                <w:color w:val="auto"/>
              </w:rPr>
              <w:t>television, treasure, usual</w:t>
            </w:r>
          </w:p>
        </w:tc>
        <w:tc>
          <w:tcPr>
            <w:tcW w:w="1772" w:type="dxa"/>
            <w:vAlign w:val="center"/>
          </w:tcPr>
          <w:p w:rsidR="00E646E1" w:rsidRPr="00AE3D75" w:rsidRDefault="00E646E1" w:rsidP="00E646E1">
            <w:pPr>
              <w:pStyle w:val="NoSpacing"/>
              <w:jc w:val="center"/>
              <w:rPr>
                <w:color w:val="auto"/>
              </w:rPr>
            </w:pPr>
          </w:p>
        </w:tc>
        <w:tc>
          <w:tcPr>
            <w:tcW w:w="1772" w:type="dxa"/>
            <w:vAlign w:val="center"/>
          </w:tcPr>
          <w:p w:rsidR="00E646E1" w:rsidRPr="004420AA" w:rsidRDefault="00E646E1" w:rsidP="00E646E1">
            <w:pPr>
              <w:pStyle w:val="NoSpacing"/>
              <w:jc w:val="center"/>
              <w:rPr>
                <w:color w:val="auto"/>
              </w:rPr>
            </w:pPr>
          </w:p>
        </w:tc>
        <w:tc>
          <w:tcPr>
            <w:tcW w:w="1772" w:type="dxa"/>
            <w:vAlign w:val="center"/>
          </w:tcPr>
          <w:p w:rsidR="00E646E1" w:rsidRPr="004420AA" w:rsidRDefault="00E646E1" w:rsidP="00E646E1">
            <w:pPr>
              <w:pStyle w:val="NoSpacing"/>
              <w:jc w:val="center"/>
              <w:rPr>
                <w:color w:val="auto"/>
              </w:rPr>
            </w:pPr>
          </w:p>
        </w:tc>
        <w:tc>
          <w:tcPr>
            <w:tcW w:w="1772" w:type="dxa"/>
            <w:vAlign w:val="center"/>
          </w:tcPr>
          <w:p w:rsidR="00E646E1" w:rsidRPr="004420AA" w:rsidRDefault="00E646E1" w:rsidP="00E646E1">
            <w:pPr>
              <w:pStyle w:val="NoSpacing"/>
              <w:jc w:val="center"/>
              <w:rPr>
                <w:color w:val="auto"/>
              </w:rPr>
            </w:pPr>
          </w:p>
        </w:tc>
        <w:tc>
          <w:tcPr>
            <w:tcW w:w="1772" w:type="dxa"/>
            <w:vAlign w:val="center"/>
          </w:tcPr>
          <w:p w:rsidR="00E646E1" w:rsidRPr="004420AA" w:rsidRDefault="00E646E1" w:rsidP="00E646E1">
            <w:pPr>
              <w:pStyle w:val="NoSpacing"/>
              <w:jc w:val="center"/>
              <w:rPr>
                <w:color w:val="auto"/>
              </w:rPr>
            </w:pPr>
          </w:p>
        </w:tc>
      </w:tr>
    </w:tbl>
    <w:p w:rsidR="00816E24" w:rsidRDefault="00816E24" w:rsidP="00816E24"/>
    <w:p w:rsidR="00816E24" w:rsidRPr="007F6D8B" w:rsidRDefault="00816E24" w:rsidP="00816E24"/>
    <w:p w:rsidR="00D63530" w:rsidRDefault="00D63530" w:rsidP="00F1348C"/>
    <w:p w:rsidR="00D63530" w:rsidRDefault="00D63530" w:rsidP="00F1348C"/>
    <w:p w:rsidR="00D63530" w:rsidRDefault="00D63530" w:rsidP="00F1348C"/>
    <w:p w:rsidR="00DC6EC6" w:rsidRDefault="00DC6EC6" w:rsidP="00410819">
      <w:pPr>
        <w:pStyle w:val="Title"/>
        <w:ind w:left="-709"/>
        <w:rPr>
          <w:rFonts w:asciiTheme="minorHAnsi" w:hAnsiTheme="minorHAnsi"/>
        </w:rPr>
      </w:pPr>
    </w:p>
    <w:p w:rsidR="00DC6EC6" w:rsidRDefault="00DC6EC6" w:rsidP="00410819">
      <w:pPr>
        <w:pStyle w:val="Title"/>
        <w:ind w:left="-709"/>
        <w:rPr>
          <w:rFonts w:asciiTheme="minorHAnsi" w:hAnsiTheme="minorHAnsi"/>
        </w:rPr>
      </w:pPr>
    </w:p>
    <w:p w:rsidR="00DC6EC6" w:rsidRDefault="00DC6EC6" w:rsidP="00410819">
      <w:pPr>
        <w:pStyle w:val="Title"/>
        <w:ind w:left="-709"/>
        <w:rPr>
          <w:rFonts w:asciiTheme="minorHAnsi" w:hAnsiTheme="minorHAnsi"/>
        </w:rPr>
      </w:pPr>
    </w:p>
    <w:p w:rsidR="00E646E1" w:rsidRDefault="00E646E1" w:rsidP="00E646E1"/>
    <w:p w:rsidR="00E646E1" w:rsidRDefault="00E646E1" w:rsidP="00E646E1"/>
    <w:p w:rsidR="00E646E1" w:rsidRDefault="00E646E1" w:rsidP="00E646E1"/>
    <w:p w:rsidR="00E646E1" w:rsidRDefault="00E646E1" w:rsidP="00E646E1"/>
    <w:p w:rsidR="00E646E1" w:rsidRDefault="00E646E1" w:rsidP="00E646E1"/>
    <w:p w:rsidR="00E646E1" w:rsidRDefault="00E646E1" w:rsidP="00E646E1"/>
    <w:p w:rsidR="00E646E1" w:rsidRDefault="00E646E1" w:rsidP="00E646E1"/>
    <w:p w:rsidR="00E646E1" w:rsidRDefault="00E646E1" w:rsidP="00E646E1"/>
    <w:p w:rsidR="00E646E1" w:rsidRDefault="00E646E1" w:rsidP="00E646E1"/>
    <w:p w:rsidR="00E646E1" w:rsidRDefault="00E646E1" w:rsidP="00E646E1"/>
    <w:p w:rsidR="00E646E1" w:rsidRDefault="00E646E1" w:rsidP="00E646E1"/>
    <w:p w:rsidR="00E646E1" w:rsidRDefault="00E646E1" w:rsidP="00E646E1"/>
    <w:p w:rsidR="00E646E1" w:rsidRPr="00E646E1" w:rsidRDefault="00E646E1" w:rsidP="00E646E1"/>
    <w:p w:rsidR="00D63530" w:rsidRPr="00410819" w:rsidRDefault="00D63530" w:rsidP="00410819">
      <w:pPr>
        <w:pStyle w:val="Title"/>
        <w:ind w:left="-709"/>
        <w:rPr>
          <w:rFonts w:asciiTheme="minorHAnsi" w:hAnsiTheme="minorHAnsi"/>
        </w:rPr>
      </w:pPr>
      <w:r w:rsidRPr="00410819">
        <w:rPr>
          <w:rFonts w:asciiTheme="minorHAnsi" w:hAnsiTheme="minorHAnsi"/>
        </w:rPr>
        <w:lastRenderedPageBreak/>
        <w:t>Handwriting</w:t>
      </w:r>
    </w:p>
    <w:p w:rsidR="00D63530" w:rsidRPr="00410819" w:rsidRDefault="00D63530" w:rsidP="00410819">
      <w:pPr>
        <w:ind w:left="-709"/>
      </w:pPr>
    </w:p>
    <w:p w:rsidR="004F7C23" w:rsidRPr="00410819" w:rsidRDefault="004F7C23" w:rsidP="00410819">
      <w:pPr>
        <w:ind w:left="-709"/>
        <w:jc w:val="both"/>
        <w:rPr>
          <w:rFonts w:cs="Tahoma"/>
        </w:rPr>
      </w:pPr>
      <w:r w:rsidRPr="00410819">
        <w:rPr>
          <w:rFonts w:cs="Tahoma"/>
        </w:rPr>
        <w:t xml:space="preserve">Handwriting is a complex skill involving a wide range of cognitive, linguistic, perceptual and motor abilities. It is a skill that children rarely acquire spontaneously. Even with expert tuition, it usually takes some time to perfect. As the child progresses through school, the requirement to write legibly and fluently increases considerably and the cost of being unable to do so also increases. Children need to be encouraged to adapt the correct pencil grip and writing posture from the start of their school life. They also need regular and constant opportunities to learn, practice and apply specific handwriting skills. </w:t>
      </w:r>
    </w:p>
    <w:p w:rsidR="00410819" w:rsidRPr="00410819" w:rsidRDefault="00410819" w:rsidP="00D34277">
      <w:pPr>
        <w:pStyle w:val="Heading5"/>
        <w:ind w:hanging="709"/>
      </w:pPr>
      <w:r w:rsidRPr="00410819">
        <w:t>Whole school practice</w:t>
      </w:r>
    </w:p>
    <w:p w:rsidR="00410819" w:rsidRPr="00410819" w:rsidRDefault="00410819" w:rsidP="0060426A">
      <w:pPr>
        <w:numPr>
          <w:ilvl w:val="0"/>
          <w:numId w:val="2"/>
        </w:numPr>
        <w:tabs>
          <w:tab w:val="clear" w:pos="720"/>
          <w:tab w:val="num" w:pos="-426"/>
        </w:tabs>
        <w:spacing w:after="0" w:line="240" w:lineRule="auto"/>
        <w:ind w:left="-709" w:firstLine="0"/>
        <w:jc w:val="both"/>
        <w:rPr>
          <w:rFonts w:cs="Tahoma"/>
        </w:rPr>
      </w:pPr>
      <w:r w:rsidRPr="00410819">
        <w:rPr>
          <w:rFonts w:cs="Tahoma"/>
        </w:rPr>
        <w:t>Daily practice of handwriting</w:t>
      </w:r>
      <w:r>
        <w:rPr>
          <w:rFonts w:cs="Tahoma"/>
        </w:rPr>
        <w:t>.</w:t>
      </w:r>
    </w:p>
    <w:p w:rsidR="00410819" w:rsidRPr="00410819" w:rsidRDefault="00410819" w:rsidP="0060426A">
      <w:pPr>
        <w:numPr>
          <w:ilvl w:val="0"/>
          <w:numId w:val="2"/>
        </w:numPr>
        <w:tabs>
          <w:tab w:val="clear" w:pos="720"/>
          <w:tab w:val="num" w:pos="-426"/>
        </w:tabs>
        <w:spacing w:after="0" w:line="240" w:lineRule="auto"/>
        <w:ind w:left="-709" w:firstLine="0"/>
        <w:jc w:val="both"/>
        <w:rPr>
          <w:rFonts w:cs="Tahoma"/>
          <w:u w:val="single"/>
        </w:rPr>
      </w:pPr>
      <w:r w:rsidRPr="00410819">
        <w:rPr>
          <w:rFonts w:cs="Tahoma"/>
        </w:rPr>
        <w:t>Same language (in line with Letter Join) to be used in each year group – short, tall and tail</w:t>
      </w:r>
    </w:p>
    <w:p w:rsidR="00410819" w:rsidRPr="00410819" w:rsidRDefault="00410819" w:rsidP="0060426A">
      <w:pPr>
        <w:numPr>
          <w:ilvl w:val="0"/>
          <w:numId w:val="2"/>
        </w:numPr>
        <w:tabs>
          <w:tab w:val="clear" w:pos="720"/>
          <w:tab w:val="num" w:pos="-426"/>
        </w:tabs>
        <w:spacing w:after="0" w:line="240" w:lineRule="auto"/>
        <w:ind w:left="-709" w:firstLine="0"/>
        <w:jc w:val="both"/>
        <w:rPr>
          <w:rFonts w:cs="Tahoma"/>
          <w:u w:val="single"/>
        </w:rPr>
      </w:pPr>
      <w:r w:rsidRPr="00410819">
        <w:rPr>
          <w:rFonts w:cs="Tahoma"/>
        </w:rPr>
        <w:t>Joining is to follow Letter Join scheme and Hand Writing policy.</w:t>
      </w:r>
    </w:p>
    <w:p w:rsidR="00410819" w:rsidRPr="00410819" w:rsidRDefault="00410819" w:rsidP="0060426A">
      <w:pPr>
        <w:numPr>
          <w:ilvl w:val="0"/>
          <w:numId w:val="2"/>
        </w:numPr>
        <w:tabs>
          <w:tab w:val="clear" w:pos="720"/>
          <w:tab w:val="num" w:pos="-426"/>
        </w:tabs>
        <w:spacing w:after="0" w:line="240" w:lineRule="auto"/>
        <w:ind w:left="-709" w:firstLine="0"/>
        <w:jc w:val="both"/>
        <w:rPr>
          <w:rFonts w:cs="Tahoma"/>
          <w:u w:val="single"/>
        </w:rPr>
      </w:pPr>
      <w:r w:rsidRPr="00410819">
        <w:rPr>
          <w:rFonts w:cs="Tahoma"/>
        </w:rPr>
        <w:t>Letter Join interactive whiteboard resources, workbooks and worksheets to be used to support main teaching tool</w:t>
      </w:r>
      <w:r>
        <w:rPr>
          <w:rFonts w:cs="Tahoma"/>
        </w:rPr>
        <w:t>.</w:t>
      </w:r>
    </w:p>
    <w:p w:rsidR="00410819" w:rsidRPr="00410819" w:rsidRDefault="00410819" w:rsidP="0060426A">
      <w:pPr>
        <w:numPr>
          <w:ilvl w:val="0"/>
          <w:numId w:val="2"/>
        </w:numPr>
        <w:tabs>
          <w:tab w:val="clear" w:pos="720"/>
          <w:tab w:val="num" w:pos="-426"/>
        </w:tabs>
        <w:spacing w:after="0" w:line="240" w:lineRule="auto"/>
        <w:ind w:left="-709" w:firstLine="0"/>
        <w:jc w:val="both"/>
        <w:rPr>
          <w:rFonts w:cs="Tahoma"/>
          <w:b/>
          <w:u w:val="single"/>
        </w:rPr>
      </w:pPr>
      <w:r w:rsidRPr="00410819">
        <w:rPr>
          <w:rFonts w:cs="Tahoma"/>
        </w:rPr>
        <w:t>Pencils to be of a good quality and sharp. High expectations regarding pencils. Children should not be completing work with blunt pencils.</w:t>
      </w:r>
    </w:p>
    <w:p w:rsidR="00410819" w:rsidRPr="00410819" w:rsidRDefault="00410819" w:rsidP="0060426A">
      <w:pPr>
        <w:numPr>
          <w:ilvl w:val="0"/>
          <w:numId w:val="2"/>
        </w:numPr>
        <w:tabs>
          <w:tab w:val="clear" w:pos="720"/>
          <w:tab w:val="num" w:pos="-426"/>
        </w:tabs>
        <w:spacing w:after="0" w:line="240" w:lineRule="auto"/>
        <w:ind w:left="-709" w:firstLine="0"/>
        <w:jc w:val="both"/>
        <w:rPr>
          <w:rFonts w:cs="Tahoma"/>
          <w:b/>
          <w:u w:val="single"/>
        </w:rPr>
      </w:pPr>
      <w:r w:rsidRPr="00410819">
        <w:rPr>
          <w:rFonts w:cs="Tahoma"/>
        </w:rPr>
        <w:t>Where handwriting is displayed, it should be of a high quality. Letter join font is to be used for displays.</w:t>
      </w:r>
    </w:p>
    <w:p w:rsidR="00410819" w:rsidRPr="00410819" w:rsidRDefault="00410819" w:rsidP="0060426A">
      <w:pPr>
        <w:numPr>
          <w:ilvl w:val="0"/>
          <w:numId w:val="2"/>
        </w:numPr>
        <w:tabs>
          <w:tab w:val="clear" w:pos="720"/>
          <w:tab w:val="num" w:pos="-426"/>
        </w:tabs>
        <w:spacing w:after="0" w:line="240" w:lineRule="auto"/>
        <w:ind w:left="-709" w:firstLine="0"/>
        <w:jc w:val="both"/>
        <w:rPr>
          <w:rFonts w:cs="Tahoma"/>
        </w:rPr>
      </w:pPr>
      <w:r w:rsidRPr="00410819">
        <w:rPr>
          <w:rFonts w:cs="Tahoma"/>
        </w:rPr>
        <w:t xml:space="preserve">Letter formation is to follow the </w:t>
      </w:r>
      <w:r>
        <w:rPr>
          <w:rFonts w:cs="Tahoma"/>
        </w:rPr>
        <w:t>progression policy outlined in this section.</w:t>
      </w:r>
    </w:p>
    <w:p w:rsidR="00410819" w:rsidRPr="00410819" w:rsidRDefault="00410819" w:rsidP="00410819">
      <w:pPr>
        <w:ind w:left="-709"/>
        <w:rPr>
          <w:rFonts w:cs="Tahoma"/>
        </w:rPr>
      </w:pPr>
    </w:p>
    <w:p w:rsidR="00410819" w:rsidRDefault="00410819" w:rsidP="00D34277">
      <w:pPr>
        <w:pStyle w:val="Heading5"/>
        <w:ind w:hanging="709"/>
      </w:pPr>
      <w:r w:rsidRPr="00410819">
        <w:t>T</w:t>
      </w:r>
      <w:r>
        <w:t>e</w:t>
      </w:r>
      <w:r w:rsidRPr="00410819">
        <w:t>aching time:</w:t>
      </w:r>
    </w:p>
    <w:p w:rsidR="00410819" w:rsidRPr="00410819" w:rsidRDefault="00410819" w:rsidP="00410819">
      <w:pPr>
        <w:ind w:left="-709"/>
        <w:rPr>
          <w:rFonts w:cs="Tahoma"/>
        </w:rPr>
      </w:pPr>
      <w:r w:rsidRPr="00410819">
        <w:rPr>
          <w:rFonts w:cs="Tahoma"/>
        </w:rPr>
        <w:t xml:space="preserve">Handwriting practice should, in varying forms, take place DAILY where possible (games, English lesson starters, handwriting sessions etc.). More formal taught handwriting sessions need to be built in to the EYFS framework and timetable. They should also, be discretely built in to and taught through the KS1 and KS2 timetable. </w:t>
      </w:r>
    </w:p>
    <w:p w:rsidR="00410819" w:rsidRPr="00410819" w:rsidRDefault="00410819" w:rsidP="00410819">
      <w:pPr>
        <w:ind w:left="-709"/>
        <w:rPr>
          <w:rFonts w:cs="Tahoma"/>
        </w:rPr>
      </w:pPr>
    </w:p>
    <w:p w:rsidR="00410819" w:rsidRPr="00410819" w:rsidRDefault="00410819" w:rsidP="00D34277">
      <w:pPr>
        <w:pStyle w:val="Heading4"/>
        <w:ind w:hanging="709"/>
      </w:pPr>
      <w:r w:rsidRPr="00410819">
        <w:t xml:space="preserve">FOUNDATION: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For our youngest pupils we aim for two to three weekly sessions totalling 30 to 45 minutes th</w:t>
      </w:r>
      <w:r w:rsidR="00D34277">
        <w:rPr>
          <w:rFonts w:cs="Tahoma"/>
          <w:color w:val="000000"/>
        </w:rPr>
        <w:t>at will include the following:</w:t>
      </w:r>
    </w:p>
    <w:p w:rsidR="00410819" w:rsidRPr="00410819" w:rsidRDefault="00410819" w:rsidP="0060426A">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Movements to enhance gross motor skills such as air-writing, pattern making, dancing.</w:t>
      </w:r>
    </w:p>
    <w:p w:rsidR="00410819" w:rsidRPr="00410819" w:rsidRDefault="00410819" w:rsidP="0060426A">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Exercises to develop fine motor skills such as making marks on paper, whiteboards, blackboards, sand trays, iPads and tablets.</w:t>
      </w:r>
    </w:p>
    <w:p w:rsidR="00410819" w:rsidRPr="00410819" w:rsidRDefault="00410819" w:rsidP="0060426A">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Letter learning to familiarise letter shapes, formation and vocabulary.</w:t>
      </w:r>
    </w:p>
    <w:p w:rsidR="00D34277" w:rsidRDefault="00D34277" w:rsidP="00D34277">
      <w:pPr>
        <w:pStyle w:val="Heading4"/>
        <w:ind w:hanging="709"/>
      </w:pPr>
    </w:p>
    <w:p w:rsidR="00410819" w:rsidRPr="00D34277" w:rsidRDefault="00410819" w:rsidP="00D34277">
      <w:pPr>
        <w:pStyle w:val="Heading4"/>
        <w:ind w:hanging="709"/>
      </w:pPr>
      <w:r w:rsidRPr="00D34277">
        <w:t>KS1:</w:t>
      </w:r>
    </w:p>
    <w:p w:rsidR="00410819" w:rsidRPr="00410819" w:rsidRDefault="00410819" w:rsidP="00410819">
      <w:pPr>
        <w:widowControl w:val="0"/>
        <w:autoSpaceDE w:val="0"/>
        <w:autoSpaceDN w:val="0"/>
        <w:adjustRightInd w:val="0"/>
        <w:spacing w:after="28" w:line="288" w:lineRule="auto"/>
        <w:ind w:left="-709"/>
        <w:textAlignment w:val="center"/>
        <w:rPr>
          <w:rFonts w:cs="Tahoma"/>
          <w:color w:val="000000"/>
        </w:rPr>
      </w:pPr>
      <w:r w:rsidRPr="00410819">
        <w:rPr>
          <w:rFonts w:cs="Tahoma"/>
          <w:color w:val="000000"/>
        </w:rPr>
        <w:t>Tuition will continue with two or three weekly sessions totalling 30 to 45 minutes covering:</w:t>
      </w:r>
    </w:p>
    <w:p w:rsidR="00410819" w:rsidRPr="00410819" w:rsidRDefault="00410819" w:rsidP="0060426A">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Gross and fine motor skills exercises.</w:t>
      </w:r>
    </w:p>
    <w:p w:rsidR="00410819" w:rsidRPr="00410819" w:rsidRDefault="00410819" w:rsidP="0060426A">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reinforcement, learning and practice.</w:t>
      </w:r>
    </w:p>
    <w:p w:rsidR="00410819" w:rsidRPr="00410819" w:rsidRDefault="00410819" w:rsidP="0060426A">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Numerals, capitals and printed letters: where and when to use, learning and practice.</w:t>
      </w: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rPr>
      </w:pPr>
      <w:r w:rsidRPr="00D34277">
        <w:rPr>
          <w:rStyle w:val="Heading4Char"/>
        </w:rPr>
        <w:lastRenderedPageBreak/>
        <w:t>KS2:</w:t>
      </w:r>
      <w:r w:rsidRPr="00410819">
        <w:rPr>
          <w:rFonts w:cs="Tahoma"/>
        </w:rPr>
        <w:t xml:space="preserve">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More advanced handwriting techniques will be taught during two or three weekly sessions totalling 30 to 45 minutes teaching:</w:t>
      </w:r>
    </w:p>
    <w:p w:rsidR="00410819" w:rsidRPr="00410819" w:rsidRDefault="00410819" w:rsidP="0060426A">
      <w:pPr>
        <w:pStyle w:val="ListParagraph"/>
        <w:widowControl w:val="0"/>
        <w:numPr>
          <w:ilvl w:val="0"/>
          <w:numId w:val="11"/>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re-enforcement.</w:t>
      </w:r>
    </w:p>
    <w:p w:rsidR="00410819" w:rsidRPr="00410819" w:rsidRDefault="00410819" w:rsidP="0060426A">
      <w:pPr>
        <w:pStyle w:val="ListParagraph"/>
        <w:widowControl w:val="0"/>
        <w:numPr>
          <w:ilvl w:val="0"/>
          <w:numId w:val="11"/>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Form-filling/labelling using printed and capital letters.</w:t>
      </w:r>
    </w:p>
    <w:p w:rsidR="00410819" w:rsidRPr="00410819" w:rsidRDefault="00410819" w:rsidP="0060426A">
      <w:pPr>
        <w:pStyle w:val="ListParagraph"/>
        <w:numPr>
          <w:ilvl w:val="0"/>
          <w:numId w:val="11"/>
        </w:numPr>
        <w:tabs>
          <w:tab w:val="left" w:pos="-426"/>
        </w:tabs>
        <w:spacing w:after="0" w:line="240" w:lineRule="auto"/>
        <w:ind w:left="-709" w:firstLine="0"/>
        <w:rPr>
          <w:rFonts w:cs="Tahoma"/>
        </w:rPr>
      </w:pPr>
      <w:r w:rsidRPr="00410819">
        <w:rPr>
          <w:rFonts w:cs="Tahoma"/>
          <w:color w:val="000000"/>
        </w:rPr>
        <w:t xml:space="preserve">Dictation exercises to teach the need for quick notes and handwriting </w:t>
      </w:r>
      <w:r w:rsidR="00D34277">
        <w:rPr>
          <w:rFonts w:cs="Tahoma"/>
          <w:color w:val="000000"/>
        </w:rPr>
        <w:t>at speed.</w:t>
      </w:r>
    </w:p>
    <w:p w:rsidR="00410819" w:rsidRPr="00410819" w:rsidRDefault="00410819" w:rsidP="00410819">
      <w:pPr>
        <w:ind w:left="-709"/>
        <w:rPr>
          <w:rFonts w:cs="Tahoma"/>
        </w:rPr>
      </w:pPr>
    </w:p>
    <w:p w:rsidR="00410819" w:rsidRPr="00410819" w:rsidRDefault="00410819" w:rsidP="00410819">
      <w:pPr>
        <w:ind w:left="-709"/>
        <w:rPr>
          <w:rFonts w:cs="Tahoma"/>
        </w:rPr>
      </w:pPr>
      <w:r w:rsidRPr="00410819">
        <w:rPr>
          <w:rFonts w:cs="Tahoma"/>
        </w:rPr>
        <w:t>One morning session per week should be a taught handwriting session to encourage a positive and calm start to the day. Following sessions can be planned in after lunch time break spelling session for 15 minutes or planned in to another area of the school timetable. English/grammar/reading comp lessons can also start with handwriting games/practice to warm children’s thinking up.</w:t>
      </w:r>
    </w:p>
    <w:p w:rsidR="00410819" w:rsidRPr="00410819" w:rsidRDefault="00410819" w:rsidP="00D34277">
      <w:pPr>
        <w:pStyle w:val="Heading1"/>
        <w:ind w:hanging="709"/>
      </w:pPr>
      <w:r w:rsidRPr="00410819">
        <w:t>Teaching strategies and expectations:</w:t>
      </w:r>
    </w:p>
    <w:p w:rsidR="00410819" w:rsidRPr="00410819" w:rsidRDefault="00410819" w:rsidP="00410819">
      <w:pPr>
        <w:widowControl w:val="0"/>
        <w:tabs>
          <w:tab w:val="left" w:pos="351"/>
        </w:tabs>
        <w:autoSpaceDE w:val="0"/>
        <w:autoSpaceDN w:val="0"/>
        <w:adjustRightInd w:val="0"/>
        <w:spacing w:line="255" w:lineRule="exact"/>
        <w:ind w:left="-709"/>
        <w:rPr>
          <w:rFonts w:cs="Tahoma"/>
          <w:b/>
          <w:u w:val="single"/>
        </w:rPr>
      </w:pPr>
    </w:p>
    <w:p w:rsidR="00410819" w:rsidRPr="00410819" w:rsidRDefault="00137F3B" w:rsidP="00137F3B">
      <w:pPr>
        <w:pStyle w:val="Heading4"/>
        <w:ind w:hanging="709"/>
        <w:rPr>
          <w:rFonts w:asciiTheme="minorHAnsi" w:hAnsiTheme="minorHAnsi"/>
        </w:rPr>
      </w:pPr>
      <w:r>
        <w:t>EYFS</w:t>
      </w:r>
    </w:p>
    <w:p w:rsidR="00410819" w:rsidRPr="00410819" w:rsidRDefault="00410819" w:rsidP="0060426A">
      <w:pPr>
        <w:numPr>
          <w:ilvl w:val="0"/>
          <w:numId w:val="3"/>
        </w:numPr>
        <w:tabs>
          <w:tab w:val="clear" w:pos="720"/>
          <w:tab w:val="num" w:pos="-426"/>
        </w:tabs>
        <w:spacing w:after="0" w:line="240" w:lineRule="auto"/>
        <w:ind w:left="-709" w:firstLine="0"/>
        <w:jc w:val="both"/>
        <w:rPr>
          <w:rFonts w:cs="Tahoma"/>
        </w:rPr>
      </w:pPr>
      <w:r w:rsidRPr="00410819">
        <w:rPr>
          <w:rFonts w:cs="Tahoma"/>
        </w:rPr>
        <w:t>Concentrate on letter formation including verbalisation of how to form letters (see appendix)</w:t>
      </w:r>
    </w:p>
    <w:p w:rsidR="00410819" w:rsidRPr="00410819" w:rsidRDefault="00410819" w:rsidP="0060426A">
      <w:pPr>
        <w:numPr>
          <w:ilvl w:val="0"/>
          <w:numId w:val="3"/>
        </w:numPr>
        <w:tabs>
          <w:tab w:val="clear" w:pos="720"/>
          <w:tab w:val="num" w:pos="-426"/>
        </w:tabs>
        <w:spacing w:after="0" w:line="240" w:lineRule="auto"/>
        <w:ind w:left="-709" w:firstLine="0"/>
        <w:jc w:val="both"/>
        <w:rPr>
          <w:rFonts w:cs="Tahoma"/>
        </w:rPr>
      </w:pPr>
      <w:r w:rsidRPr="00410819">
        <w:rPr>
          <w:rFonts w:cs="Tahoma"/>
        </w:rPr>
        <w:t>Lots of initial mark making and opportunities to explore mark making.</w:t>
      </w:r>
    </w:p>
    <w:p w:rsidR="00410819" w:rsidRPr="00410819" w:rsidRDefault="00410819" w:rsidP="0060426A">
      <w:pPr>
        <w:numPr>
          <w:ilvl w:val="0"/>
          <w:numId w:val="3"/>
        </w:numPr>
        <w:tabs>
          <w:tab w:val="clear" w:pos="720"/>
          <w:tab w:val="num" w:pos="-426"/>
        </w:tabs>
        <w:spacing w:after="0" w:line="240" w:lineRule="auto"/>
        <w:ind w:left="-709" w:firstLine="0"/>
        <w:jc w:val="both"/>
        <w:rPr>
          <w:rFonts w:cs="Tahoma"/>
        </w:rPr>
      </w:pPr>
      <w:r w:rsidRPr="00410819">
        <w:rPr>
          <w:rFonts w:cs="Tahoma"/>
        </w:rPr>
        <w:t>Use of Letter Join’s SMART board resources to develop muscular strength, coordination and recognition of letter formation.</w:t>
      </w:r>
    </w:p>
    <w:p w:rsidR="00410819" w:rsidRPr="00410819" w:rsidRDefault="00410819" w:rsidP="0060426A">
      <w:pPr>
        <w:numPr>
          <w:ilvl w:val="0"/>
          <w:numId w:val="3"/>
        </w:numPr>
        <w:tabs>
          <w:tab w:val="clear" w:pos="720"/>
          <w:tab w:val="num" w:pos="-426"/>
        </w:tabs>
        <w:spacing w:after="0" w:line="240" w:lineRule="auto"/>
        <w:ind w:left="-709" w:firstLine="0"/>
        <w:jc w:val="both"/>
        <w:rPr>
          <w:rFonts w:cs="Tahoma"/>
        </w:rPr>
      </w:pPr>
      <w:r w:rsidRPr="00410819">
        <w:rPr>
          <w:rFonts w:cs="Tahoma"/>
        </w:rPr>
        <w:t>Use of thicker triangular pencils for all children initially until motor skills sufficiently developed to use a normal school pencil.</w:t>
      </w:r>
    </w:p>
    <w:p w:rsidR="00410819" w:rsidRPr="00410819" w:rsidRDefault="00410819" w:rsidP="0060426A">
      <w:pPr>
        <w:numPr>
          <w:ilvl w:val="0"/>
          <w:numId w:val="3"/>
        </w:numPr>
        <w:tabs>
          <w:tab w:val="clear" w:pos="720"/>
          <w:tab w:val="num" w:pos="-426"/>
        </w:tabs>
        <w:spacing w:after="0" w:line="240" w:lineRule="auto"/>
        <w:ind w:left="-709" w:firstLine="0"/>
        <w:jc w:val="both"/>
        <w:rPr>
          <w:rFonts w:cs="Tahoma"/>
        </w:rPr>
      </w:pPr>
      <w:r w:rsidRPr="00410819">
        <w:rPr>
          <w:rFonts w:cs="Tahoma"/>
        </w:rPr>
        <w:t xml:space="preserve">By the end of Year R children should be to: Use a pencil, and hold it effectively to form recognisable letters [with ‘kicks’/’flicks’], </w:t>
      </w:r>
      <w:r w:rsidRPr="00410819">
        <w:rPr>
          <w:rFonts w:cs="Tahoma"/>
          <w:b/>
          <w:i/>
        </w:rPr>
        <w:t>most</w:t>
      </w:r>
      <w:r w:rsidRPr="00410819">
        <w:rPr>
          <w:rFonts w:cs="Tahoma"/>
        </w:rPr>
        <w:t xml:space="preserve"> of which are correctly formed and apply their writing in exercise books.</w:t>
      </w:r>
    </w:p>
    <w:p w:rsidR="00410819" w:rsidRPr="00410819" w:rsidRDefault="00410819" w:rsidP="0060426A">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to be used to support children who have additional needs. Children with poor pencil control/grip must be supported and their needs addressed as early as possible in the school year.</w:t>
      </w:r>
    </w:p>
    <w:p w:rsidR="00410819" w:rsidRPr="00B87A5C" w:rsidRDefault="00410819" w:rsidP="0060426A">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B87A5C">
        <w:rPr>
          <w:rFonts w:cs="Tahoma"/>
        </w:rPr>
        <w:t>Embed approach of “This is how we read it… round the apple and down the stem!” for recognizing letters in RML and “This is how we write it… whoosh, round the apple and down the stem!” to show an extra flick to begin pre-cursive joining.</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left="-709"/>
      </w:pPr>
      <w:r>
        <w:t>KEYSTAGE 1</w:t>
      </w:r>
    </w:p>
    <w:p w:rsidR="00410819" w:rsidRPr="00410819" w:rsidRDefault="00410819" w:rsidP="0060426A">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Write legibly using upper and lower case letters with correct joins.</w:t>
      </w:r>
    </w:p>
    <w:p w:rsidR="00410819" w:rsidRPr="00410819" w:rsidRDefault="00410819" w:rsidP="0060426A">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Ensure that letters sit on the base line and are consistent in size with ascenders and descenders that are the correct length and formation.</w:t>
      </w:r>
    </w:p>
    <w:p w:rsidR="00410819" w:rsidRPr="00410819" w:rsidRDefault="00410819" w:rsidP="0060426A">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Leave the correct space between words.</w:t>
      </w:r>
    </w:p>
    <w:p w:rsidR="00410819" w:rsidRPr="00410819" w:rsidRDefault="00410819" w:rsidP="0060426A">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capital letters and use where appropriate.</w:t>
      </w:r>
    </w:p>
    <w:p w:rsidR="00410819" w:rsidRPr="00410819" w:rsidRDefault="00410819" w:rsidP="0060426A">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numerals that are consistent in size and sit on the base line.</w:t>
      </w:r>
    </w:p>
    <w:p w:rsidR="00410819" w:rsidRPr="00410819" w:rsidRDefault="00410819" w:rsidP="0060426A">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Begin to form printed letters and understand when </w:t>
      </w:r>
      <w:r w:rsidR="00137F3B">
        <w:rPr>
          <w:rFonts w:cs="Tahoma"/>
          <w:color w:val="000000"/>
        </w:rPr>
        <w:t xml:space="preserve">they are </w:t>
      </w:r>
      <w:r w:rsidRPr="00410819">
        <w:rPr>
          <w:rFonts w:cs="Tahoma"/>
          <w:color w:val="000000"/>
        </w:rPr>
        <w:t>used.</w:t>
      </w:r>
    </w:p>
    <w:p w:rsidR="00410819" w:rsidRPr="00410819" w:rsidRDefault="00410819" w:rsidP="0060426A">
      <w:pPr>
        <w:pStyle w:val="ListParagraph"/>
        <w:widowControl w:val="0"/>
        <w:numPr>
          <w:ilvl w:val="0"/>
          <w:numId w:val="12"/>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Improve the speed of writing and begin to write automatically so promoting creativity in independent writing. </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lastRenderedPageBreak/>
        <w:t>Y1</w:t>
      </w:r>
    </w:p>
    <w:p w:rsidR="00410819" w:rsidRPr="00410819" w:rsidRDefault="00410819" w:rsidP="0060426A">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 xml:space="preserve">Continuation of YR strategies. Ensure consistency is maintained with “This is how we read it… round the apple and down the stem!” for recognizing letters in RML and “This is how we write it… whoosh, round the apple and down the stem!” to show an extra flick to begin pre-cursive joining. </w:t>
      </w:r>
    </w:p>
    <w:p w:rsidR="00410819" w:rsidRPr="00410819" w:rsidRDefault="00410819" w:rsidP="0060426A">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color w:val="000000"/>
        </w:rPr>
        <w:t>Handwriting books introduced at the appropriate time.</w:t>
      </w:r>
    </w:p>
    <w:p w:rsidR="00410819" w:rsidRPr="00410819" w:rsidRDefault="00410819" w:rsidP="0060426A">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used to support children who have additional needs. Children with poor pencil control/grip must be supported and their needs addressed as early as possible in the school year.</w:t>
      </w:r>
    </w:p>
    <w:p w:rsidR="00410819" w:rsidRPr="00410819" w:rsidRDefault="00410819" w:rsidP="0060426A">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All children to have their own handwriting practice book and to follow the whole school approach.</w:t>
      </w:r>
    </w:p>
    <w:p w:rsidR="003E5CD4" w:rsidRDefault="003E5CD4" w:rsidP="003E5CD4">
      <w:pPr>
        <w:pStyle w:val="Heading4"/>
        <w:ind w:hanging="709"/>
      </w:pPr>
    </w:p>
    <w:p w:rsidR="00410819" w:rsidRPr="00410819" w:rsidRDefault="00410819" w:rsidP="003E5CD4">
      <w:pPr>
        <w:pStyle w:val="Heading4"/>
        <w:ind w:hanging="709"/>
      </w:pPr>
      <w:r w:rsidRPr="00410819">
        <w:t>Y2</w:t>
      </w:r>
    </w:p>
    <w:p w:rsidR="00410819" w:rsidRPr="00410819" w:rsidRDefault="00410819" w:rsidP="0060426A">
      <w:pPr>
        <w:numPr>
          <w:ilvl w:val="0"/>
          <w:numId w:val="7"/>
        </w:numPr>
        <w:tabs>
          <w:tab w:val="clear" w:pos="720"/>
          <w:tab w:val="num" w:pos="-426"/>
        </w:tabs>
        <w:spacing w:after="0" w:line="240" w:lineRule="auto"/>
        <w:ind w:left="-709" w:firstLine="0"/>
        <w:jc w:val="both"/>
        <w:rPr>
          <w:rFonts w:cs="Tahoma"/>
        </w:rPr>
      </w:pPr>
      <w:r w:rsidRPr="00410819">
        <w:rPr>
          <w:rFonts w:cs="Tahoma"/>
        </w:rPr>
        <w:t>As for Y1</w:t>
      </w:r>
    </w:p>
    <w:p w:rsidR="00410819" w:rsidRPr="00410819" w:rsidRDefault="00410819" w:rsidP="0060426A">
      <w:pPr>
        <w:numPr>
          <w:ilvl w:val="0"/>
          <w:numId w:val="7"/>
        </w:numPr>
        <w:tabs>
          <w:tab w:val="clear" w:pos="720"/>
          <w:tab w:val="num" w:pos="-426"/>
        </w:tabs>
        <w:spacing w:after="0" w:line="240" w:lineRule="auto"/>
        <w:ind w:left="-709" w:firstLine="0"/>
        <w:jc w:val="both"/>
        <w:rPr>
          <w:rFonts w:cs="Tahoma"/>
        </w:rPr>
      </w:pPr>
      <w:r w:rsidRPr="00410819">
        <w:rPr>
          <w:rFonts w:cs="Tahoma"/>
        </w:rPr>
        <w:t>Change to narrower line guides</w:t>
      </w:r>
    </w:p>
    <w:p w:rsidR="00410819" w:rsidRPr="00410819" w:rsidRDefault="00410819" w:rsidP="0060426A">
      <w:pPr>
        <w:numPr>
          <w:ilvl w:val="0"/>
          <w:numId w:val="5"/>
        </w:numPr>
        <w:tabs>
          <w:tab w:val="clear" w:pos="720"/>
          <w:tab w:val="num" w:pos="-426"/>
        </w:tabs>
        <w:spacing w:after="0" w:line="240" w:lineRule="auto"/>
        <w:ind w:left="-709" w:firstLine="0"/>
        <w:jc w:val="both"/>
        <w:rPr>
          <w:rFonts w:cs="Tahoma"/>
        </w:rPr>
      </w:pPr>
      <w:r w:rsidRPr="00410819">
        <w:rPr>
          <w:rFonts w:cs="Tahoma"/>
        </w:rPr>
        <w:t>Introduce joining and can practice sounds/letters for split diagraphs and two letters one sound joins.</w:t>
      </w:r>
    </w:p>
    <w:p w:rsidR="00410819" w:rsidRPr="00410819" w:rsidRDefault="00410819" w:rsidP="0060426A">
      <w:pPr>
        <w:numPr>
          <w:ilvl w:val="0"/>
          <w:numId w:val="5"/>
        </w:numPr>
        <w:tabs>
          <w:tab w:val="clear" w:pos="720"/>
          <w:tab w:val="num" w:pos="-426"/>
        </w:tabs>
        <w:spacing w:after="0" w:line="240" w:lineRule="auto"/>
        <w:ind w:left="-709" w:firstLine="0"/>
        <w:jc w:val="both"/>
        <w:rPr>
          <w:rFonts w:cs="Tahoma"/>
        </w:rPr>
      </w:pPr>
      <w:r w:rsidRPr="00410819">
        <w:rPr>
          <w:rFonts w:cs="Tahoma"/>
        </w:rPr>
        <w:t>Pens can be used when all letters are correctly formed, work is consistently neat and letters joined in all curriculum areas</w:t>
      </w:r>
    </w:p>
    <w:p w:rsidR="00410819" w:rsidRPr="00410819" w:rsidRDefault="003E5CD4" w:rsidP="0060426A">
      <w:pPr>
        <w:numPr>
          <w:ilvl w:val="0"/>
          <w:numId w:val="5"/>
        </w:numPr>
        <w:tabs>
          <w:tab w:val="clear" w:pos="720"/>
          <w:tab w:val="num" w:pos="-426"/>
        </w:tabs>
        <w:spacing w:after="0" w:line="240" w:lineRule="auto"/>
        <w:ind w:left="-709" w:firstLine="0"/>
        <w:jc w:val="both"/>
        <w:rPr>
          <w:rFonts w:cs="Tahoma"/>
        </w:rPr>
      </w:pPr>
      <w:r>
        <w:rPr>
          <w:rFonts w:cs="Tahoma"/>
        </w:rPr>
        <w:t xml:space="preserve">Children </w:t>
      </w:r>
      <w:r w:rsidR="00410819" w:rsidRPr="00410819">
        <w:rPr>
          <w:rFonts w:cs="Tahoma"/>
        </w:rPr>
        <w:t>sent to SMT or English coordinator for celebration of their achievement before being allowed to use a pen.</w:t>
      </w:r>
    </w:p>
    <w:p w:rsidR="00410819" w:rsidRPr="00410819" w:rsidRDefault="00410819" w:rsidP="0060426A">
      <w:pPr>
        <w:numPr>
          <w:ilvl w:val="0"/>
          <w:numId w:val="5"/>
        </w:numPr>
        <w:tabs>
          <w:tab w:val="clear" w:pos="720"/>
          <w:tab w:val="num" w:pos="-426"/>
        </w:tabs>
        <w:spacing w:after="0" w:line="240" w:lineRule="auto"/>
        <w:ind w:left="-709" w:firstLine="0"/>
        <w:jc w:val="both"/>
        <w:rPr>
          <w:rFonts w:cs="Tahoma"/>
        </w:rPr>
      </w:pPr>
      <w:r w:rsidRPr="00410819">
        <w:rPr>
          <w:rFonts w:cs="Tahoma"/>
        </w:rPr>
        <w:t>Less able/SEN may still need to use specialist lined paper.</w:t>
      </w:r>
    </w:p>
    <w:p w:rsidR="00410819" w:rsidRPr="00410819" w:rsidRDefault="00410819" w:rsidP="0060426A">
      <w:pPr>
        <w:widowControl w:val="0"/>
        <w:numPr>
          <w:ilvl w:val="0"/>
          <w:numId w:val="5"/>
        </w:numPr>
        <w:tabs>
          <w:tab w:val="clear" w:pos="720"/>
          <w:tab w:val="num" w:pos="-426"/>
        </w:tabs>
        <w:autoSpaceDE w:val="0"/>
        <w:autoSpaceDN w:val="0"/>
        <w:adjustRightInd w:val="0"/>
        <w:snapToGrid w:val="0"/>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 Children with poor pencil control/grip must be supported and their needs addressed as early as possible in the school year.</w:t>
      </w:r>
    </w:p>
    <w:p w:rsidR="00410819" w:rsidRPr="00410819" w:rsidRDefault="00410819" w:rsidP="0060426A">
      <w:pPr>
        <w:widowControl w:val="0"/>
        <w:numPr>
          <w:ilvl w:val="0"/>
          <w:numId w:val="5"/>
        </w:numPr>
        <w:tabs>
          <w:tab w:val="clear" w:pos="720"/>
          <w:tab w:val="num" w:pos="-426"/>
        </w:tabs>
        <w:autoSpaceDE w:val="0"/>
        <w:autoSpaceDN w:val="0"/>
        <w:adjustRightInd w:val="0"/>
        <w:snapToGrid w:val="0"/>
        <w:spacing w:after="0" w:line="240" w:lineRule="auto"/>
        <w:ind w:left="-709" w:firstLine="0"/>
        <w:jc w:val="both"/>
        <w:rPr>
          <w:rFonts w:cs="Tahoma"/>
          <w:b/>
          <w:u w:val="single"/>
        </w:rPr>
      </w:pPr>
      <w:r w:rsidRPr="00410819">
        <w:rPr>
          <w:rFonts w:cs="Tahoma"/>
        </w:rPr>
        <w:t>All children to have their own handwriting practice book and to follow the whole school approach.</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hanging="709"/>
        <w:rPr>
          <w:rFonts w:asciiTheme="minorHAnsi" w:hAnsiTheme="minorHAnsi" w:cs="Tahoma"/>
          <w:color w:val="000000"/>
        </w:rPr>
      </w:pPr>
      <w:r>
        <w:t>KEY STAGE 2</w:t>
      </w:r>
    </w:p>
    <w:p w:rsidR="00410819" w:rsidRPr="00137F3B" w:rsidRDefault="00410819" w:rsidP="00137F3B">
      <w:pPr>
        <w:pStyle w:val="NoSpacing"/>
        <w:ind w:hanging="709"/>
        <w:jc w:val="both"/>
        <w:rPr>
          <w:color w:val="auto"/>
          <w:sz w:val="22"/>
          <w:szCs w:val="22"/>
        </w:rPr>
      </w:pPr>
      <w:r w:rsidRPr="00137F3B">
        <w:rPr>
          <w:color w:val="auto"/>
          <w:sz w:val="22"/>
          <w:szCs w:val="22"/>
        </w:rPr>
        <w:t>Improve quality, speed and stamina of handwriting.</w:t>
      </w:r>
    </w:p>
    <w:p w:rsidR="00410819" w:rsidRPr="00137F3B" w:rsidRDefault="00410819" w:rsidP="00137F3B">
      <w:pPr>
        <w:pStyle w:val="NoSpacing"/>
        <w:ind w:left="-709"/>
        <w:jc w:val="both"/>
        <w:rPr>
          <w:color w:val="auto"/>
          <w:sz w:val="22"/>
          <w:szCs w:val="22"/>
        </w:rPr>
      </w:pPr>
      <w:r w:rsidRPr="00137F3B">
        <w:rPr>
          <w:b/>
          <w:i/>
          <w:iCs/>
          <w:color w:val="auto"/>
          <w:sz w:val="22"/>
          <w:szCs w:val="22"/>
        </w:rPr>
        <w:t>Quality</w:t>
      </w:r>
      <w:r w:rsidRPr="00137F3B">
        <w:rPr>
          <w:b/>
          <w:color w:val="auto"/>
          <w:sz w:val="22"/>
          <w:szCs w:val="22"/>
        </w:rPr>
        <w:t>:</w:t>
      </w:r>
      <w:r w:rsidRPr="00137F3B">
        <w:rPr>
          <w:color w:val="auto"/>
          <w:sz w:val="22"/>
          <w:szCs w:val="22"/>
        </w:rPr>
        <w:t xml:space="preserve"> Ensure letters are consistently sized with equal word spacing and that ascenders and descenders are parallel and do not touch words on the lines above and below.</w:t>
      </w:r>
    </w:p>
    <w:p w:rsidR="00410819" w:rsidRPr="00137F3B" w:rsidRDefault="00410819" w:rsidP="00137F3B">
      <w:pPr>
        <w:pStyle w:val="NoSpacing"/>
        <w:ind w:left="-709"/>
        <w:jc w:val="both"/>
        <w:rPr>
          <w:color w:val="auto"/>
          <w:sz w:val="22"/>
          <w:szCs w:val="22"/>
        </w:rPr>
      </w:pPr>
      <w:r w:rsidRPr="00137F3B">
        <w:rPr>
          <w:b/>
          <w:i/>
          <w:iCs/>
          <w:color w:val="auto"/>
          <w:sz w:val="22"/>
          <w:szCs w:val="22"/>
        </w:rPr>
        <w:t>Speed</w:t>
      </w:r>
      <w:r w:rsidRPr="00137F3B">
        <w:rPr>
          <w:b/>
          <w:color w:val="auto"/>
          <w:sz w:val="22"/>
          <w:szCs w:val="22"/>
        </w:rPr>
        <w:t>:</w:t>
      </w:r>
      <w:r w:rsidRPr="00137F3B">
        <w:rPr>
          <w:color w:val="auto"/>
          <w:sz w:val="22"/>
          <w:szCs w:val="22"/>
        </w:rPr>
        <w:t xml:space="preserve"> Improve speed of handwriting to allow creative writing to take precedence over the task of handwriting and be able to take ‘quick notes’ at a faster pace.</w:t>
      </w:r>
    </w:p>
    <w:p w:rsidR="00410819" w:rsidRPr="00137F3B" w:rsidRDefault="00410819" w:rsidP="00137F3B">
      <w:pPr>
        <w:pStyle w:val="NoSpacing"/>
        <w:ind w:left="-709"/>
        <w:jc w:val="both"/>
        <w:rPr>
          <w:color w:val="auto"/>
          <w:sz w:val="22"/>
          <w:szCs w:val="22"/>
        </w:rPr>
      </w:pPr>
      <w:r w:rsidRPr="00137F3B">
        <w:rPr>
          <w:b/>
          <w:i/>
          <w:iCs/>
          <w:color w:val="auto"/>
          <w:sz w:val="22"/>
          <w:szCs w:val="22"/>
        </w:rPr>
        <w:t>Stamina</w:t>
      </w:r>
      <w:r w:rsidRPr="00137F3B">
        <w:rPr>
          <w:b/>
          <w:color w:val="auto"/>
          <w:sz w:val="22"/>
          <w:szCs w:val="22"/>
        </w:rPr>
        <w:t>:</w:t>
      </w:r>
      <w:r w:rsidRPr="00137F3B">
        <w:rPr>
          <w:color w:val="auto"/>
          <w:sz w:val="22"/>
          <w:szCs w:val="22"/>
        </w:rPr>
        <w:t xml:space="preserve"> Have the strength and mobility to be able to write for longer periods of time without fatigue.</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t>Y3</w:t>
      </w:r>
    </w:p>
    <w:p w:rsidR="00410819" w:rsidRPr="00410819" w:rsidRDefault="00410819" w:rsidP="0060426A">
      <w:pPr>
        <w:numPr>
          <w:ilvl w:val="0"/>
          <w:numId w:val="6"/>
        </w:numPr>
        <w:tabs>
          <w:tab w:val="clear" w:pos="720"/>
          <w:tab w:val="num" w:pos="-426"/>
        </w:tabs>
        <w:spacing w:after="0" w:line="240" w:lineRule="auto"/>
        <w:ind w:left="-709" w:firstLine="0"/>
        <w:jc w:val="both"/>
        <w:rPr>
          <w:rFonts w:cs="Tahoma"/>
        </w:rPr>
      </w:pPr>
      <w:r w:rsidRPr="00410819">
        <w:rPr>
          <w:rFonts w:cs="Tahoma"/>
        </w:rPr>
        <w:t>Continue all the above</w:t>
      </w:r>
      <w:r w:rsidR="003E5CD4">
        <w:rPr>
          <w:rFonts w:cs="Tahoma"/>
        </w:rPr>
        <w:t>.</w:t>
      </w:r>
    </w:p>
    <w:p w:rsidR="00410819" w:rsidRPr="00410819" w:rsidRDefault="00410819" w:rsidP="0060426A">
      <w:pPr>
        <w:numPr>
          <w:ilvl w:val="0"/>
          <w:numId w:val="6"/>
        </w:numPr>
        <w:tabs>
          <w:tab w:val="clear" w:pos="720"/>
          <w:tab w:val="num" w:pos="-426"/>
        </w:tabs>
        <w:spacing w:after="0" w:line="240" w:lineRule="auto"/>
        <w:ind w:left="-709" w:firstLine="0"/>
        <w:jc w:val="both"/>
        <w:rPr>
          <w:rFonts w:cs="Tahoma"/>
        </w:rPr>
      </w:pPr>
      <w:r w:rsidRPr="00410819">
        <w:rPr>
          <w:rFonts w:cs="Tahoma"/>
        </w:rPr>
        <w:t>Change to narrower line guides</w:t>
      </w:r>
      <w:r w:rsidR="003E5CD4">
        <w:rPr>
          <w:rFonts w:cs="Tahoma"/>
        </w:rPr>
        <w:t>.</w:t>
      </w:r>
    </w:p>
    <w:p w:rsidR="00410819" w:rsidRPr="00410819" w:rsidRDefault="00410819" w:rsidP="0060426A">
      <w:pPr>
        <w:numPr>
          <w:ilvl w:val="0"/>
          <w:numId w:val="6"/>
        </w:numPr>
        <w:tabs>
          <w:tab w:val="clear" w:pos="720"/>
          <w:tab w:val="num" w:pos="-426"/>
        </w:tabs>
        <w:spacing w:after="0" w:line="240" w:lineRule="auto"/>
        <w:ind w:left="-709" w:firstLine="0"/>
        <w:jc w:val="both"/>
        <w:rPr>
          <w:rFonts w:cs="Tahoma"/>
        </w:rPr>
      </w:pPr>
      <w:r w:rsidRPr="00410819">
        <w:rPr>
          <w:rFonts w:cs="Tahoma"/>
        </w:rPr>
        <w:t xml:space="preserve">High expectations regarding letter formation and presentation in books – handwriting is not an independent activity </w:t>
      </w:r>
      <w:r w:rsidR="003E5CD4">
        <w:rPr>
          <w:rFonts w:cs="Tahoma"/>
        </w:rPr>
        <w:t>and</w:t>
      </w:r>
      <w:r w:rsidRPr="00410819">
        <w:rPr>
          <w:rFonts w:cs="Tahoma"/>
        </w:rPr>
        <w:t xml:space="preserve"> should be applied.</w:t>
      </w:r>
    </w:p>
    <w:p w:rsidR="00410819" w:rsidRPr="00410819" w:rsidRDefault="00410819" w:rsidP="0060426A">
      <w:pPr>
        <w:numPr>
          <w:ilvl w:val="0"/>
          <w:numId w:val="6"/>
        </w:numPr>
        <w:tabs>
          <w:tab w:val="clear" w:pos="720"/>
          <w:tab w:val="num" w:pos="-426"/>
        </w:tabs>
        <w:spacing w:after="0" w:line="240" w:lineRule="auto"/>
        <w:ind w:left="-709" w:firstLine="0"/>
        <w:jc w:val="both"/>
        <w:rPr>
          <w:rFonts w:cs="Tahoma"/>
        </w:rPr>
      </w:pPr>
      <w:r w:rsidRPr="00410819">
        <w:rPr>
          <w:rFonts w:cs="Tahoma"/>
        </w:rPr>
        <w:t>High expectations in class mean progress should be evident and poor handwriti</w:t>
      </w:r>
      <w:r w:rsidR="003E5CD4">
        <w:rPr>
          <w:rFonts w:cs="Tahoma"/>
        </w:rPr>
        <w:t>ng practice never just ‘accepted’.</w:t>
      </w:r>
    </w:p>
    <w:p w:rsidR="00410819" w:rsidRPr="00410819" w:rsidRDefault="00410819" w:rsidP="0060426A">
      <w:pPr>
        <w:numPr>
          <w:ilvl w:val="0"/>
          <w:numId w:val="6"/>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60426A">
      <w:pPr>
        <w:numPr>
          <w:ilvl w:val="0"/>
          <w:numId w:val="6"/>
        </w:numPr>
        <w:tabs>
          <w:tab w:val="clear" w:pos="720"/>
          <w:tab w:val="num" w:pos="-426"/>
        </w:tabs>
        <w:spacing w:after="0" w:line="240" w:lineRule="auto"/>
        <w:ind w:left="-709" w:firstLine="0"/>
        <w:jc w:val="both"/>
        <w:rPr>
          <w:rFonts w:cs="Tahoma"/>
        </w:rPr>
      </w:pPr>
      <w:r w:rsidRPr="00410819">
        <w:rPr>
          <w:rFonts w:cs="Tahoma"/>
        </w:rPr>
        <w:lastRenderedPageBreak/>
        <w:t xml:space="preserve">Children should be accessing taught sessions where teachers model and exemplify letter and word formation interactively as well as in handwriting practice books. </w:t>
      </w:r>
    </w:p>
    <w:p w:rsidR="00410819" w:rsidRPr="00410819" w:rsidRDefault="00410819" w:rsidP="0060426A">
      <w:pPr>
        <w:numPr>
          <w:ilvl w:val="0"/>
          <w:numId w:val="6"/>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410819">
      <w:pPr>
        <w:ind w:left="-709"/>
        <w:jc w:val="both"/>
        <w:rPr>
          <w:rFonts w:cs="Tahoma"/>
          <w:b/>
          <w:u w:val="single"/>
        </w:rPr>
      </w:pPr>
    </w:p>
    <w:p w:rsidR="00410819" w:rsidRPr="00410819" w:rsidRDefault="00697BD3" w:rsidP="00697BD3">
      <w:pPr>
        <w:pStyle w:val="Heading4"/>
        <w:ind w:hanging="709"/>
        <w:rPr>
          <w:rFonts w:asciiTheme="minorHAnsi" w:hAnsiTheme="minorHAnsi"/>
        </w:rPr>
      </w:pPr>
      <w:r>
        <w:t>Y4/5</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60426A">
      <w:pPr>
        <w:numPr>
          <w:ilvl w:val="0"/>
          <w:numId w:val="8"/>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 xml:space="preserve">writing through applied grammar, spelling or creative writing. </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137F3B">
      <w:pPr>
        <w:tabs>
          <w:tab w:val="num" w:pos="-426"/>
        </w:tabs>
        <w:ind w:left="-709"/>
        <w:jc w:val="both"/>
        <w:rPr>
          <w:rFonts w:cs="Tahoma"/>
          <w:b/>
          <w:u w:val="single"/>
        </w:rPr>
      </w:pPr>
      <w:r w:rsidRPr="00410819">
        <w:rPr>
          <w:rFonts w:cs="Tahoma"/>
        </w:rPr>
        <w:t xml:space="preserve">    </w:t>
      </w:r>
    </w:p>
    <w:p w:rsidR="00410819" w:rsidRPr="00410819" w:rsidRDefault="00697BD3" w:rsidP="00697BD3">
      <w:pPr>
        <w:pStyle w:val="Heading4"/>
        <w:ind w:hanging="709"/>
      </w:pPr>
      <w:r>
        <w:t>Y6</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60426A">
      <w:pPr>
        <w:numPr>
          <w:ilvl w:val="0"/>
          <w:numId w:val="8"/>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writing through applied grammar, spelling or creative writing.</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r w:rsidRPr="00410819">
        <w:rPr>
          <w:rFonts w:cs="Tahoma"/>
        </w:rPr>
        <w:t xml:space="preserve">Handwriting should be applied throughout the curriculum and be a chance to explore different grammar, spelling, punctuation or creative writing techniques. </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60426A">
      <w:pPr>
        <w:numPr>
          <w:ilvl w:val="0"/>
          <w:numId w:val="8"/>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Default="00410819" w:rsidP="00410819">
      <w:pPr>
        <w:widowControl w:val="0"/>
        <w:tabs>
          <w:tab w:val="left" w:pos="351"/>
        </w:tabs>
        <w:autoSpaceDE w:val="0"/>
        <w:autoSpaceDN w:val="0"/>
        <w:adjustRightInd w:val="0"/>
        <w:spacing w:line="255" w:lineRule="exact"/>
        <w:ind w:left="-709"/>
        <w:rPr>
          <w:rFonts w:cs="Tahoma"/>
          <w:b/>
          <w:u w:val="single"/>
        </w:rPr>
      </w:pPr>
    </w:p>
    <w:p w:rsidR="007B7E83" w:rsidRPr="007B7E83" w:rsidRDefault="007B7E83" w:rsidP="007B7E83">
      <w:pPr>
        <w:ind w:left="-709"/>
        <w:jc w:val="both"/>
        <w:rPr>
          <w:rFonts w:cs="Tahoma"/>
          <w:i/>
        </w:rPr>
      </w:pPr>
      <w:r w:rsidRPr="007B7E83">
        <w:rPr>
          <w:rFonts w:cs="Tahoma"/>
          <w:i/>
        </w:rPr>
        <w:t>Handwriting is predominantly assessed during writing and is an important facet of overall writing effectiveness. Teachers however, should be assessing children’s needs/standards of presentation in all lessons – not just writing.</w:t>
      </w:r>
    </w:p>
    <w:p w:rsidR="007B7E83" w:rsidRDefault="007B7E83" w:rsidP="007B7E83">
      <w:pPr>
        <w:ind w:left="-709"/>
        <w:jc w:val="both"/>
        <w:rPr>
          <w:rFonts w:cs="Tahoma"/>
          <w:i/>
        </w:rPr>
      </w:pPr>
      <w:r w:rsidRPr="007B7E83">
        <w:rPr>
          <w:rFonts w:cs="Tahoma"/>
          <w:i/>
        </w:rPr>
        <w:t>Targets/reporting of progress in handwriting should be included in parental reports if necessary.</w:t>
      </w:r>
    </w:p>
    <w:p w:rsidR="007B7E83" w:rsidRPr="00410819" w:rsidRDefault="007B7E83" w:rsidP="007B7E83">
      <w:pPr>
        <w:ind w:left="-709"/>
        <w:jc w:val="both"/>
        <w:rPr>
          <w:rFonts w:cs="Tahoma"/>
        </w:rPr>
      </w:pPr>
      <w:r w:rsidRPr="00410819">
        <w:rPr>
          <w:rFonts w:cs="Tahoma"/>
        </w:rPr>
        <w:t>Pupils should be encouraged to self-assess and peer assess handwriting during literacy and handwriting lessons.</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www.letterjoin.co.uk</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 xml:space="preserve">Username: </w:t>
      </w:r>
      <w:proofErr w:type="spellStart"/>
      <w:r w:rsidRPr="00384D32">
        <w:rPr>
          <w:rFonts w:asciiTheme="majorHAnsi" w:hAnsiTheme="majorHAnsi"/>
          <w:b/>
          <w:color w:val="000000"/>
          <w:sz w:val="27"/>
          <w:szCs w:val="27"/>
        </w:rPr>
        <w:t>huberts</w:t>
      </w:r>
      <w:proofErr w:type="spellEnd"/>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Password: b688ed</w:t>
      </w:r>
    </w:p>
    <w:p w:rsidR="00410819" w:rsidRPr="00410819" w:rsidRDefault="00410819" w:rsidP="00410819">
      <w:pPr>
        <w:ind w:left="-709"/>
        <w:jc w:val="both"/>
        <w:rPr>
          <w:rFonts w:cs="Tahoma"/>
        </w:rPr>
      </w:pPr>
    </w:p>
    <w:p w:rsidR="00410819" w:rsidRDefault="00410819" w:rsidP="00410819">
      <w:pPr>
        <w:pStyle w:val="Title"/>
        <w:ind w:left="-709"/>
      </w:pPr>
      <w:r>
        <w:t>Handwriting Progression</w:t>
      </w:r>
    </w:p>
    <w:tbl>
      <w:tblPr>
        <w:tblpPr w:leftFromText="180" w:rightFromText="180" w:vertAnchor="text" w:horzAnchor="margin" w:tblpXSpec="center" w:tblpY="252"/>
        <w:tblW w:w="10598" w:type="dxa"/>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Look w:val="04A0" w:firstRow="1" w:lastRow="0" w:firstColumn="1" w:lastColumn="0" w:noHBand="0" w:noVBand="1"/>
      </w:tblPr>
      <w:tblGrid>
        <w:gridCol w:w="10598"/>
      </w:tblGrid>
      <w:tr w:rsidR="00410819" w:rsidRPr="00A13C21" w:rsidTr="00A465E8">
        <w:trPr>
          <w:trHeight w:val="247"/>
        </w:trPr>
        <w:tc>
          <w:tcPr>
            <w:tcW w:w="10598" w:type="dxa"/>
            <w:shd w:val="clear" w:color="auto" w:fill="C1DF87" w:themeFill="accent1" w:themeFillTint="99"/>
          </w:tcPr>
          <w:p w:rsidR="00410819" w:rsidRPr="0062674F" w:rsidRDefault="00410819" w:rsidP="00F559EF">
            <w:pPr>
              <w:jc w:val="center"/>
              <w:rPr>
                <w:rFonts w:asciiTheme="majorHAnsi" w:eastAsia="Calibri" w:hAnsiTheme="majorHAnsi" w:cs="Tahoma"/>
                <w:b/>
                <w:bCs/>
                <w:sz w:val="24"/>
                <w:szCs w:val="24"/>
              </w:rPr>
            </w:pPr>
            <w:r w:rsidRPr="0062674F">
              <w:rPr>
                <w:rFonts w:asciiTheme="majorHAnsi" w:eastAsia="Calibri" w:hAnsiTheme="majorHAnsi" w:cs="Tahoma"/>
                <w:b/>
                <w:bCs/>
                <w:sz w:val="24"/>
                <w:szCs w:val="24"/>
              </w:rPr>
              <w:t>Progression through school regarding correct letter formation:</w:t>
            </w:r>
          </w:p>
        </w:tc>
      </w:tr>
      <w:tr w:rsidR="00410819" w:rsidRPr="00A13C21" w:rsidTr="00A465E8">
        <w:trPr>
          <w:trHeight w:val="3526"/>
        </w:trPr>
        <w:tc>
          <w:tcPr>
            <w:tcW w:w="10598" w:type="dxa"/>
            <w:vMerge w:val="restart"/>
            <w:shd w:val="clear" w:color="auto" w:fill="auto"/>
          </w:tcPr>
          <w:p w:rsidR="00410819" w:rsidRPr="0062674F" w:rsidRDefault="00410819" w:rsidP="00F559EF">
            <w:pPr>
              <w:jc w:val="both"/>
              <w:rPr>
                <w:rFonts w:ascii="Tahoma" w:eastAsia="Calibri" w:hAnsi="Tahoma" w:cs="Tahoma"/>
                <w:b/>
                <w:bCs/>
              </w:rPr>
            </w:pPr>
            <w:r w:rsidRPr="0062674F">
              <w:rPr>
                <w:rFonts w:eastAsia="Calibri" w:cs="Tahoma"/>
                <w:bCs/>
              </w:rPr>
              <w:t>Children will initially start with mark making and will need to practice certain pattern formations, which will naturally support good pen grip development, fine motor skills and pen control. IT will also feed in to the next stage which is letter formation. The key patterns are:</w:t>
            </w:r>
          </w:p>
          <w:p w:rsidR="00410819" w:rsidRDefault="00410819" w:rsidP="00F559EF">
            <w:pPr>
              <w:jc w:val="center"/>
              <w:rPr>
                <w:rFonts w:ascii="Tahoma" w:eastAsia="Calibri" w:hAnsi="Tahoma" w:cs="Tahoma"/>
                <w:b/>
                <w:bCs/>
                <w:sz w:val="28"/>
                <w:szCs w:val="28"/>
              </w:rPr>
            </w:pPr>
            <w:r w:rsidRPr="00DA7989">
              <w:rPr>
                <w:noProof/>
                <w:lang w:eastAsia="en-GB"/>
              </w:rPr>
              <w:drawing>
                <wp:inline distT="0" distB="0" distL="0" distR="0" wp14:anchorId="1321A64D" wp14:editId="0CF59BB6">
                  <wp:extent cx="4714875" cy="1714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6155" t="30321" r="53448" b="36618"/>
                          <a:stretch>
                            <a:fillRect/>
                          </a:stretch>
                        </pic:blipFill>
                        <pic:spPr bwMode="auto">
                          <a:xfrm>
                            <a:off x="0" y="0"/>
                            <a:ext cx="4714875" cy="1714500"/>
                          </a:xfrm>
                          <a:prstGeom prst="rect">
                            <a:avLst/>
                          </a:prstGeom>
                          <a:noFill/>
                          <a:ln>
                            <a:noFill/>
                          </a:ln>
                        </pic:spPr>
                      </pic:pic>
                    </a:graphicData>
                  </a:graphic>
                </wp:inline>
              </w:drawing>
            </w:r>
          </w:p>
          <w:p w:rsidR="00410819" w:rsidRPr="0062674F" w:rsidRDefault="00410819" w:rsidP="00F559EF">
            <w:pPr>
              <w:jc w:val="both"/>
              <w:rPr>
                <w:rFonts w:eastAsia="Calibri" w:cs="Tahoma"/>
                <w:bCs/>
              </w:rPr>
            </w:pPr>
            <w:r w:rsidRPr="0062674F">
              <w:rPr>
                <w:rFonts w:eastAsia="Calibri" w:cs="Tahoma"/>
                <w:bCs/>
              </w:rPr>
              <w:t>RML’s letter formation does not align with the initial un-joined letter formation in Letter Join. Therefore, it is important in EYFS and nursery that we introduce a two pronged “How we read it” and How we write it!” way of looking at and using letters/words.</w:t>
            </w:r>
          </w:p>
          <w:p w:rsidR="00410819" w:rsidRPr="0062674F" w:rsidRDefault="00410819" w:rsidP="00F559EF">
            <w:pPr>
              <w:jc w:val="both"/>
              <w:rPr>
                <w:rFonts w:eastAsia="Calibri" w:cs="Tahoma"/>
                <w:bCs/>
              </w:rPr>
            </w:pPr>
            <w:r w:rsidRPr="0062674F">
              <w:rPr>
                <w:rFonts w:eastAsia="Calibri" w:cs="Tahoma"/>
                <w:bCs/>
              </w:rPr>
              <w:t>The first letters children will see will be in line with RML</w:t>
            </w:r>
          </w:p>
          <w:p w:rsidR="00410819" w:rsidRPr="00A13C21" w:rsidRDefault="00410819" w:rsidP="00F559EF">
            <w:pPr>
              <w:jc w:val="center"/>
              <w:rPr>
                <w:rFonts w:ascii="Tahoma" w:eastAsia="Calibri" w:hAnsi="Tahoma" w:cs="Tahoma"/>
                <w:b/>
                <w:bCs/>
                <w:sz w:val="20"/>
                <w:szCs w:val="20"/>
              </w:rPr>
            </w:pPr>
            <w:r>
              <w:rPr>
                <w:noProof/>
                <w:lang w:eastAsia="en-GB"/>
              </w:rPr>
              <w:drawing>
                <wp:anchor distT="0" distB="0" distL="114300" distR="114300" simplePos="0" relativeHeight="251683840" behindDoc="0" locked="0" layoutInCell="1" allowOverlap="1" wp14:anchorId="45635063" wp14:editId="0E0FB372">
                  <wp:simplePos x="0" y="0"/>
                  <wp:positionH relativeFrom="column">
                    <wp:posOffset>1525905</wp:posOffset>
                  </wp:positionH>
                  <wp:positionV relativeFrom="paragraph">
                    <wp:posOffset>42545</wp:posOffset>
                  </wp:positionV>
                  <wp:extent cx="2838450" cy="1692275"/>
                  <wp:effectExtent l="0" t="0" r="0" b="3175"/>
                  <wp:wrapSquare wrapText="bothSides"/>
                  <wp:docPr id="34" name="Picture 34" descr="http://ecx.images-amazon.com/images/I/41ZaZIwHb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ZaZIwHbBL.jpg"/>
                          <pic:cNvPicPr>
                            <a:picLocks noChangeAspect="1" noChangeArrowheads="1"/>
                          </pic:cNvPicPr>
                        </pic:nvPicPr>
                        <pic:blipFill>
                          <a:blip r:embed="rId13">
                            <a:extLst>
                              <a:ext uri="{28A0092B-C50C-407E-A947-70E740481C1C}">
                                <a14:useLocalDpi xmlns:a14="http://schemas.microsoft.com/office/drawing/2010/main" val="0"/>
                              </a:ext>
                            </a:extLst>
                          </a:blip>
                          <a:srcRect b="28200"/>
                          <a:stretch>
                            <a:fillRect/>
                          </a:stretch>
                        </pic:blipFill>
                        <pic:spPr bwMode="auto">
                          <a:xfrm>
                            <a:off x="0" y="0"/>
                            <a:ext cx="283845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62674F" w:rsidRDefault="00410819" w:rsidP="00F559EF">
            <w:pPr>
              <w:jc w:val="both"/>
              <w:rPr>
                <w:rFonts w:asciiTheme="majorHAnsi" w:eastAsia="Calibri" w:hAnsiTheme="majorHAnsi" w:cs="Tahoma"/>
                <w:bCs/>
              </w:rPr>
            </w:pPr>
            <w:r w:rsidRPr="0062674F">
              <w:rPr>
                <w:rFonts w:asciiTheme="majorHAnsi" w:eastAsia="Calibri" w:hAnsiTheme="majorHAnsi" w:cs="Tahoma"/>
                <w:bCs/>
              </w:rPr>
              <w:t>When we are modelling in class, focusing on/teaching handwriting, exploring letter formation, then we need to use the Letter Join font and Letter Join formation to exemplify pre-cursive and cursive letter formation.</w:t>
            </w:r>
          </w:p>
          <w:p w:rsidR="00410819" w:rsidRPr="0062674F" w:rsidRDefault="00410819" w:rsidP="00F559EF">
            <w:pPr>
              <w:jc w:val="both"/>
              <w:rPr>
                <w:rFonts w:asciiTheme="majorHAnsi" w:eastAsia="Calibri" w:hAnsiTheme="majorHAnsi" w:cs="Tahoma"/>
                <w:bCs/>
                <w:i/>
              </w:rPr>
            </w:pPr>
            <w:r w:rsidRPr="0062674F">
              <w:rPr>
                <w:rFonts w:asciiTheme="majorHAnsi" w:eastAsia="Calibri" w:hAnsiTheme="majorHAnsi" w:cs="Tahoma"/>
                <w:bCs/>
                <w:i/>
              </w:rPr>
              <w:t>All letters are available at Letter Join.com and on the school’s computers.</w:t>
            </w:r>
          </w:p>
          <w:p w:rsidR="00410819" w:rsidRDefault="00410819" w:rsidP="00F559EF">
            <w:pPr>
              <w:jc w:val="both"/>
              <w:rPr>
                <w:rFonts w:asciiTheme="majorHAnsi" w:eastAsia="Calibri" w:hAnsiTheme="majorHAnsi" w:cs="Tahoma"/>
                <w:bCs/>
                <w:i/>
              </w:rPr>
            </w:pPr>
            <w:r w:rsidRPr="00DA7989">
              <w:rPr>
                <w:noProof/>
                <w:lang w:eastAsia="en-GB"/>
              </w:rPr>
              <w:drawing>
                <wp:anchor distT="0" distB="0" distL="114300" distR="114300" simplePos="0" relativeHeight="251684864" behindDoc="1" locked="0" layoutInCell="1" allowOverlap="1" wp14:anchorId="0B63C8DA" wp14:editId="0E1CFBA9">
                  <wp:simplePos x="0" y="0"/>
                  <wp:positionH relativeFrom="column">
                    <wp:posOffset>11430</wp:posOffset>
                  </wp:positionH>
                  <wp:positionV relativeFrom="paragraph">
                    <wp:posOffset>202565</wp:posOffset>
                  </wp:positionV>
                  <wp:extent cx="2476500" cy="1150638"/>
                  <wp:effectExtent l="0" t="0" r="0" b="0"/>
                  <wp:wrapTight wrapText="bothSides">
                    <wp:wrapPolygon edited="0">
                      <wp:start x="0" y="0"/>
                      <wp:lineTo x="0" y="21099"/>
                      <wp:lineTo x="21434" y="21099"/>
                      <wp:lineTo x="214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6000" t="30058" r="53391" b="36610"/>
                          <a:stretch>
                            <a:fillRect/>
                          </a:stretch>
                        </pic:blipFill>
                        <pic:spPr bwMode="auto">
                          <a:xfrm>
                            <a:off x="0" y="0"/>
                            <a:ext cx="2476500" cy="1150638"/>
                          </a:xfrm>
                          <a:prstGeom prst="rect">
                            <a:avLst/>
                          </a:prstGeom>
                          <a:noFill/>
                          <a:ln>
                            <a:noFill/>
                          </a:ln>
                        </pic:spPr>
                      </pic:pic>
                    </a:graphicData>
                  </a:graphic>
                </wp:anchor>
              </w:drawing>
            </w:r>
            <w:r>
              <w:rPr>
                <w:rFonts w:asciiTheme="majorHAnsi" w:eastAsia="Calibri" w:hAnsiTheme="majorHAnsi" w:cs="Tahoma"/>
                <w:bCs/>
                <w:i/>
              </w:rPr>
              <w:t>P</w:t>
            </w:r>
            <w:r w:rsidRPr="0062674F">
              <w:rPr>
                <w:rFonts w:asciiTheme="majorHAnsi" w:eastAsia="Calibri" w:hAnsiTheme="majorHAnsi" w:cs="Tahoma"/>
                <w:bCs/>
                <w:i/>
              </w:rPr>
              <w:t>re-cursive:</w:t>
            </w: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Pr="0062674F" w:rsidRDefault="00410819" w:rsidP="00F559EF">
            <w:pPr>
              <w:rPr>
                <w:rFonts w:eastAsia="Calibri" w:cs="Tahoma"/>
                <w:bCs/>
                <w:i/>
              </w:rPr>
            </w:pPr>
            <w:r w:rsidRPr="0062674F">
              <w:rPr>
                <w:rFonts w:eastAsia="Calibri" w:cs="Tahoma"/>
                <w:bCs/>
                <w:i/>
              </w:rPr>
              <w:t>Cursive</w:t>
            </w:r>
            <w:r>
              <w:rPr>
                <w:rFonts w:eastAsia="Calibri" w:cs="Tahoma"/>
                <w:bCs/>
                <w:i/>
              </w:rPr>
              <w:t>:</w:t>
            </w:r>
          </w:p>
          <w:p w:rsidR="00410819" w:rsidRDefault="00410819" w:rsidP="00F559EF">
            <w:pPr>
              <w:rPr>
                <w:rFonts w:ascii="Letter-join 40" w:hAnsi="Letter-join 40"/>
                <w:sz w:val="56"/>
              </w:rPr>
            </w:pPr>
            <w:proofErr w:type="spellStart"/>
            <w:r>
              <w:rPr>
                <w:rFonts w:ascii="Letter-join 40" w:hAnsi="Letter-join 40"/>
                <w:sz w:val="56"/>
              </w:rPr>
              <w:t>abcdefghijklmno</w:t>
            </w:r>
            <w:r w:rsidR="006F01C8">
              <w:rPr>
                <w:rFonts w:ascii="Letter-join 40" w:hAnsi="Letter-join 40"/>
                <w:sz w:val="56"/>
              </w:rPr>
              <w:t>pqrstuvw</w:t>
            </w:r>
            <w:r w:rsidRPr="00C51917">
              <w:rPr>
                <w:rFonts w:ascii="Letter-join 40" w:hAnsi="Letter-join 40"/>
                <w:sz w:val="56"/>
              </w:rPr>
              <w:t>xyz</w:t>
            </w:r>
            <w:proofErr w:type="spellEnd"/>
          </w:p>
          <w:p w:rsidR="00410819" w:rsidRPr="0062674F" w:rsidRDefault="00410819" w:rsidP="00F559EF">
            <w:pPr>
              <w:rPr>
                <w:rFonts w:ascii="Tahoma" w:hAnsi="Tahoma" w:cs="Tahoma"/>
              </w:rPr>
            </w:pPr>
            <w:r w:rsidRPr="0062674F">
              <w:rPr>
                <w:rFonts w:asciiTheme="majorHAnsi" w:hAnsiTheme="majorHAnsi" w:cs="Tahoma"/>
              </w:rPr>
              <w:t>C</w:t>
            </w:r>
            <w:r>
              <w:rPr>
                <w:rFonts w:asciiTheme="majorHAnsi" w:hAnsiTheme="majorHAnsi" w:cs="Tahoma"/>
              </w:rPr>
              <w:t>apital L</w:t>
            </w:r>
            <w:r w:rsidRPr="0062674F">
              <w:rPr>
                <w:rFonts w:asciiTheme="majorHAnsi" w:hAnsiTheme="majorHAnsi" w:cs="Tahoma"/>
              </w:rPr>
              <w:t>etters</w:t>
            </w:r>
            <w:r>
              <w:rPr>
                <w:rFonts w:asciiTheme="majorHAnsi" w:hAnsiTheme="majorHAnsi" w:cs="Tahoma"/>
              </w:rPr>
              <w:t>:</w:t>
            </w:r>
          </w:p>
          <w:p w:rsidR="00410819" w:rsidRDefault="006F01C8" w:rsidP="00F559EF">
            <w:pPr>
              <w:rPr>
                <w:rFonts w:ascii="Letter-join 40" w:hAnsi="Letter-join 40"/>
                <w:sz w:val="56"/>
              </w:rPr>
            </w:pPr>
            <w:r>
              <w:rPr>
                <w:rFonts w:ascii="Letter-join 40" w:hAnsi="Letter-join 40"/>
                <w:sz w:val="56"/>
              </w:rPr>
              <w:t>A B C D E F G H I J K L M N O</w:t>
            </w:r>
            <w:r w:rsidR="00410819">
              <w:rPr>
                <w:rFonts w:ascii="Letter-join 40" w:hAnsi="Letter-join 40"/>
                <w:sz w:val="56"/>
              </w:rPr>
              <w:t xml:space="preserve"> P Q R </w:t>
            </w:r>
            <w:r>
              <w:rPr>
                <w:rFonts w:ascii="Letter-join 40" w:hAnsi="Letter-join 40"/>
                <w:sz w:val="56"/>
              </w:rPr>
              <w:t xml:space="preserve">S </w:t>
            </w:r>
            <w:r w:rsidR="00410819">
              <w:rPr>
                <w:rFonts w:ascii="Letter-join 40" w:hAnsi="Letter-join 40"/>
                <w:sz w:val="56"/>
              </w:rPr>
              <w:t xml:space="preserve">T U V W X Y Z </w:t>
            </w:r>
          </w:p>
          <w:p w:rsidR="00410819" w:rsidRPr="0062674F" w:rsidRDefault="00410819" w:rsidP="00F559EF">
            <w:pPr>
              <w:rPr>
                <w:rFonts w:eastAsia="Calibri" w:cs="Tahoma"/>
                <w:bCs/>
              </w:rPr>
            </w:pPr>
            <w:r w:rsidRPr="0062674F">
              <w:rPr>
                <w:rFonts w:eastAsia="Calibri" w:cs="Tahoma"/>
                <w:bCs/>
              </w:rPr>
              <w:t>Numerals</w:t>
            </w:r>
            <w:r>
              <w:rPr>
                <w:rFonts w:eastAsia="Calibri" w:cs="Tahoma"/>
                <w:bCs/>
              </w:rPr>
              <w:t>:</w:t>
            </w:r>
          </w:p>
          <w:p w:rsidR="00410819" w:rsidRDefault="00410819" w:rsidP="00F559EF">
            <w:pPr>
              <w:rPr>
                <w:rFonts w:ascii="Tahoma" w:eastAsia="Calibri" w:hAnsi="Tahoma" w:cs="Tahoma"/>
                <w:b/>
                <w:bCs/>
              </w:rPr>
            </w:pPr>
          </w:p>
          <w:p w:rsidR="00410819" w:rsidRDefault="00410819" w:rsidP="00F559EF">
            <w:pPr>
              <w:rPr>
                <w:rFonts w:ascii="Letter-join 40" w:eastAsia="Calibri" w:hAnsi="Letter-join 40" w:cs="Tahoma"/>
                <w:bCs/>
                <w:sz w:val="72"/>
              </w:rPr>
            </w:pPr>
            <w:r w:rsidRPr="00DA7989">
              <w:rPr>
                <w:rFonts w:ascii="Letter-join 40" w:eastAsia="Calibri" w:hAnsi="Letter-join 40" w:cs="Tahoma"/>
                <w:bCs/>
                <w:sz w:val="72"/>
              </w:rPr>
              <w:t>1 2 3 4 5 6 7 8 9 0</w:t>
            </w:r>
          </w:p>
          <w:p w:rsidR="00410819" w:rsidRPr="00DA7989" w:rsidRDefault="00410819" w:rsidP="00F559EF">
            <w:pPr>
              <w:rPr>
                <w:rFonts w:ascii="Tahoma" w:eastAsia="Calibri" w:hAnsi="Tahoma" w:cs="Tahoma"/>
                <w:b/>
                <w:bCs/>
              </w:rPr>
            </w:pPr>
            <w:r w:rsidRPr="00410819">
              <w:rPr>
                <w:rFonts w:asciiTheme="majorHAnsi" w:eastAsia="Calibri" w:hAnsiTheme="majorHAnsi" w:cs="Tahoma"/>
                <w:bCs/>
              </w:rPr>
              <w:t>In terms of joined writing, all teachers and pupils should be working towards exemplifying the following cursive style:</w:t>
            </w:r>
          </w:p>
          <w:p w:rsidR="00410819" w:rsidRPr="00A13C21" w:rsidRDefault="00410819" w:rsidP="00F559EF">
            <w:pPr>
              <w:rPr>
                <w:rFonts w:ascii="Tahoma" w:eastAsia="Calibri" w:hAnsi="Tahoma" w:cs="Tahoma"/>
                <w:b/>
                <w:bCs/>
                <w:sz w:val="20"/>
                <w:szCs w:val="20"/>
              </w:rPr>
            </w:pPr>
          </w:p>
          <w:p w:rsidR="00410819" w:rsidRDefault="00410819" w:rsidP="00F559EF">
            <w:pPr>
              <w:jc w:val="center"/>
              <w:rPr>
                <w:rFonts w:ascii="Letter-join 40" w:eastAsia="Calibri" w:hAnsi="Letter-join 40" w:cs="Tahoma"/>
                <w:bCs/>
                <w:sz w:val="56"/>
                <w:szCs w:val="52"/>
              </w:rPr>
            </w:pPr>
            <w:r w:rsidRPr="00DA7989">
              <w:rPr>
                <w:rFonts w:ascii="Letter-join 40" w:eastAsia="Calibri" w:hAnsi="Letter-join 40" w:cs="Tahoma"/>
                <w:bCs/>
                <w:sz w:val="56"/>
                <w:szCs w:val="52"/>
              </w:rPr>
              <w:t>The quick br</w:t>
            </w:r>
            <w:r>
              <w:rPr>
                <w:rFonts w:ascii="Letter-join 40" w:eastAsia="Calibri" w:hAnsi="Letter-join 40" w:cs="Tahoma"/>
                <w:bCs/>
                <w:sz w:val="56"/>
                <w:szCs w:val="52"/>
              </w:rPr>
              <w:t>own fox jumps over the lazy dog.</w:t>
            </w:r>
          </w:p>
          <w:p w:rsidR="00410819" w:rsidRPr="00A13C21" w:rsidRDefault="00410819" w:rsidP="00F559EF">
            <w:pPr>
              <w:jc w:val="center"/>
              <w:rPr>
                <w:rFonts w:ascii="Tahoma" w:eastAsia="Calibri" w:hAnsi="Tahoma" w:cs="Tahoma"/>
                <w:b/>
                <w:bCs/>
                <w:sz w:val="20"/>
                <w:szCs w:val="20"/>
              </w:rPr>
            </w:pPr>
          </w:p>
        </w:tc>
      </w:tr>
    </w:tbl>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5D1991" w:rsidRDefault="005D1991" w:rsidP="0095687B"/>
    <w:p w:rsidR="005D1991" w:rsidRDefault="005D1991" w:rsidP="0095687B"/>
    <w:p w:rsidR="00C16252" w:rsidRDefault="00C16252" w:rsidP="0095687B"/>
    <w:p w:rsidR="00C16252" w:rsidRDefault="00C16252" w:rsidP="00212A92">
      <w:pPr>
        <w:pStyle w:val="Title"/>
        <w:ind w:left="-709"/>
      </w:pPr>
      <w:r>
        <w:lastRenderedPageBreak/>
        <w:t>Assessment</w:t>
      </w:r>
    </w:p>
    <w:tbl>
      <w:tblPr>
        <w:tblW w:w="9943"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43"/>
      </w:tblGrid>
      <w:tr w:rsidR="00212A92" w:rsidRPr="00212A92" w:rsidTr="00523543">
        <w:trPr>
          <w:trHeight w:val="4372"/>
        </w:trPr>
        <w:tc>
          <w:tcPr>
            <w:tcW w:w="9943" w:type="dxa"/>
            <w:tcBorders>
              <w:top w:val="nil"/>
              <w:left w:val="nil"/>
              <w:bottom w:val="single" w:sz="6" w:space="0" w:color="auto"/>
              <w:right w:val="nil"/>
            </w:tcBorders>
            <w:shd w:val="clear" w:color="auto" w:fill="auto"/>
            <w:hideMark/>
          </w:tcPr>
          <w:p w:rsidR="00212A92" w:rsidRPr="00523543" w:rsidRDefault="00212A92" w:rsidP="00523543">
            <w:pPr>
              <w:jc w:val="both"/>
            </w:pPr>
            <w:r w:rsidRPr="00523543">
              <w:t>The three standards in this framework contain a number of ‘pupil can’ statements. To judge that a pupil is working at a standard in English writing, teachers need to have evidence which demonstrates that the pupil meets the standard described overall. Children should be assessed across a range of text types to form teacher assessment. These grids are designed to help inform judgements across a range of work, with each letter being a different type of text.  </w:t>
            </w:r>
          </w:p>
          <w:p w:rsidR="00212A92" w:rsidRPr="00523543" w:rsidRDefault="00212A92" w:rsidP="00523543">
            <w:pPr>
              <w:jc w:val="both"/>
            </w:pPr>
            <w:r w:rsidRPr="00523543">
              <w:t>A pupil’s writing should meet </w:t>
            </w:r>
            <w:r w:rsidRPr="00523543">
              <w:rPr>
                <w:b/>
                <w:bCs/>
              </w:rPr>
              <w:t>all</w:t>
            </w:r>
            <w:r w:rsidRPr="00523543">
              <w:t> the statements within the standard at which they are judged. However, teachers can use their discretion to ensure that, on occasion, a particular weakness does not prevent an accurate judgement being made of a pupil’s attainment overall. A teacher’s professional judgement about whether the pupil has met the standard overall takes precedence. A particular weakness could relate to a part or the whole of a statement (or statements), if there is good reason to judge that it would prevent an accurate judgement being made.  </w:t>
            </w:r>
          </w:p>
          <w:p w:rsidR="00212A92" w:rsidRPr="00523543" w:rsidRDefault="00212A92" w:rsidP="00523543">
            <w:pPr>
              <w:jc w:val="both"/>
            </w:pPr>
            <w:r w:rsidRPr="00523543">
              <w:t>A pupil’s writing which teachers use to make judgements must be produced independently.  </w:t>
            </w:r>
          </w:p>
          <w:p w:rsidR="00212A92" w:rsidRPr="00212A92" w:rsidRDefault="00212A92" w:rsidP="00523543">
            <w:pPr>
              <w:jc w:val="both"/>
            </w:pPr>
            <w:r w:rsidRPr="00523543">
              <w:t>If a pupil is not meeting </w:t>
            </w:r>
            <w:r w:rsidRPr="00523543">
              <w:rPr>
                <w:b/>
                <w:bCs/>
              </w:rPr>
              <w:t>all </w:t>
            </w:r>
            <w:r w:rsidRPr="00523543">
              <w:t>of the requirements for ‘Not Yet Met’, then they are classed as ‘Working Towards’. Further guidance on children working below this level can be found below. Children working below these standards should be assessed using P levels.</w:t>
            </w:r>
            <w:r w:rsidRPr="00212A92">
              <w:t> </w:t>
            </w:r>
          </w:p>
        </w:tc>
      </w:tr>
      <w:tr w:rsidR="00212A92" w:rsidRPr="00212A92" w:rsidTr="00523543">
        <w:trPr>
          <w:trHeight w:val="371"/>
        </w:trPr>
        <w:tc>
          <w:tcPr>
            <w:tcW w:w="9943" w:type="dxa"/>
            <w:tcBorders>
              <w:top w:val="nil"/>
              <w:left w:val="single" w:sz="6" w:space="0" w:color="auto"/>
              <w:bottom w:val="single" w:sz="6" w:space="0" w:color="auto"/>
              <w:right w:val="single" w:sz="6" w:space="0" w:color="auto"/>
            </w:tcBorders>
            <w:shd w:val="clear" w:color="auto" w:fill="99CB38" w:themeFill="accent1"/>
            <w:hideMark/>
          </w:tcPr>
          <w:p w:rsidR="00212A92" w:rsidRPr="00212A92" w:rsidRDefault="00212A92" w:rsidP="00212A92">
            <w:r w:rsidRPr="00212A92">
              <w:rPr>
                <w:b/>
                <w:bCs/>
              </w:rPr>
              <w:t>Foundations for the expected standard - PKF</w:t>
            </w:r>
            <w:r w:rsidRPr="00212A92">
              <w:t> </w:t>
            </w:r>
          </w:p>
        </w:tc>
      </w:tr>
      <w:tr w:rsidR="00212A92" w:rsidRPr="00212A92" w:rsidTr="00523543">
        <w:trPr>
          <w:trHeight w:val="2031"/>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with the support of the teacher:  </w:t>
            </w:r>
          </w:p>
          <w:p w:rsidR="00DC6EC6" w:rsidRPr="00DC6EC6" w:rsidRDefault="00DC6EC6" w:rsidP="0060426A">
            <w:pPr>
              <w:pStyle w:val="ListParagraph"/>
              <w:numPr>
                <w:ilvl w:val="0"/>
                <w:numId w:val="15"/>
              </w:numPr>
              <w:rPr>
                <w:rFonts w:cs="Arial"/>
                <w:sz w:val="20"/>
                <w:szCs w:val="20"/>
              </w:rPr>
            </w:pPr>
            <w:proofErr w:type="gramStart"/>
            <w:r w:rsidRPr="00DC6EC6">
              <w:rPr>
                <w:rFonts w:cs="Arial"/>
                <w:sz w:val="20"/>
                <w:szCs w:val="20"/>
              </w:rPr>
              <w:t>write</w:t>
            </w:r>
            <w:proofErr w:type="gramEnd"/>
            <w:r w:rsidRPr="00DC6EC6">
              <w:rPr>
                <w:rFonts w:cs="Arial"/>
                <w:sz w:val="20"/>
                <w:szCs w:val="20"/>
              </w:rPr>
              <w:t xml:space="preserve"> phonetically plausible ‘</w:t>
            </w:r>
            <w:proofErr w:type="spellStart"/>
            <w:r w:rsidRPr="00DC6EC6">
              <w:rPr>
                <w:rFonts w:cs="Arial"/>
                <w:sz w:val="20"/>
                <w:szCs w:val="20"/>
              </w:rPr>
              <w:t>cvc</w:t>
            </w:r>
            <w:proofErr w:type="spellEnd"/>
            <w:r w:rsidRPr="00DC6EC6">
              <w:rPr>
                <w:rFonts w:cs="Arial"/>
                <w:sz w:val="20"/>
                <w:szCs w:val="20"/>
              </w:rPr>
              <w:t>’ words which can be read by self and others.</w:t>
            </w:r>
          </w:p>
          <w:p w:rsidR="00DC6EC6" w:rsidRPr="00DC6EC6" w:rsidRDefault="00DC6EC6" w:rsidP="0060426A">
            <w:pPr>
              <w:pStyle w:val="ListParagraph"/>
              <w:numPr>
                <w:ilvl w:val="0"/>
                <w:numId w:val="15"/>
              </w:numPr>
              <w:rPr>
                <w:rFonts w:cs="Arial"/>
                <w:sz w:val="20"/>
                <w:szCs w:val="20"/>
              </w:rPr>
            </w:pPr>
            <w:r w:rsidRPr="00DC6EC6">
              <w:rPr>
                <w:rFonts w:cs="Arial"/>
                <w:sz w:val="20"/>
                <w:szCs w:val="20"/>
              </w:rPr>
              <w:t>beginning to form recognisable lower case letters</w:t>
            </w:r>
          </w:p>
          <w:p w:rsidR="00DC6EC6" w:rsidRPr="00DC6EC6" w:rsidRDefault="00DC6EC6" w:rsidP="0060426A">
            <w:pPr>
              <w:pStyle w:val="ListParagraph"/>
              <w:numPr>
                <w:ilvl w:val="0"/>
                <w:numId w:val="15"/>
              </w:numPr>
              <w:rPr>
                <w:rFonts w:cs="Arial"/>
                <w:sz w:val="20"/>
                <w:szCs w:val="20"/>
              </w:rPr>
            </w:pPr>
            <w:r w:rsidRPr="00DC6EC6">
              <w:rPr>
                <w:rFonts w:cs="Arial"/>
                <w:sz w:val="20"/>
                <w:szCs w:val="20"/>
              </w:rPr>
              <w:t>produce sequences of letters and in some cases words, going left to right</w:t>
            </w:r>
          </w:p>
          <w:p w:rsidR="00DC6EC6" w:rsidRPr="00DC6EC6" w:rsidRDefault="00DC6EC6" w:rsidP="0060426A">
            <w:pPr>
              <w:pStyle w:val="ListParagraph"/>
              <w:numPr>
                <w:ilvl w:val="0"/>
                <w:numId w:val="15"/>
              </w:numPr>
              <w:rPr>
                <w:rFonts w:cs="Arial"/>
                <w:b/>
                <w:sz w:val="20"/>
                <w:szCs w:val="20"/>
              </w:rPr>
            </w:pPr>
            <w:r w:rsidRPr="00DC6EC6">
              <w:rPr>
                <w:rFonts w:cs="Arial"/>
                <w:sz w:val="20"/>
                <w:szCs w:val="20"/>
              </w:rPr>
              <w:t>write the correct letter in response to hearing some sounds of the alphabet</w:t>
            </w:r>
          </w:p>
          <w:p w:rsidR="00523543" w:rsidRPr="00523543" w:rsidRDefault="00523543" w:rsidP="00523543">
            <w:pPr>
              <w:pStyle w:val="NoSpacing"/>
            </w:pPr>
          </w:p>
        </w:tc>
      </w:tr>
      <w:tr w:rsidR="00212A92" w:rsidRPr="00212A92" w:rsidTr="00523543">
        <w:trPr>
          <w:trHeight w:val="346"/>
        </w:trPr>
        <w:tc>
          <w:tcPr>
            <w:tcW w:w="9943" w:type="dxa"/>
            <w:tcBorders>
              <w:top w:val="nil"/>
              <w:left w:val="single" w:sz="6" w:space="0" w:color="auto"/>
              <w:bottom w:val="single" w:sz="6" w:space="0" w:color="auto"/>
              <w:right w:val="single" w:sz="6" w:space="0" w:color="auto"/>
            </w:tcBorders>
            <w:shd w:val="clear" w:color="auto" w:fill="99CB38" w:themeFill="accent1"/>
            <w:hideMark/>
          </w:tcPr>
          <w:p w:rsidR="00212A92" w:rsidRPr="00DC6EC6" w:rsidRDefault="00212A92" w:rsidP="00212A92">
            <w:r w:rsidRPr="00DC6EC6">
              <w:rPr>
                <w:b/>
                <w:bCs/>
              </w:rPr>
              <w:t>Early development of the expected standard - PKE</w:t>
            </w:r>
            <w:r w:rsidRPr="00DC6EC6">
              <w:t> </w:t>
            </w:r>
          </w:p>
        </w:tc>
      </w:tr>
      <w:tr w:rsidR="00212A92" w:rsidRPr="00212A92" w:rsidTr="00523543">
        <w:trPr>
          <w:trHeight w:val="1622"/>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w:t>
            </w:r>
          </w:p>
          <w:p w:rsidR="00DC6EC6" w:rsidRPr="00DC6EC6" w:rsidRDefault="00DC6EC6" w:rsidP="0060426A">
            <w:pPr>
              <w:pStyle w:val="ListParagraph"/>
              <w:numPr>
                <w:ilvl w:val="0"/>
                <w:numId w:val="16"/>
              </w:numPr>
              <w:rPr>
                <w:rFonts w:cs="Arial"/>
                <w:sz w:val="20"/>
                <w:szCs w:val="20"/>
              </w:rPr>
            </w:pPr>
            <w:r w:rsidRPr="00DC6EC6">
              <w:rPr>
                <w:rFonts w:cs="Arial"/>
                <w:sz w:val="20"/>
                <w:szCs w:val="20"/>
              </w:rPr>
              <w:t>write the correct letter in response to hearing each sound of the alphabet</w:t>
            </w:r>
          </w:p>
          <w:p w:rsidR="00DC6EC6" w:rsidRPr="00DC6EC6" w:rsidRDefault="00DC6EC6" w:rsidP="0060426A">
            <w:pPr>
              <w:pStyle w:val="ListParagraph"/>
              <w:numPr>
                <w:ilvl w:val="0"/>
                <w:numId w:val="16"/>
              </w:numPr>
              <w:rPr>
                <w:rFonts w:cs="Arial"/>
                <w:sz w:val="20"/>
                <w:szCs w:val="20"/>
              </w:rPr>
            </w:pPr>
            <w:r w:rsidRPr="00DC6EC6">
              <w:rPr>
                <w:rFonts w:cs="Arial"/>
                <w:sz w:val="20"/>
                <w:szCs w:val="20"/>
              </w:rPr>
              <w:t>produce sequences of letters and in some cases words, going left to right</w:t>
            </w:r>
          </w:p>
          <w:p w:rsidR="00DC6EC6" w:rsidRPr="00DC6EC6" w:rsidRDefault="00DC6EC6" w:rsidP="0060426A">
            <w:pPr>
              <w:pStyle w:val="ListParagraph"/>
              <w:numPr>
                <w:ilvl w:val="0"/>
                <w:numId w:val="16"/>
              </w:numPr>
              <w:rPr>
                <w:rFonts w:cs="Arial"/>
                <w:sz w:val="20"/>
                <w:szCs w:val="20"/>
              </w:rPr>
            </w:pPr>
            <w:r w:rsidRPr="00DC6EC6">
              <w:rPr>
                <w:rFonts w:cs="Arial"/>
                <w:sz w:val="20"/>
                <w:szCs w:val="20"/>
              </w:rPr>
              <w:t>segment simple spoken words into phonemes and write the graphemes corresponding to those phonemes</w:t>
            </w:r>
          </w:p>
          <w:p w:rsidR="00212A92" w:rsidRPr="00523543" w:rsidRDefault="00212A92" w:rsidP="00523543">
            <w:pPr>
              <w:pStyle w:val="NoSpacing"/>
            </w:pPr>
            <w:r w:rsidRPr="00523543">
              <w:rPr>
                <w:color w:val="auto"/>
              </w:rPr>
              <w:t> </w:t>
            </w:r>
          </w:p>
        </w:tc>
      </w:tr>
      <w:tr w:rsidR="00212A92" w:rsidRPr="00212A92" w:rsidTr="00523543">
        <w:trPr>
          <w:trHeight w:val="346"/>
        </w:trPr>
        <w:tc>
          <w:tcPr>
            <w:tcW w:w="9943" w:type="dxa"/>
            <w:tcBorders>
              <w:top w:val="nil"/>
              <w:left w:val="single" w:sz="6" w:space="0" w:color="auto"/>
              <w:bottom w:val="single" w:sz="6" w:space="0" w:color="auto"/>
              <w:right w:val="single" w:sz="6" w:space="0" w:color="auto"/>
            </w:tcBorders>
            <w:shd w:val="clear" w:color="auto" w:fill="99CB38" w:themeFill="accent1"/>
            <w:hideMark/>
          </w:tcPr>
          <w:p w:rsidR="00212A92" w:rsidRPr="00DC6EC6" w:rsidRDefault="00212A92" w:rsidP="00212A92">
            <w:r w:rsidRPr="00DC6EC6">
              <w:rPr>
                <w:b/>
                <w:bCs/>
              </w:rPr>
              <w:t>Growing development of the expected standard - PKD</w:t>
            </w:r>
            <w:r w:rsidRPr="00DC6EC6">
              <w:t> </w:t>
            </w:r>
          </w:p>
        </w:tc>
      </w:tr>
      <w:tr w:rsidR="00212A92" w:rsidRPr="00212A92" w:rsidTr="00523543">
        <w:trPr>
          <w:trHeight w:val="53"/>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or through scaffolding:  </w:t>
            </w:r>
          </w:p>
          <w:p w:rsidR="00DC6EC6" w:rsidRPr="00DC6EC6" w:rsidRDefault="00DC6EC6" w:rsidP="0060426A">
            <w:pPr>
              <w:pStyle w:val="ListParagraph"/>
              <w:numPr>
                <w:ilvl w:val="0"/>
                <w:numId w:val="17"/>
              </w:numPr>
              <w:rPr>
                <w:rFonts w:cs="Arial"/>
                <w:sz w:val="20"/>
                <w:szCs w:val="20"/>
              </w:rPr>
            </w:pPr>
            <w:r w:rsidRPr="00DC6EC6">
              <w:rPr>
                <w:rFonts w:cs="Arial"/>
                <w:sz w:val="20"/>
                <w:szCs w:val="20"/>
              </w:rPr>
              <w:t>write words, phrases and short sentences that convey meaning (the teacher may help the pupil to build sentences through questioning)</w:t>
            </w:r>
          </w:p>
          <w:p w:rsidR="00DC6EC6" w:rsidRPr="00DC6EC6" w:rsidRDefault="00DC6EC6" w:rsidP="0060426A">
            <w:pPr>
              <w:pStyle w:val="ListParagraph"/>
              <w:numPr>
                <w:ilvl w:val="0"/>
                <w:numId w:val="17"/>
              </w:numPr>
              <w:rPr>
                <w:rFonts w:cs="Arial"/>
                <w:sz w:val="20"/>
                <w:szCs w:val="20"/>
              </w:rPr>
            </w:pPr>
            <w:r w:rsidRPr="00DC6EC6">
              <w:rPr>
                <w:rFonts w:cs="Arial"/>
                <w:sz w:val="20"/>
                <w:szCs w:val="20"/>
              </w:rPr>
              <w:t>form most lower-case letters in the correct direction, starting and finishing in the right place</w:t>
            </w:r>
          </w:p>
          <w:p w:rsidR="00DC6EC6" w:rsidRPr="00DC6EC6" w:rsidRDefault="00DC6EC6" w:rsidP="0060426A">
            <w:pPr>
              <w:pStyle w:val="ListParagraph"/>
              <w:numPr>
                <w:ilvl w:val="0"/>
                <w:numId w:val="17"/>
              </w:numPr>
              <w:rPr>
                <w:rFonts w:cs="Arial"/>
                <w:sz w:val="20"/>
                <w:szCs w:val="20"/>
              </w:rPr>
            </w:pPr>
            <w:r w:rsidRPr="00DC6EC6">
              <w:rPr>
                <w:rFonts w:cs="Arial"/>
                <w:sz w:val="20"/>
                <w:szCs w:val="20"/>
              </w:rPr>
              <w:t>use spacing between words (the teacher may remind the pupil to do this)</w:t>
            </w:r>
          </w:p>
          <w:p w:rsidR="00DC6EC6" w:rsidRPr="00DC6EC6" w:rsidRDefault="00DC6EC6" w:rsidP="0060426A">
            <w:pPr>
              <w:pStyle w:val="ListParagraph"/>
              <w:numPr>
                <w:ilvl w:val="0"/>
                <w:numId w:val="17"/>
              </w:numPr>
              <w:rPr>
                <w:rFonts w:cs="Arial"/>
                <w:sz w:val="20"/>
                <w:szCs w:val="20"/>
              </w:rPr>
            </w:pPr>
            <w:proofErr w:type="gramStart"/>
            <w:r w:rsidRPr="00DC6EC6">
              <w:rPr>
                <w:rFonts w:cs="Arial"/>
                <w:sz w:val="20"/>
                <w:szCs w:val="20"/>
              </w:rPr>
              <w:t>spell</w:t>
            </w:r>
            <w:proofErr w:type="gramEnd"/>
            <w:r w:rsidRPr="00DC6EC6">
              <w:rPr>
                <w:rFonts w:cs="Arial"/>
                <w:sz w:val="20"/>
                <w:szCs w:val="20"/>
              </w:rPr>
              <w:t xml:space="preserve"> correctly some familiar words, such as their own name.</w:t>
            </w:r>
          </w:p>
          <w:p w:rsidR="00DC6EC6" w:rsidRPr="00DC6EC6" w:rsidRDefault="00DC6EC6" w:rsidP="0060426A">
            <w:pPr>
              <w:pStyle w:val="ListParagraph"/>
              <w:numPr>
                <w:ilvl w:val="0"/>
                <w:numId w:val="17"/>
              </w:numPr>
              <w:rPr>
                <w:rFonts w:cs="Arial"/>
                <w:sz w:val="20"/>
                <w:szCs w:val="20"/>
              </w:rPr>
            </w:pPr>
            <w:r w:rsidRPr="00DC6EC6">
              <w:rPr>
                <w:rFonts w:cs="Arial"/>
                <w:sz w:val="20"/>
                <w:szCs w:val="20"/>
              </w:rPr>
              <w:t>Begin using interesting words for effect.</w:t>
            </w:r>
          </w:p>
          <w:p w:rsidR="00212A92" w:rsidRPr="00DC6EC6" w:rsidRDefault="00DC6EC6" w:rsidP="0060426A">
            <w:pPr>
              <w:pStyle w:val="ListParagraph"/>
              <w:numPr>
                <w:ilvl w:val="0"/>
                <w:numId w:val="17"/>
              </w:numPr>
              <w:rPr>
                <w:rFonts w:cs="Arial"/>
                <w:sz w:val="20"/>
                <w:szCs w:val="20"/>
              </w:rPr>
            </w:pPr>
            <w:r w:rsidRPr="00DC6EC6">
              <w:rPr>
                <w:rFonts w:cs="Arial"/>
                <w:sz w:val="20"/>
                <w:szCs w:val="20"/>
              </w:rPr>
              <w:t xml:space="preserve">Begin to attempt to use full stops (even if incorrect place) and/or capital letters. </w:t>
            </w:r>
          </w:p>
          <w:p w:rsidR="00995FA8" w:rsidRPr="00995FA8" w:rsidRDefault="00995FA8" w:rsidP="00995FA8">
            <w:pPr>
              <w:rPr>
                <w:rFonts w:ascii="Arial" w:hAnsi="Arial" w:cs="Arial"/>
              </w:rPr>
            </w:pPr>
          </w:p>
        </w:tc>
      </w:tr>
    </w:tbl>
    <w:tbl>
      <w:tblPr>
        <w:tblStyle w:val="TableGrid"/>
        <w:tblW w:w="0" w:type="auto"/>
        <w:tblInd w:w="-635" w:type="dxa"/>
        <w:tblLook w:val="04A0" w:firstRow="1" w:lastRow="0" w:firstColumn="1" w:lastColumn="0" w:noHBand="0" w:noVBand="1"/>
      </w:tblPr>
      <w:tblGrid>
        <w:gridCol w:w="3859"/>
        <w:gridCol w:w="3256"/>
        <w:gridCol w:w="379"/>
        <w:gridCol w:w="344"/>
        <w:gridCol w:w="388"/>
        <w:gridCol w:w="371"/>
        <w:gridCol w:w="331"/>
        <w:gridCol w:w="322"/>
        <w:gridCol w:w="401"/>
      </w:tblGrid>
      <w:tr w:rsidR="00995FA8" w:rsidRPr="00995FA8" w:rsidTr="00995FA8">
        <w:tc>
          <w:tcPr>
            <w:tcW w:w="0" w:type="auto"/>
            <w:gridSpan w:val="9"/>
            <w:shd w:val="clear" w:color="auto" w:fill="92D050"/>
          </w:tcPr>
          <w:p w:rsidR="00995FA8" w:rsidRPr="00995FA8" w:rsidRDefault="00995FA8" w:rsidP="00995FA8">
            <w:pPr>
              <w:rPr>
                <w:rFonts w:cs="Arial"/>
                <w:b/>
              </w:rPr>
            </w:pPr>
            <w:r w:rsidRPr="00995FA8">
              <w:rPr>
                <w:rFonts w:cs="Arial"/>
                <w:b/>
              </w:rPr>
              <w:lastRenderedPageBreak/>
              <w:t>Not Yet Met - NYM</w:t>
            </w:r>
          </w:p>
        </w:tc>
      </w:tr>
      <w:tr w:rsidR="00995FA8" w:rsidRPr="00995FA8" w:rsidTr="00995FA8">
        <w:tc>
          <w:tcPr>
            <w:tcW w:w="0" w:type="auto"/>
            <w:gridSpan w:val="2"/>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A</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B</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C</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D</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E</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F</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G</w:t>
            </w:r>
          </w:p>
        </w:tc>
      </w:tr>
      <w:tr w:rsidR="00995FA8" w:rsidRPr="00995FA8" w:rsidTr="00995FA8">
        <w:tc>
          <w:tcPr>
            <w:tcW w:w="0" w:type="auto"/>
            <w:gridSpan w:val="2"/>
            <w:shd w:val="clear" w:color="auto" w:fill="C1DF87" w:themeFill="accent1" w:themeFillTint="99"/>
          </w:tcPr>
          <w:p w:rsidR="00995FA8" w:rsidRPr="00995FA8" w:rsidRDefault="00995FA8" w:rsidP="00995FA8">
            <w:pPr>
              <w:rPr>
                <w:rFonts w:cs="Arial"/>
                <w:b/>
              </w:rPr>
            </w:pPr>
            <w:r w:rsidRPr="00995FA8">
              <w:rPr>
                <w:rFonts w:cs="Arial"/>
                <w:b/>
              </w:rPr>
              <w:t>The pupil can:</w:t>
            </w: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write sentences that are sequenced to form a short narrative</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demarcating some sentences with capital letters and full stops</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segmenting spoken words into phonemes and representing these by graphemes, spelling some correctly and making phonetically-plausible attempts</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forming lower-case letters in the correct direction, starting and finishing in the right place</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forming lower-case letters in the correct size relative to one another in some of the writing</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proofErr w:type="gramStart"/>
            <w:r w:rsidRPr="00F06386">
              <w:rPr>
                <w:rFonts w:cs="Arial"/>
                <w:sz w:val="20"/>
                <w:szCs w:val="20"/>
              </w:rPr>
              <w:t>using</w:t>
            </w:r>
            <w:proofErr w:type="gramEnd"/>
            <w:r w:rsidRPr="00F06386">
              <w:rPr>
                <w:rFonts w:cs="Arial"/>
                <w:sz w:val="20"/>
                <w:szCs w:val="20"/>
              </w:rPr>
              <w:t xml:space="preserve"> spacing between words.</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9"/>
            <w:shd w:val="clear" w:color="auto" w:fill="92D050"/>
          </w:tcPr>
          <w:p w:rsidR="00995FA8" w:rsidRPr="00995FA8" w:rsidRDefault="00995FA8" w:rsidP="00995FA8">
            <w:pPr>
              <w:rPr>
                <w:rFonts w:cs="Arial"/>
                <w:b/>
                <w:color w:val="FFFFFF" w:themeColor="background1"/>
              </w:rPr>
            </w:pPr>
            <w:r w:rsidRPr="00995FA8">
              <w:rPr>
                <w:rFonts w:cs="Arial"/>
                <w:b/>
              </w:rPr>
              <w:t>Mastery - MAS</w:t>
            </w:r>
          </w:p>
        </w:tc>
      </w:tr>
      <w:tr w:rsidR="00995FA8" w:rsidRPr="00995FA8" w:rsidTr="00995FA8">
        <w:tc>
          <w:tcPr>
            <w:tcW w:w="0" w:type="auto"/>
            <w:gridSpan w:val="2"/>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A</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B</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C</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D</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E</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F</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G</w:t>
            </w:r>
          </w:p>
        </w:tc>
      </w:tr>
      <w:tr w:rsidR="00995FA8" w:rsidRPr="00995FA8" w:rsidTr="00995FA8">
        <w:tc>
          <w:tcPr>
            <w:tcW w:w="0" w:type="auto"/>
            <w:gridSpan w:val="2"/>
            <w:shd w:val="clear" w:color="auto" w:fill="C1DF87" w:themeFill="accent1" w:themeFillTint="99"/>
          </w:tcPr>
          <w:p w:rsidR="00995FA8" w:rsidRPr="00995FA8" w:rsidRDefault="00995FA8" w:rsidP="00995FA8">
            <w:pPr>
              <w:rPr>
                <w:rFonts w:cs="Arial"/>
                <w:b/>
              </w:rPr>
            </w:pPr>
            <w:r w:rsidRPr="00995FA8">
              <w:rPr>
                <w:rFonts w:cs="Arial"/>
                <w:b/>
              </w:rPr>
              <w:t>The pupil can:</w:t>
            </w: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write simple, coherent narratives about personal experiences and those of others (real of fictional)</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write about real events, recording these simply and clearly</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tcPr>
          <w:p w:rsidR="00995FA8" w:rsidRPr="00F06386" w:rsidRDefault="00995FA8" w:rsidP="00995FA8">
            <w:pPr>
              <w:rPr>
                <w:rFonts w:cs="Arial"/>
                <w:sz w:val="20"/>
                <w:szCs w:val="20"/>
              </w:rPr>
            </w:pPr>
            <w:r w:rsidRPr="00F06386">
              <w:rPr>
                <w:rFonts w:cs="Arial"/>
                <w:sz w:val="20"/>
                <w:szCs w:val="20"/>
              </w:rPr>
              <w:t>demarcating most sentences with:</w:t>
            </w:r>
          </w:p>
        </w:tc>
        <w:tc>
          <w:tcPr>
            <w:tcW w:w="0" w:type="auto"/>
          </w:tcPr>
          <w:p w:rsidR="00995FA8" w:rsidRPr="00F06386" w:rsidRDefault="00995FA8" w:rsidP="00995FA8">
            <w:pPr>
              <w:rPr>
                <w:rFonts w:cs="Arial"/>
                <w:sz w:val="20"/>
                <w:szCs w:val="20"/>
              </w:rPr>
            </w:pPr>
            <w:r w:rsidRPr="00F06386">
              <w:rPr>
                <w:rFonts w:cs="Arial"/>
                <w:sz w:val="20"/>
                <w:szCs w:val="20"/>
              </w:rPr>
              <w:t>capital letters and full stops</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rPr>
          <w:trHeight w:val="310"/>
        </w:trPr>
        <w:tc>
          <w:tcPr>
            <w:tcW w:w="0" w:type="auto"/>
          </w:tcPr>
          <w:p w:rsidR="00995FA8" w:rsidRPr="00F06386" w:rsidRDefault="00995FA8" w:rsidP="00995FA8">
            <w:pPr>
              <w:rPr>
                <w:rFonts w:cs="Arial"/>
                <w:sz w:val="20"/>
                <w:szCs w:val="20"/>
              </w:rPr>
            </w:pPr>
            <w:r w:rsidRPr="00F06386">
              <w:rPr>
                <w:rFonts w:cs="Arial"/>
                <w:sz w:val="20"/>
                <w:szCs w:val="20"/>
              </w:rPr>
              <w:t>and correct use of</w:t>
            </w:r>
          </w:p>
        </w:tc>
        <w:tc>
          <w:tcPr>
            <w:tcW w:w="0" w:type="auto"/>
          </w:tcPr>
          <w:p w:rsidR="00995FA8" w:rsidRPr="00F06386" w:rsidRDefault="00995FA8" w:rsidP="00995FA8">
            <w:pPr>
              <w:rPr>
                <w:rFonts w:cs="Arial"/>
                <w:sz w:val="20"/>
                <w:szCs w:val="20"/>
              </w:rPr>
            </w:pPr>
            <w:r w:rsidRPr="00F06386">
              <w:rPr>
                <w:rFonts w:cs="Arial"/>
                <w:sz w:val="20"/>
                <w:szCs w:val="20"/>
              </w:rPr>
              <w:t>question marks</w:t>
            </w:r>
          </w:p>
          <w:p w:rsidR="00995FA8" w:rsidRPr="00F06386" w:rsidRDefault="00995FA8" w:rsidP="00995FA8">
            <w:pPr>
              <w:rPr>
                <w:rFonts w:cs="Arial"/>
                <w:sz w:val="20"/>
                <w:szCs w:val="20"/>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using present and past tense mostly correctly and consistently</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rPr>
          <w:trHeight w:val="470"/>
        </w:trPr>
        <w:tc>
          <w:tcPr>
            <w:tcW w:w="0" w:type="auto"/>
            <w:gridSpan w:val="2"/>
          </w:tcPr>
          <w:p w:rsidR="00995FA8" w:rsidRPr="00F06386" w:rsidRDefault="00995FA8" w:rsidP="00995FA8">
            <w:pPr>
              <w:rPr>
                <w:rFonts w:cs="Arial"/>
                <w:sz w:val="20"/>
                <w:szCs w:val="20"/>
              </w:rPr>
            </w:pPr>
            <w:r w:rsidRPr="00F06386">
              <w:rPr>
                <w:rFonts w:cs="Arial"/>
                <w:sz w:val="20"/>
                <w:szCs w:val="20"/>
              </w:rPr>
              <w:t>using co-ordination (or / and / but) and some subordination ( when / if / that / because)</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segmenting spoken words into phonemes and representing these by graphemes, spelling many correctly and phonetically-plausible attempts</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spelling many common exception words*</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writing capital letters and digits of the correct size, orientation and relationship to one another and to lower-case letters</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proofErr w:type="gramStart"/>
            <w:r w:rsidRPr="00F06386">
              <w:rPr>
                <w:rFonts w:cs="Arial"/>
                <w:sz w:val="20"/>
                <w:szCs w:val="20"/>
              </w:rPr>
              <w:t>using</w:t>
            </w:r>
            <w:proofErr w:type="gramEnd"/>
            <w:r w:rsidRPr="00F06386">
              <w:rPr>
                <w:rFonts w:cs="Arial"/>
                <w:sz w:val="20"/>
                <w:szCs w:val="20"/>
              </w:rPr>
              <w:t xml:space="preserve"> spacing between words that reflects the size of the letters.</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9"/>
            <w:shd w:val="clear" w:color="auto" w:fill="92D050"/>
          </w:tcPr>
          <w:p w:rsidR="00995FA8" w:rsidRPr="00995FA8" w:rsidRDefault="00995FA8" w:rsidP="00995FA8">
            <w:pPr>
              <w:rPr>
                <w:rFonts w:cs="Arial"/>
                <w:b/>
                <w:color w:val="FFFFFF" w:themeColor="background1"/>
              </w:rPr>
            </w:pPr>
            <w:r w:rsidRPr="00995FA8">
              <w:rPr>
                <w:rFonts w:cs="Arial"/>
                <w:b/>
              </w:rPr>
              <w:t>Greater Depth - GD</w:t>
            </w:r>
          </w:p>
        </w:tc>
      </w:tr>
      <w:tr w:rsidR="00995FA8" w:rsidRPr="00995FA8" w:rsidTr="00995FA8">
        <w:tc>
          <w:tcPr>
            <w:tcW w:w="0" w:type="auto"/>
            <w:gridSpan w:val="2"/>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A</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B</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C</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D</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E</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F</w:t>
            </w:r>
          </w:p>
        </w:tc>
        <w:tc>
          <w:tcPr>
            <w:tcW w:w="0" w:type="auto"/>
            <w:shd w:val="clear" w:color="auto" w:fill="C1DF87" w:themeFill="accent1" w:themeFillTint="99"/>
          </w:tcPr>
          <w:p w:rsidR="00995FA8" w:rsidRPr="00995FA8" w:rsidRDefault="00995FA8" w:rsidP="00995FA8">
            <w:pPr>
              <w:rPr>
                <w:rFonts w:cs="Arial"/>
                <w:b/>
              </w:rPr>
            </w:pPr>
            <w:r w:rsidRPr="00995FA8">
              <w:rPr>
                <w:rFonts w:cs="Arial"/>
                <w:b/>
              </w:rPr>
              <w:t>G</w:t>
            </w:r>
          </w:p>
        </w:tc>
      </w:tr>
      <w:tr w:rsidR="00995FA8" w:rsidRPr="00995FA8" w:rsidTr="00995FA8">
        <w:tc>
          <w:tcPr>
            <w:tcW w:w="0" w:type="auto"/>
            <w:gridSpan w:val="2"/>
            <w:shd w:val="clear" w:color="auto" w:fill="C1DF87" w:themeFill="accent1" w:themeFillTint="99"/>
          </w:tcPr>
          <w:p w:rsidR="00995FA8" w:rsidRPr="00995FA8" w:rsidRDefault="00995FA8" w:rsidP="00995FA8">
            <w:pPr>
              <w:rPr>
                <w:rFonts w:cs="Arial"/>
                <w:b/>
              </w:rPr>
            </w:pPr>
            <w:r w:rsidRPr="00995FA8">
              <w:rPr>
                <w:rFonts w:cs="Arial"/>
                <w:b/>
              </w:rPr>
              <w:t>The pupil can:</w:t>
            </w: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c>
          <w:tcPr>
            <w:tcW w:w="0" w:type="auto"/>
            <w:shd w:val="clear" w:color="auto" w:fill="C1DF87" w:themeFill="accent1" w:themeFillTint="99"/>
          </w:tcPr>
          <w:p w:rsidR="00995FA8" w:rsidRPr="00995FA8" w:rsidRDefault="00995FA8" w:rsidP="00995FA8">
            <w:pPr>
              <w:rPr>
                <w:rFonts w:cs="Arial"/>
                <w:b/>
              </w:rPr>
            </w:pPr>
          </w:p>
        </w:tc>
      </w:tr>
      <w:tr w:rsidR="00995FA8" w:rsidRPr="00995FA8" w:rsidTr="00995FA8">
        <w:trPr>
          <w:trHeight w:val="222"/>
        </w:trPr>
        <w:tc>
          <w:tcPr>
            <w:tcW w:w="0" w:type="auto"/>
            <w:gridSpan w:val="2"/>
          </w:tcPr>
          <w:p w:rsidR="00995FA8" w:rsidRPr="00F06386" w:rsidRDefault="00995FA8" w:rsidP="00995FA8">
            <w:pPr>
              <w:rPr>
                <w:rFonts w:cs="Arial"/>
                <w:sz w:val="20"/>
                <w:szCs w:val="20"/>
              </w:rPr>
            </w:pPr>
            <w:r w:rsidRPr="00F06386">
              <w:rPr>
                <w:rFonts w:cs="Arial"/>
                <w:sz w:val="20"/>
                <w:szCs w:val="20"/>
              </w:rPr>
              <w:t>write effectively and coherently for different purposes, drawing on their reading to inform the vocabulary and grammar of their writing</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rPr>
          <w:trHeight w:val="222"/>
        </w:trPr>
        <w:tc>
          <w:tcPr>
            <w:tcW w:w="0" w:type="auto"/>
            <w:gridSpan w:val="2"/>
          </w:tcPr>
          <w:p w:rsidR="00995FA8" w:rsidRPr="00F06386" w:rsidRDefault="00995FA8" w:rsidP="00995FA8">
            <w:pPr>
              <w:rPr>
                <w:rFonts w:cs="Arial"/>
                <w:sz w:val="20"/>
                <w:szCs w:val="20"/>
              </w:rPr>
            </w:pPr>
            <w:r w:rsidRPr="00F06386">
              <w:rPr>
                <w:rFonts w:cs="Arial"/>
                <w:sz w:val="20"/>
                <w:szCs w:val="20"/>
              </w:rPr>
              <w:t>make simple additions, revisions and proof-reading corrections to their own writing</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rPr>
          <w:trHeight w:val="222"/>
        </w:trPr>
        <w:tc>
          <w:tcPr>
            <w:tcW w:w="0" w:type="auto"/>
            <w:vMerge w:val="restart"/>
          </w:tcPr>
          <w:p w:rsidR="00995FA8" w:rsidRPr="00F06386" w:rsidRDefault="00995FA8" w:rsidP="00995FA8">
            <w:pPr>
              <w:rPr>
                <w:rFonts w:cs="Arial"/>
                <w:sz w:val="20"/>
                <w:szCs w:val="20"/>
              </w:rPr>
            </w:pPr>
            <w:r w:rsidRPr="00F06386">
              <w:rPr>
                <w:rFonts w:cs="Arial"/>
                <w:sz w:val="20"/>
                <w:szCs w:val="20"/>
              </w:rPr>
              <w:t>using the full range of punctuation taught at key stage 1 mostly correctly including:</w:t>
            </w:r>
          </w:p>
        </w:tc>
        <w:tc>
          <w:tcPr>
            <w:tcW w:w="0" w:type="auto"/>
          </w:tcPr>
          <w:p w:rsidR="00995FA8" w:rsidRPr="00F06386" w:rsidRDefault="00995FA8" w:rsidP="00995FA8">
            <w:pPr>
              <w:rPr>
                <w:rFonts w:cs="Arial"/>
                <w:sz w:val="20"/>
                <w:szCs w:val="20"/>
              </w:rPr>
            </w:pPr>
            <w:r w:rsidRPr="00F06386">
              <w:rPr>
                <w:rFonts w:cs="Arial"/>
                <w:sz w:val="20"/>
                <w:szCs w:val="20"/>
              </w:rPr>
              <w:t>commas to separate items in a list</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rPr>
          <w:trHeight w:val="222"/>
        </w:trPr>
        <w:tc>
          <w:tcPr>
            <w:tcW w:w="0" w:type="auto"/>
            <w:vMerge/>
          </w:tcPr>
          <w:p w:rsidR="00995FA8" w:rsidRPr="00F06386" w:rsidRDefault="00995FA8" w:rsidP="00995FA8">
            <w:pPr>
              <w:rPr>
                <w:rFonts w:cs="Arial"/>
                <w:sz w:val="20"/>
                <w:szCs w:val="20"/>
              </w:rPr>
            </w:pPr>
          </w:p>
        </w:tc>
        <w:tc>
          <w:tcPr>
            <w:tcW w:w="0" w:type="auto"/>
          </w:tcPr>
          <w:p w:rsidR="00995FA8" w:rsidRPr="00F06386" w:rsidRDefault="00995FA8" w:rsidP="00995FA8">
            <w:pPr>
              <w:rPr>
                <w:rFonts w:cs="Arial"/>
                <w:sz w:val="20"/>
                <w:szCs w:val="20"/>
              </w:rPr>
            </w:pPr>
            <w:r w:rsidRPr="00F06386">
              <w:rPr>
                <w:rFonts w:cs="Arial"/>
                <w:sz w:val="20"/>
                <w:szCs w:val="20"/>
              </w:rPr>
              <w:t>Apostrophes to mark singular possession in nouns and contractions</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Spelling most common exception words*</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proofErr w:type="gramStart"/>
            <w:r w:rsidRPr="00F06386">
              <w:rPr>
                <w:rFonts w:cs="Arial"/>
                <w:sz w:val="20"/>
                <w:szCs w:val="20"/>
              </w:rPr>
              <w:t>adding</w:t>
            </w:r>
            <w:proofErr w:type="gramEnd"/>
            <w:r w:rsidRPr="00F06386">
              <w:rPr>
                <w:rFonts w:cs="Arial"/>
                <w:sz w:val="20"/>
                <w:szCs w:val="20"/>
              </w:rPr>
              <w:t xml:space="preserve"> suffixes to spell some words correctly in their writing. e.g. –</w:t>
            </w:r>
            <w:proofErr w:type="spellStart"/>
            <w:r w:rsidRPr="00F06386">
              <w:rPr>
                <w:rFonts w:cs="Arial"/>
                <w:sz w:val="20"/>
                <w:szCs w:val="20"/>
              </w:rPr>
              <w:t>ment</w:t>
            </w:r>
            <w:proofErr w:type="spellEnd"/>
            <w:r w:rsidRPr="00F06386">
              <w:rPr>
                <w:rFonts w:cs="Arial"/>
                <w:sz w:val="20"/>
                <w:szCs w:val="20"/>
              </w:rPr>
              <w:t>, -ness, -</w:t>
            </w:r>
            <w:proofErr w:type="spellStart"/>
            <w:r w:rsidRPr="00F06386">
              <w:rPr>
                <w:rFonts w:cs="Arial"/>
                <w:sz w:val="20"/>
                <w:szCs w:val="20"/>
              </w:rPr>
              <w:t>ful</w:t>
            </w:r>
            <w:proofErr w:type="spellEnd"/>
            <w:r w:rsidRPr="00F06386">
              <w:rPr>
                <w:rFonts w:cs="Arial"/>
                <w:sz w:val="20"/>
                <w:szCs w:val="20"/>
              </w:rPr>
              <w:t>, -less, -</w:t>
            </w:r>
            <w:proofErr w:type="spellStart"/>
            <w:r w:rsidRPr="00F06386">
              <w:rPr>
                <w:rFonts w:cs="Arial"/>
                <w:sz w:val="20"/>
                <w:szCs w:val="20"/>
              </w:rPr>
              <w:t>ly</w:t>
            </w:r>
            <w:proofErr w:type="spellEnd"/>
            <w:r w:rsidRPr="00F06386">
              <w:rPr>
                <w:rFonts w:cs="Arial"/>
                <w:sz w:val="20"/>
                <w:szCs w:val="20"/>
              </w:rPr>
              <w:t xml:space="preserve"> *</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r w:rsidR="00995FA8" w:rsidRPr="00995FA8" w:rsidTr="00995FA8">
        <w:tc>
          <w:tcPr>
            <w:tcW w:w="0" w:type="auto"/>
            <w:gridSpan w:val="2"/>
          </w:tcPr>
          <w:p w:rsidR="00995FA8" w:rsidRPr="00F06386" w:rsidRDefault="00995FA8" w:rsidP="00995FA8">
            <w:pPr>
              <w:rPr>
                <w:rFonts w:cs="Arial"/>
                <w:sz w:val="20"/>
                <w:szCs w:val="20"/>
              </w:rPr>
            </w:pPr>
            <w:r w:rsidRPr="00F06386">
              <w:rPr>
                <w:rFonts w:cs="Arial"/>
                <w:sz w:val="20"/>
                <w:szCs w:val="20"/>
              </w:rPr>
              <w:t>using the diagonal and horizontal stokes needed to join some letters</w:t>
            </w: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c>
          <w:tcPr>
            <w:tcW w:w="0" w:type="auto"/>
          </w:tcPr>
          <w:p w:rsidR="00995FA8" w:rsidRPr="00995FA8" w:rsidRDefault="00995FA8" w:rsidP="00995FA8">
            <w:pPr>
              <w:rPr>
                <w:rFonts w:cs="Arial"/>
              </w:rPr>
            </w:pPr>
          </w:p>
        </w:tc>
      </w:tr>
    </w:tbl>
    <w:p w:rsidR="00C16252" w:rsidRDefault="00C16252" w:rsidP="0095687B"/>
    <w:p w:rsidR="00C16252" w:rsidRDefault="00C16252" w:rsidP="00C16252">
      <w:pPr>
        <w:pStyle w:val="Heading1"/>
        <w:jc w:val="center"/>
        <w:rPr>
          <w:sz w:val="130"/>
          <w:szCs w:val="130"/>
        </w:rPr>
      </w:pPr>
    </w:p>
    <w:p w:rsidR="00C16252" w:rsidRDefault="00C16252" w:rsidP="00C16252">
      <w:pPr>
        <w:pStyle w:val="Heading1"/>
        <w:jc w:val="center"/>
        <w:rPr>
          <w:sz w:val="144"/>
          <w:szCs w:val="144"/>
        </w:rPr>
      </w:pPr>
      <w:r w:rsidRPr="00C16252">
        <w:rPr>
          <w:sz w:val="130"/>
          <w:szCs w:val="130"/>
        </w:rPr>
        <w:t>Medium term</w:t>
      </w:r>
      <w:r w:rsidRPr="00C16252">
        <w:rPr>
          <w:sz w:val="144"/>
          <w:szCs w:val="144"/>
        </w:rPr>
        <w:t xml:space="preserve"> Planning</w:t>
      </w:r>
    </w:p>
    <w:p w:rsidR="00C16252" w:rsidRPr="00C16252" w:rsidRDefault="00C16252" w:rsidP="00C16252"/>
    <w:p w:rsidR="00C16252" w:rsidRPr="00C16252" w:rsidRDefault="00C16252" w:rsidP="00C16252">
      <w:pPr>
        <w:pStyle w:val="IntenseQuote"/>
        <w:rPr>
          <w:color w:val="729928" w:themeColor="accent1" w:themeShade="BF"/>
          <w:sz w:val="56"/>
          <w:szCs w:val="56"/>
        </w:rPr>
      </w:pPr>
      <w:r>
        <w:rPr>
          <w:noProof/>
          <w:lang w:eastAsia="en-GB"/>
        </w:rPr>
        <w:drawing>
          <wp:anchor distT="0" distB="0" distL="114300" distR="114300" simplePos="0" relativeHeight="251670528" behindDoc="0" locked="0" layoutInCell="1" allowOverlap="1" wp14:anchorId="186F9DF6" wp14:editId="0D0BAC5B">
            <wp:simplePos x="0" y="0"/>
            <wp:positionH relativeFrom="margin">
              <wp:posOffset>2087745</wp:posOffset>
            </wp:positionH>
            <wp:positionV relativeFrom="paragraph">
              <wp:posOffset>1087907</wp:posOffset>
            </wp:positionV>
            <wp:extent cx="1657350" cy="2205889"/>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729928" w:themeColor="accent1" w:themeShade="BF"/>
          <w:sz w:val="56"/>
          <w:szCs w:val="56"/>
        </w:rPr>
        <w:t xml:space="preserve">Year </w:t>
      </w:r>
      <w:r w:rsidR="000B2D13">
        <w:rPr>
          <w:color w:val="729928" w:themeColor="accent1" w:themeShade="BF"/>
          <w:sz w:val="56"/>
          <w:szCs w:val="56"/>
        </w:rPr>
        <w:t>2</w:t>
      </w:r>
    </w:p>
    <w:p w:rsidR="00C16252" w:rsidRDefault="00C16252" w:rsidP="00C16252"/>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F559EF" w:rsidRDefault="00F559EF" w:rsidP="0095687B"/>
    <w:p w:rsidR="00F559EF" w:rsidRDefault="00F559EF" w:rsidP="0095687B"/>
    <w:p w:rsidR="006F01C8" w:rsidRDefault="006F01C8" w:rsidP="0095687B">
      <w:r>
        <w:rPr>
          <w:noProof/>
          <w:lang w:eastAsia="en-GB"/>
        </w:rPr>
        <w:lastRenderedPageBreak/>
        <w:drawing>
          <wp:anchor distT="0" distB="0" distL="114300" distR="114300" simplePos="0" relativeHeight="251685888" behindDoc="0" locked="0" layoutInCell="1" allowOverlap="1">
            <wp:simplePos x="0" y="0"/>
            <wp:positionH relativeFrom="column">
              <wp:posOffset>-1841500</wp:posOffset>
            </wp:positionH>
            <wp:positionV relativeFrom="paragraph">
              <wp:posOffset>1428750</wp:posOffset>
            </wp:positionV>
            <wp:extent cx="9128125" cy="6271895"/>
            <wp:effectExtent l="0" t="635" r="0" b="0"/>
            <wp:wrapThrough wrapText="bothSides">
              <wp:wrapPolygon edited="0">
                <wp:start x="21602" y="2"/>
                <wp:lineTo x="54" y="2"/>
                <wp:lineTo x="54" y="21521"/>
                <wp:lineTo x="21602" y="21521"/>
                <wp:lineTo x="21602" y="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130" t="9352" r="15493" b="7113"/>
                    <a:stretch/>
                  </pic:blipFill>
                  <pic:spPr bwMode="auto">
                    <a:xfrm rot="16200000">
                      <a:off x="0" y="0"/>
                      <a:ext cx="9128125" cy="6271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998" w:rsidRDefault="001C5998" w:rsidP="00216E85">
      <w:r>
        <w:rPr>
          <w:noProof/>
          <w:lang w:eastAsia="en-GB"/>
        </w:rPr>
        <w:lastRenderedPageBreak/>
        <w:drawing>
          <wp:anchor distT="0" distB="0" distL="114300" distR="114300" simplePos="0" relativeHeight="251692032" behindDoc="1" locked="0" layoutInCell="1" allowOverlap="1" wp14:anchorId="741F0A7B" wp14:editId="65E2184D">
            <wp:simplePos x="0" y="0"/>
            <wp:positionH relativeFrom="column">
              <wp:posOffset>-1793875</wp:posOffset>
            </wp:positionH>
            <wp:positionV relativeFrom="paragraph">
              <wp:posOffset>1485900</wp:posOffset>
            </wp:positionV>
            <wp:extent cx="9211945" cy="6256655"/>
            <wp:effectExtent l="0" t="8255" r="0" b="0"/>
            <wp:wrapTight wrapText="bothSides">
              <wp:wrapPolygon edited="0">
                <wp:start x="21619" y="28"/>
                <wp:lineTo x="45" y="28"/>
                <wp:lineTo x="45" y="21534"/>
                <wp:lineTo x="21619" y="21534"/>
                <wp:lineTo x="21619" y="2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392" t="21148" r="21763" b="11418"/>
                    <a:stretch/>
                  </pic:blipFill>
                  <pic:spPr bwMode="auto">
                    <a:xfrm rot="16200000">
                      <a:off x="0" y="0"/>
                      <a:ext cx="9211945" cy="625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F64" w:rsidRPr="00275F64" w:rsidRDefault="00216E85" w:rsidP="00216E85">
      <w:r>
        <w:rPr>
          <w:noProof/>
          <w:lang w:eastAsia="en-GB"/>
        </w:rPr>
        <w:lastRenderedPageBreak/>
        <w:drawing>
          <wp:anchor distT="0" distB="0" distL="114300" distR="114300" simplePos="0" relativeHeight="251689984" behindDoc="0" locked="0" layoutInCell="1" allowOverlap="1" wp14:anchorId="5B3B7D1D" wp14:editId="143BA92A">
            <wp:simplePos x="0" y="0"/>
            <wp:positionH relativeFrom="margin">
              <wp:posOffset>-1850390</wp:posOffset>
            </wp:positionH>
            <wp:positionV relativeFrom="paragraph">
              <wp:posOffset>1447800</wp:posOffset>
            </wp:positionV>
            <wp:extent cx="9297670" cy="6405245"/>
            <wp:effectExtent l="0" t="1588"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392" t="18909" r="21343" b="12164"/>
                    <a:stretch/>
                  </pic:blipFill>
                  <pic:spPr bwMode="auto">
                    <a:xfrm rot="16200000">
                      <a:off x="0" y="0"/>
                      <a:ext cx="9297670" cy="6405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FB6">
        <w:rPr>
          <w:noProof/>
          <w:lang w:eastAsia="en-GB"/>
        </w:rPr>
        <w:drawing>
          <wp:anchor distT="0" distB="0" distL="114300" distR="114300" simplePos="0" relativeHeight="251687936" behindDoc="1" locked="0" layoutInCell="1" allowOverlap="1" wp14:anchorId="4668504E" wp14:editId="2ADD8AE4">
            <wp:simplePos x="0" y="0"/>
            <wp:positionH relativeFrom="column">
              <wp:posOffset>-1792605</wp:posOffset>
            </wp:positionH>
            <wp:positionV relativeFrom="paragraph">
              <wp:posOffset>1485900</wp:posOffset>
            </wp:positionV>
            <wp:extent cx="9211945" cy="6256655"/>
            <wp:effectExtent l="0" t="8255" r="0" b="0"/>
            <wp:wrapTight wrapText="bothSides">
              <wp:wrapPolygon edited="0">
                <wp:start x="21619" y="28"/>
                <wp:lineTo x="45" y="28"/>
                <wp:lineTo x="45" y="21534"/>
                <wp:lineTo x="21619" y="21534"/>
                <wp:lineTo x="21619" y="2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392" t="21148" r="21763" b="11418"/>
                    <a:stretch/>
                  </pic:blipFill>
                  <pic:spPr bwMode="auto">
                    <a:xfrm rot="16200000">
                      <a:off x="0" y="0"/>
                      <a:ext cx="9211945" cy="625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75F64" w:rsidRPr="00275F64" w:rsidSect="0016657D">
      <w:headerReference w:type="default" r:id="rId18"/>
      <w:footerReference w:type="default" r:id="rId19"/>
      <w:pgSz w:w="11906" w:h="16838"/>
      <w:pgMar w:top="1418"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7CC" w:rsidRDefault="003A47CC" w:rsidP="00B639A3">
      <w:pPr>
        <w:spacing w:after="0" w:line="240" w:lineRule="auto"/>
      </w:pPr>
      <w:r>
        <w:separator/>
      </w:r>
    </w:p>
  </w:endnote>
  <w:endnote w:type="continuationSeparator" w:id="0">
    <w:p w:rsidR="003A47CC" w:rsidRDefault="003A47CC" w:rsidP="00B63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yriadPro Bold">
    <w:panose1 w:val="00000000000000000000"/>
    <w:charset w:val="00"/>
    <w:family w:val="auto"/>
    <w:notTrueType/>
    <w:pitch w:val="default"/>
    <w:sig w:usb0="00000003" w:usb1="00000000" w:usb2="00000000" w:usb3="00000000" w:csb0="00000001" w:csb1="00000000"/>
  </w:font>
  <w:font w:name="MyriadPro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etter-join 40">
    <w:panose1 w:val="02000805000000020003"/>
    <w:charset w:val="00"/>
    <w:family w:val="modern"/>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4B6" w:rsidRDefault="002D04B6">
    <w:pPr>
      <w:pStyle w:val="Footer"/>
    </w:pPr>
    <w:r>
      <w:rPr>
        <w:noProof/>
        <w:lang w:eastAsia="en-GB"/>
      </w:rP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04B6" w:rsidRDefault="002D04B6">
                            <w:pPr>
                              <w:pStyle w:val="Footer"/>
                              <w:jc w:val="right"/>
                            </w:pPr>
                            <w:sdt>
                              <w:sdtPr>
                                <w:rPr>
                                  <w:caps/>
                                  <w:color w:val="99CB38" w:themeColor="accent1"/>
                                  <w:sz w:val="20"/>
                                  <w:szCs w:val="20"/>
                                </w:rPr>
                                <w:alias w:val="Title"/>
                                <w:tag w:val=""/>
                                <w:id w:val="707153807"/>
                                <w:dataBinding w:prefixMappings="xmlns:ns0='http://purl.org/dc/elements/1.1/' xmlns:ns1='http://schemas.openxmlformats.org/package/2006/metadata/core-properties' " w:xpath="/ns1:coreProperties[1]/ns0:title[1]" w:storeItemID="{6C3C8BC8-F283-45AE-878A-BAB7291924A1}"/>
                                <w:text/>
                              </w:sdtPr>
                              <w:sdtContent>
                                <w:r>
                                  <w:rPr>
                                    <w:caps/>
                                    <w:color w:val="99CB38" w:themeColor="accent1"/>
                                    <w:sz w:val="20"/>
                                    <w:szCs w:val="20"/>
                                  </w:rPr>
                                  <w:t>English - Writing</w:t>
                                </w:r>
                              </w:sdtContent>
                            </w:sdt>
                            <w:r>
                              <w:rPr>
                                <w:caps/>
                                <w:color w:val="808080" w:themeColor="background1" w:themeShade="80"/>
                                <w:sz w:val="20"/>
                                <w:szCs w:val="20"/>
                              </w:rPr>
                              <w:t> | </w:t>
                            </w:r>
                            <w:sdt>
                              <w:sdtPr>
                                <w:rPr>
                                  <w:color w:val="808080" w:themeColor="background1" w:themeShade="80"/>
                                  <w:sz w:val="20"/>
                                  <w:szCs w:val="20"/>
                                </w:rPr>
                                <w:alias w:val="Subtitle"/>
                                <w:tag w:val=""/>
                                <w:id w:val="2145150208"/>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Long Term Overview</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34" style="position:absolute;margin-left:434.8pt;margin-top:0;width:486pt;height:21.6pt;z-index:25166438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" fillcolor="white [3212]" stroked="f" strokeweight="1.5pt">
                <v:fill opacity="0"/>
                <v:stroke endcap="round"/>
              </v:rect>
              <v:shapetype id="_x0000_t202" coordsize="21600,21600" o:spt="202" path="m,l,21600r21600,l21600,xe">
                <v:stroke joinstyle="miter"/>
                <v:path gradientshapeok="t" o:connecttype="rect"/>
              </v:shapetype>
              <v:shape id="Text Box 166" o:spid="_x0000_s1036"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2D04B6" w:rsidRDefault="002D04B6">
                      <w:pPr>
                        <w:pStyle w:val="Footer"/>
                        <w:jc w:val="right"/>
                      </w:pPr>
                      <w:sdt>
                        <w:sdtPr>
                          <w:rPr>
                            <w:caps/>
                            <w:color w:val="99CB38" w:themeColor="accent1"/>
                            <w:sz w:val="20"/>
                            <w:szCs w:val="20"/>
                          </w:rPr>
                          <w:alias w:val="Title"/>
                          <w:tag w:val=""/>
                          <w:id w:val="707153807"/>
                          <w:dataBinding w:prefixMappings="xmlns:ns0='http://purl.org/dc/elements/1.1/' xmlns:ns1='http://schemas.openxmlformats.org/package/2006/metadata/core-properties' " w:xpath="/ns1:coreProperties[1]/ns0:title[1]" w:storeItemID="{6C3C8BC8-F283-45AE-878A-BAB7291924A1}"/>
                          <w:text/>
                        </w:sdtPr>
                        <w:sdtContent>
                          <w:r>
                            <w:rPr>
                              <w:caps/>
                              <w:color w:val="99CB38" w:themeColor="accent1"/>
                              <w:sz w:val="20"/>
                              <w:szCs w:val="20"/>
                            </w:rPr>
                            <w:t>English - Writing</w:t>
                          </w:r>
                        </w:sdtContent>
                      </w:sdt>
                      <w:r>
                        <w:rPr>
                          <w:caps/>
                          <w:color w:val="808080" w:themeColor="background1" w:themeShade="80"/>
                          <w:sz w:val="20"/>
                          <w:szCs w:val="20"/>
                        </w:rPr>
                        <w:t> | </w:t>
                      </w:r>
                      <w:sdt>
                        <w:sdtPr>
                          <w:rPr>
                            <w:color w:val="808080" w:themeColor="background1" w:themeShade="80"/>
                            <w:sz w:val="20"/>
                            <w:szCs w:val="20"/>
                          </w:rPr>
                          <w:alias w:val="Subtitle"/>
                          <w:tag w:val=""/>
                          <w:id w:val="2145150208"/>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Long Term Overview</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7CC" w:rsidRDefault="003A47CC" w:rsidP="00B639A3">
      <w:pPr>
        <w:spacing w:after="0" w:line="240" w:lineRule="auto"/>
      </w:pPr>
      <w:r>
        <w:separator/>
      </w:r>
    </w:p>
  </w:footnote>
  <w:footnote w:type="continuationSeparator" w:id="0">
    <w:p w:rsidR="003A47CC" w:rsidRDefault="003A47CC" w:rsidP="00B63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4B6" w:rsidRDefault="002D04B6">
    <w:pPr>
      <w:pStyle w:val="Header"/>
      <w:jc w:val="right"/>
      <w:rPr>
        <w:color w:val="86A795" w:themeColor="text2" w:themeTint="99"/>
        <w:sz w:val="24"/>
        <w:szCs w:val="24"/>
      </w:rPr>
    </w:pPr>
    <w:r>
      <w:rPr>
        <w:noProof/>
        <w:lang w:eastAsia="en-GB"/>
      </w:rPr>
      <w:drawing>
        <wp:anchor distT="0" distB="0" distL="114300" distR="114300" simplePos="0" relativeHeight="251668480" behindDoc="1" locked="0" layoutInCell="1" allowOverlap="1" wp14:anchorId="1FE59C50" wp14:editId="46AA672E">
          <wp:simplePos x="0" y="0"/>
          <wp:positionH relativeFrom="leftMargin">
            <wp:align>right</wp:align>
          </wp:positionH>
          <wp:positionV relativeFrom="paragraph">
            <wp:posOffset>-211859</wp:posOffset>
          </wp:positionV>
          <wp:extent cx="429491" cy="571641"/>
          <wp:effectExtent l="0" t="0" r="8890" b="0"/>
          <wp:wrapThrough wrapText="bothSides">
            <wp:wrapPolygon edited="0">
              <wp:start x="0" y="0"/>
              <wp:lineTo x="0" y="18720"/>
              <wp:lineTo x="8627" y="20880"/>
              <wp:lineTo x="12462" y="20880"/>
              <wp:lineTo x="21089" y="19440"/>
              <wp:lineTo x="21089"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491" cy="5716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86A795" w:themeColor="text2" w:themeTint="99"/>
        <w:sz w:val="24"/>
        <w:szCs w:val="24"/>
        <w:lang w:eastAsia="en-GB"/>
      </w:rPr>
      <mc:AlternateContent>
        <mc:Choice Requires="wpg">
          <w:drawing>
            <wp:anchor distT="0" distB="0" distL="114300" distR="114300" simplePos="0" relativeHeight="251666432" behindDoc="0" locked="0" layoutInCell="1" allowOverlap="1">
              <wp:simplePos x="0" y="0"/>
              <wp:positionH relativeFrom="rightMargin">
                <wp:posOffset>160010</wp:posOffset>
              </wp:positionH>
              <wp:positionV relativeFrom="topMargin">
                <wp:posOffset>285750</wp:posOffset>
              </wp:positionV>
              <wp:extent cx="574049" cy="581025"/>
              <wp:effectExtent l="0" t="0" r="0" b="9525"/>
              <wp:wrapNone/>
              <wp:docPr id="70" name="Group 70"/>
              <wp:cNvGraphicFramePr/>
              <a:graphic xmlns:a="http://schemas.openxmlformats.org/drawingml/2006/main">
                <a:graphicData uri="http://schemas.microsoft.com/office/word/2010/wordprocessingGroup">
                  <wpg:wgp>
                    <wpg:cNvGrpSpPr/>
                    <wpg:grpSpPr>
                      <a:xfrm>
                        <a:off x="0" y="0"/>
                        <a:ext cx="574049" cy="581025"/>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04B6" w:rsidRPr="00EA56AF" w:rsidRDefault="002D04B6">
                            <w:pPr>
                              <w:jc w:val="right"/>
                              <w:rPr>
                                <w:color w:val="99CB38" w:themeColor="accent1"/>
                              </w:rPr>
                            </w:pPr>
                            <w:r w:rsidRPr="00EA56AF">
                              <w:rPr>
                                <w:color w:val="99CB38" w:themeColor="accent1"/>
                                <w:sz w:val="24"/>
                                <w:szCs w:val="24"/>
                              </w:rPr>
                              <w:fldChar w:fldCharType="begin"/>
                            </w:r>
                            <w:r w:rsidRPr="00EA56AF">
                              <w:rPr>
                                <w:color w:val="99CB38" w:themeColor="accent1"/>
                                <w:sz w:val="24"/>
                                <w:szCs w:val="24"/>
                              </w:rPr>
                              <w:instrText xml:space="preserve"> PAGE   \* MERGEFORMAT </w:instrText>
                            </w:r>
                            <w:r w:rsidRPr="00EA56AF">
                              <w:rPr>
                                <w:color w:val="99CB38" w:themeColor="accent1"/>
                                <w:sz w:val="24"/>
                                <w:szCs w:val="24"/>
                              </w:rPr>
                              <w:fldChar w:fldCharType="separate"/>
                            </w:r>
                            <w:r w:rsidR="001B1625">
                              <w:rPr>
                                <w:noProof/>
                                <w:color w:val="99CB38" w:themeColor="accent1"/>
                                <w:sz w:val="24"/>
                                <w:szCs w:val="24"/>
                              </w:rPr>
                              <w:t>8</w:t>
                            </w:r>
                            <w:r w:rsidRPr="00EA56AF">
                              <w:rPr>
                                <w:color w:val="99CB38" w:themeColor="accen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 o:spid="_x0000_s1027" style="position:absolute;left:0;text-align:left;margin-left:12.6pt;margin-top:22.5pt;width:45.2pt;height:45.75pt;z-index:251666432;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">
              <v:shape id="Freeform 71" o:spid="_x0000_s1028"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" path="m,420r,l416,r4,l,420xe" fillcolor="#99cb38 [3204]" stroked="f">
                <v:path arrowok="t" o:connecttype="custom" o:connectlocs="0,473242;0,473242;471071,0;475601,0;0,473242" o:connectangles="0,0,0,0,0"/>
              </v:shape>
              <v:shape id="Freeform 72" o:spid="_x0000_s1029"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" path="m,526r,l522,r4,4l,526xe" fillcolor="#99cb38 [3204]" stroked="f">
                <v:path arrowok="t" o:connecttype="custom" o:connectlocs="0,592679;0,592679;591104,0;595634,4507;0,592679" o:connectangles="0,0,0,0,0"/>
              </v:shape>
              <v:shape id="Freeform 73" o:spid="_x0000_s1030"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" path="m,517r,-5l513,r4,l,517xe" fillcolor="#99cb38 [3204]" stroked="f">
                <v:path arrowok="t" o:connecttype="custom" o:connectlocs="0,582539;0,576905;580913,0;585443,0;0,582539" o:connectangles="0,0,0,0,0"/>
              </v:shape>
              <v:shape id="Freeform 74" o:spid="_x0000_s1031"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" path="m,462r,l457,r4,5l,462xe" fillcolor="#99cb38 [3204]" stroked="f">
                <v:path arrowok="t" o:connecttype="custom" o:connectlocs="0,520566;0,520566;517499,0;522029,5634;0,520566" o:connectangles="0,0,0,0,0"/>
              </v:shape>
              <v:shape id="Freeform 75" o:spid="_x0000_s1032"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" path="m5,641r-5,l642,r4,l5,641xe" fillcolor="#99cb38 [3204]"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3"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2D04B6" w:rsidRPr="00EA56AF" w:rsidRDefault="002D04B6">
                      <w:pPr>
                        <w:jc w:val="right"/>
                        <w:rPr>
                          <w:color w:val="99CB38" w:themeColor="accent1"/>
                        </w:rPr>
                      </w:pPr>
                      <w:r w:rsidRPr="00EA56AF">
                        <w:rPr>
                          <w:color w:val="99CB38" w:themeColor="accent1"/>
                          <w:sz w:val="24"/>
                          <w:szCs w:val="24"/>
                        </w:rPr>
                        <w:fldChar w:fldCharType="begin"/>
                      </w:r>
                      <w:r w:rsidRPr="00EA56AF">
                        <w:rPr>
                          <w:color w:val="99CB38" w:themeColor="accent1"/>
                          <w:sz w:val="24"/>
                          <w:szCs w:val="24"/>
                        </w:rPr>
                        <w:instrText xml:space="preserve"> PAGE   \* MERGEFORMAT </w:instrText>
                      </w:r>
                      <w:r w:rsidRPr="00EA56AF">
                        <w:rPr>
                          <w:color w:val="99CB38" w:themeColor="accent1"/>
                          <w:sz w:val="24"/>
                          <w:szCs w:val="24"/>
                        </w:rPr>
                        <w:fldChar w:fldCharType="separate"/>
                      </w:r>
                      <w:r w:rsidR="001B1625">
                        <w:rPr>
                          <w:noProof/>
                          <w:color w:val="99CB38" w:themeColor="accent1"/>
                          <w:sz w:val="24"/>
                          <w:szCs w:val="24"/>
                        </w:rPr>
                        <w:t>8</w:t>
                      </w:r>
                      <w:r w:rsidRPr="00EA56AF">
                        <w:rPr>
                          <w:color w:val="99CB38" w:themeColor="accent1"/>
                          <w:sz w:val="24"/>
                          <w:szCs w:val="24"/>
                        </w:rPr>
                        <w:fldChar w:fldCharType="end"/>
                      </w:r>
                    </w:p>
                  </w:txbxContent>
                </v:textbox>
              </v:shape>
              <w10:wrap anchorx="margin" anchory="margin"/>
            </v:group>
          </w:pict>
        </mc:Fallback>
      </mc:AlternateContent>
    </w:r>
  </w:p>
  <w:p w:rsidR="002D04B6" w:rsidRDefault="002D04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2130A"/>
    <w:multiLevelType w:val="hybridMultilevel"/>
    <w:tmpl w:val="3D680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240AF0"/>
    <w:multiLevelType w:val="hybridMultilevel"/>
    <w:tmpl w:val="3322FBD2"/>
    <w:lvl w:ilvl="0" w:tplc="38F8E476">
      <w:start w:val="4"/>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66620"/>
    <w:multiLevelType w:val="hybridMultilevel"/>
    <w:tmpl w:val="4A0295BC"/>
    <w:lvl w:ilvl="0" w:tplc="BDE45F6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83477B"/>
    <w:multiLevelType w:val="hybridMultilevel"/>
    <w:tmpl w:val="12A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FF5303"/>
    <w:multiLevelType w:val="hybridMultilevel"/>
    <w:tmpl w:val="A4AA9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0B4B41"/>
    <w:multiLevelType w:val="hybridMultilevel"/>
    <w:tmpl w:val="6A9A014E"/>
    <w:lvl w:ilvl="0" w:tplc="BDE45F6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45422"/>
    <w:multiLevelType w:val="hybridMultilevel"/>
    <w:tmpl w:val="D4401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E27D74"/>
    <w:multiLevelType w:val="hybridMultilevel"/>
    <w:tmpl w:val="3FE46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08467E"/>
    <w:multiLevelType w:val="hybridMultilevel"/>
    <w:tmpl w:val="F02C8CB2"/>
    <w:lvl w:ilvl="0" w:tplc="BDE45F6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5F127F"/>
    <w:multiLevelType w:val="hybridMultilevel"/>
    <w:tmpl w:val="2E467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DE1157"/>
    <w:multiLevelType w:val="hybridMultilevel"/>
    <w:tmpl w:val="D4485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7952B7"/>
    <w:multiLevelType w:val="hybridMultilevel"/>
    <w:tmpl w:val="F2761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5D0887"/>
    <w:multiLevelType w:val="hybridMultilevel"/>
    <w:tmpl w:val="597A1D9A"/>
    <w:lvl w:ilvl="0" w:tplc="17ACA73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165345"/>
    <w:multiLevelType w:val="hybridMultilevel"/>
    <w:tmpl w:val="963CF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3"/>
  </w:num>
  <w:num w:numId="4">
    <w:abstractNumId w:val="7"/>
  </w:num>
  <w:num w:numId="5">
    <w:abstractNumId w:val="0"/>
  </w:num>
  <w:num w:numId="6">
    <w:abstractNumId w:val="11"/>
  </w:num>
  <w:num w:numId="7">
    <w:abstractNumId w:val="5"/>
  </w:num>
  <w:num w:numId="8">
    <w:abstractNumId w:val="16"/>
  </w:num>
  <w:num w:numId="9">
    <w:abstractNumId w:val="8"/>
  </w:num>
  <w:num w:numId="10">
    <w:abstractNumId w:val="4"/>
  </w:num>
  <w:num w:numId="11">
    <w:abstractNumId w:val="14"/>
  </w:num>
  <w:num w:numId="12">
    <w:abstractNumId w:val="3"/>
  </w:num>
  <w:num w:numId="13">
    <w:abstractNumId w:val="1"/>
  </w:num>
  <w:num w:numId="14">
    <w:abstractNumId w:val="12"/>
  </w:num>
  <w:num w:numId="15">
    <w:abstractNumId w:val="2"/>
  </w:num>
  <w:num w:numId="16">
    <w:abstractNumId w:val="6"/>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AE"/>
    <w:rsid w:val="00021B71"/>
    <w:rsid w:val="00080B8C"/>
    <w:rsid w:val="000914AA"/>
    <w:rsid w:val="000B2D13"/>
    <w:rsid w:val="000B428E"/>
    <w:rsid w:val="000D683C"/>
    <w:rsid w:val="00137F3B"/>
    <w:rsid w:val="00143C27"/>
    <w:rsid w:val="0016657D"/>
    <w:rsid w:val="00174211"/>
    <w:rsid w:val="00175A8F"/>
    <w:rsid w:val="001A0A4F"/>
    <w:rsid w:val="001B1625"/>
    <w:rsid w:val="001C5998"/>
    <w:rsid w:val="00212A92"/>
    <w:rsid w:val="00216E85"/>
    <w:rsid w:val="00275F64"/>
    <w:rsid w:val="002A4593"/>
    <w:rsid w:val="002A6F7C"/>
    <w:rsid w:val="002B0CA8"/>
    <w:rsid w:val="002B1341"/>
    <w:rsid w:val="002D04B6"/>
    <w:rsid w:val="00343EDF"/>
    <w:rsid w:val="00376FB6"/>
    <w:rsid w:val="00384D32"/>
    <w:rsid w:val="003A47CC"/>
    <w:rsid w:val="003D1EC9"/>
    <w:rsid w:val="003D37FB"/>
    <w:rsid w:val="003E287A"/>
    <w:rsid w:val="003E5CD4"/>
    <w:rsid w:val="00407B90"/>
    <w:rsid w:val="00410819"/>
    <w:rsid w:val="004217DA"/>
    <w:rsid w:val="00424E6C"/>
    <w:rsid w:val="004420AA"/>
    <w:rsid w:val="00446949"/>
    <w:rsid w:val="00486EA9"/>
    <w:rsid w:val="004B20EB"/>
    <w:rsid w:val="004C3B91"/>
    <w:rsid w:val="004D50DB"/>
    <w:rsid w:val="004F7C23"/>
    <w:rsid w:val="005174AA"/>
    <w:rsid w:val="00523543"/>
    <w:rsid w:val="00553331"/>
    <w:rsid w:val="00560404"/>
    <w:rsid w:val="00576D9E"/>
    <w:rsid w:val="00582986"/>
    <w:rsid w:val="005A5A2A"/>
    <w:rsid w:val="005B3CAE"/>
    <w:rsid w:val="005D1991"/>
    <w:rsid w:val="005D7820"/>
    <w:rsid w:val="0060426A"/>
    <w:rsid w:val="006223A7"/>
    <w:rsid w:val="0062674F"/>
    <w:rsid w:val="00681886"/>
    <w:rsid w:val="006905A8"/>
    <w:rsid w:val="00697BD3"/>
    <w:rsid w:val="006F01C8"/>
    <w:rsid w:val="006F1483"/>
    <w:rsid w:val="00706D35"/>
    <w:rsid w:val="00726068"/>
    <w:rsid w:val="007448C9"/>
    <w:rsid w:val="00765CBE"/>
    <w:rsid w:val="00773A48"/>
    <w:rsid w:val="00790D09"/>
    <w:rsid w:val="00796261"/>
    <w:rsid w:val="007B255F"/>
    <w:rsid w:val="007B7E83"/>
    <w:rsid w:val="007C6811"/>
    <w:rsid w:val="007E38DA"/>
    <w:rsid w:val="00816E24"/>
    <w:rsid w:val="0084360F"/>
    <w:rsid w:val="00855D52"/>
    <w:rsid w:val="008E2D31"/>
    <w:rsid w:val="00923A68"/>
    <w:rsid w:val="0095687B"/>
    <w:rsid w:val="00972F89"/>
    <w:rsid w:val="00995FA8"/>
    <w:rsid w:val="00A215FF"/>
    <w:rsid w:val="00A21F38"/>
    <w:rsid w:val="00A35336"/>
    <w:rsid w:val="00A465E8"/>
    <w:rsid w:val="00A61422"/>
    <w:rsid w:val="00AA0425"/>
    <w:rsid w:val="00AE3D75"/>
    <w:rsid w:val="00AE4F63"/>
    <w:rsid w:val="00B5518F"/>
    <w:rsid w:val="00B639A3"/>
    <w:rsid w:val="00B87A5C"/>
    <w:rsid w:val="00B95D33"/>
    <w:rsid w:val="00BA1288"/>
    <w:rsid w:val="00BD364A"/>
    <w:rsid w:val="00BD653E"/>
    <w:rsid w:val="00BF465A"/>
    <w:rsid w:val="00C06986"/>
    <w:rsid w:val="00C124ED"/>
    <w:rsid w:val="00C16252"/>
    <w:rsid w:val="00CA0E17"/>
    <w:rsid w:val="00D066F2"/>
    <w:rsid w:val="00D218DA"/>
    <w:rsid w:val="00D34277"/>
    <w:rsid w:val="00D5295A"/>
    <w:rsid w:val="00D56C34"/>
    <w:rsid w:val="00D57EE8"/>
    <w:rsid w:val="00D63530"/>
    <w:rsid w:val="00D72A4B"/>
    <w:rsid w:val="00DC6EC6"/>
    <w:rsid w:val="00DE3744"/>
    <w:rsid w:val="00E2563E"/>
    <w:rsid w:val="00E5485C"/>
    <w:rsid w:val="00E646E1"/>
    <w:rsid w:val="00E6485D"/>
    <w:rsid w:val="00E83288"/>
    <w:rsid w:val="00E84090"/>
    <w:rsid w:val="00EA56AF"/>
    <w:rsid w:val="00EC2DA6"/>
    <w:rsid w:val="00EE04CF"/>
    <w:rsid w:val="00F06386"/>
    <w:rsid w:val="00F1348C"/>
    <w:rsid w:val="00F37A02"/>
    <w:rsid w:val="00F559EF"/>
    <w:rsid w:val="00F6044A"/>
    <w:rsid w:val="00FD7734"/>
    <w:rsid w:val="00FF3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413D4"/>
  <w15:chartTrackingRefBased/>
  <w15:docId w15:val="{E1AED1D8-0D23-405D-91D4-C881D5D2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6252"/>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Heading2">
    <w:name w:val="heading 2"/>
    <w:basedOn w:val="Normal"/>
    <w:next w:val="Normal"/>
    <w:link w:val="Heading2Char"/>
    <w:qFormat/>
    <w:rsid w:val="00446949"/>
    <w:pPr>
      <w:keepNext/>
      <w:spacing w:after="0" w:line="240" w:lineRule="auto"/>
      <w:jc w:val="center"/>
      <w:outlineLvl w:val="1"/>
    </w:pPr>
    <w:rPr>
      <w:rFonts w:ascii="Comic Sans MS" w:eastAsia="Times New Roman" w:hAnsi="Comic Sans MS" w:cs="Times New Roman"/>
      <w:b/>
      <w:bCs/>
      <w:sz w:val="24"/>
      <w:szCs w:val="24"/>
    </w:rPr>
  </w:style>
  <w:style w:type="paragraph" w:styleId="Heading3">
    <w:name w:val="heading 3"/>
    <w:basedOn w:val="Normal"/>
    <w:next w:val="Normal"/>
    <w:link w:val="Heading3Char"/>
    <w:uiPriority w:val="9"/>
    <w:unhideWhenUsed/>
    <w:qFormat/>
    <w:rsid w:val="00560404"/>
    <w:pPr>
      <w:keepNext/>
      <w:keepLines/>
      <w:spacing w:before="40" w:after="0"/>
      <w:outlineLvl w:val="2"/>
    </w:pPr>
    <w:rPr>
      <w:rFonts w:asciiTheme="majorHAnsi" w:eastAsiaTheme="majorEastAsia" w:hAnsiTheme="majorHAnsi" w:cstheme="majorBidi"/>
      <w:color w:val="4C661A" w:themeColor="accent1" w:themeShade="7F"/>
      <w:sz w:val="24"/>
      <w:szCs w:val="24"/>
    </w:rPr>
  </w:style>
  <w:style w:type="paragraph" w:styleId="Heading4">
    <w:name w:val="heading 4"/>
    <w:basedOn w:val="Normal"/>
    <w:next w:val="Normal"/>
    <w:link w:val="Heading4Char"/>
    <w:uiPriority w:val="9"/>
    <w:unhideWhenUsed/>
    <w:qFormat/>
    <w:rsid w:val="00D34277"/>
    <w:pPr>
      <w:keepNext/>
      <w:keepLines/>
      <w:spacing w:before="40" w:after="0"/>
      <w:outlineLvl w:val="3"/>
    </w:pPr>
    <w:rPr>
      <w:rFonts w:asciiTheme="majorHAnsi" w:eastAsiaTheme="majorEastAsia" w:hAnsiTheme="majorHAnsi" w:cstheme="majorBidi"/>
      <w:i/>
      <w:iCs/>
      <w:color w:val="729928" w:themeColor="accent1" w:themeShade="BF"/>
    </w:rPr>
  </w:style>
  <w:style w:type="paragraph" w:styleId="Heading5">
    <w:name w:val="heading 5"/>
    <w:basedOn w:val="Normal"/>
    <w:next w:val="Normal"/>
    <w:link w:val="Heading5Char"/>
    <w:uiPriority w:val="9"/>
    <w:unhideWhenUsed/>
    <w:qFormat/>
    <w:rsid w:val="00D34277"/>
    <w:pPr>
      <w:keepNext/>
      <w:keepLines/>
      <w:spacing w:before="40" w:after="0"/>
      <w:outlineLvl w:val="4"/>
    </w:pPr>
    <w:rPr>
      <w:rFonts w:asciiTheme="majorHAnsi" w:eastAsiaTheme="majorEastAsia" w:hAnsiTheme="majorHAnsi" w:cstheme="majorBidi"/>
      <w:color w:val="7299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3CAE"/>
    <w:pPr>
      <w:spacing w:after="0" w:line="240" w:lineRule="auto"/>
    </w:pPr>
    <w:rPr>
      <w:color w:val="455F51" w:themeColor="text2"/>
      <w:sz w:val="20"/>
      <w:szCs w:val="20"/>
      <w:lang w:val="en-US"/>
    </w:rPr>
  </w:style>
  <w:style w:type="character" w:styleId="PlaceholderText">
    <w:name w:val="Placeholder Text"/>
    <w:basedOn w:val="DefaultParagraphFont"/>
    <w:uiPriority w:val="99"/>
    <w:semiHidden/>
    <w:rsid w:val="005B3CAE"/>
    <w:rPr>
      <w:color w:val="808080"/>
    </w:rPr>
  </w:style>
  <w:style w:type="paragraph" w:styleId="Header">
    <w:name w:val="header"/>
    <w:basedOn w:val="Normal"/>
    <w:link w:val="HeaderChar"/>
    <w:uiPriority w:val="99"/>
    <w:unhideWhenUsed/>
    <w:rsid w:val="00B63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9A3"/>
  </w:style>
  <w:style w:type="paragraph" w:styleId="Footer">
    <w:name w:val="footer"/>
    <w:basedOn w:val="Normal"/>
    <w:link w:val="FooterChar"/>
    <w:uiPriority w:val="99"/>
    <w:unhideWhenUsed/>
    <w:rsid w:val="00B63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9A3"/>
  </w:style>
  <w:style w:type="character" w:customStyle="1" w:styleId="NoSpacingChar">
    <w:name w:val="No Spacing Char"/>
    <w:basedOn w:val="DefaultParagraphFont"/>
    <w:link w:val="NoSpacing"/>
    <w:uiPriority w:val="1"/>
    <w:rsid w:val="00B639A3"/>
    <w:rPr>
      <w:color w:val="455F51" w:themeColor="text2"/>
      <w:sz w:val="20"/>
      <w:szCs w:val="20"/>
      <w:lang w:val="en-US"/>
    </w:rPr>
  </w:style>
  <w:style w:type="paragraph" w:styleId="Title">
    <w:name w:val="Title"/>
    <w:basedOn w:val="Normal"/>
    <w:next w:val="Normal"/>
    <w:link w:val="TitleChar"/>
    <w:qFormat/>
    <w:rsid w:val="00C069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98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C06986"/>
    <w:rPr>
      <w:b/>
      <w:bCs/>
      <w:smallCaps/>
      <w:color w:val="99CB38" w:themeColor="accent1"/>
      <w:spacing w:val="5"/>
    </w:rPr>
  </w:style>
  <w:style w:type="table" w:styleId="TableGrid">
    <w:name w:val="Table Grid"/>
    <w:basedOn w:val="TableNormal"/>
    <w:uiPriority w:val="39"/>
    <w:rsid w:val="00C06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D56C34"/>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rsid w:val="00D56C34"/>
    <w:rPr>
      <w:i/>
      <w:iCs/>
      <w:color w:val="99CB38" w:themeColor="accent1"/>
    </w:rPr>
  </w:style>
  <w:style w:type="character" w:customStyle="1" w:styleId="Heading2Char">
    <w:name w:val="Heading 2 Char"/>
    <w:basedOn w:val="DefaultParagraphFont"/>
    <w:link w:val="Heading2"/>
    <w:rsid w:val="00446949"/>
    <w:rPr>
      <w:rFonts w:ascii="Comic Sans MS" w:eastAsia="Times New Roman" w:hAnsi="Comic Sans MS" w:cs="Times New Roman"/>
      <w:b/>
      <w:bCs/>
      <w:sz w:val="24"/>
      <w:szCs w:val="24"/>
    </w:rPr>
  </w:style>
  <w:style w:type="paragraph" w:styleId="BodyText">
    <w:name w:val="Body Text"/>
    <w:basedOn w:val="Normal"/>
    <w:link w:val="BodyTextChar"/>
    <w:semiHidden/>
    <w:rsid w:val="00446949"/>
    <w:pPr>
      <w:spacing w:after="0" w:line="240" w:lineRule="auto"/>
      <w:jc w:val="center"/>
    </w:pPr>
    <w:rPr>
      <w:rFonts w:ascii="Comic Sans MS" w:eastAsia="Times New Roman" w:hAnsi="Comic Sans MS" w:cs="Times New Roman"/>
      <w:b/>
      <w:bCs/>
      <w:sz w:val="20"/>
      <w:szCs w:val="24"/>
    </w:rPr>
  </w:style>
  <w:style w:type="character" w:customStyle="1" w:styleId="BodyTextChar">
    <w:name w:val="Body Text Char"/>
    <w:basedOn w:val="DefaultParagraphFont"/>
    <w:link w:val="BodyText"/>
    <w:semiHidden/>
    <w:rsid w:val="00446949"/>
    <w:rPr>
      <w:rFonts w:ascii="Comic Sans MS" w:eastAsia="Times New Roman" w:hAnsi="Comic Sans MS" w:cs="Times New Roman"/>
      <w:b/>
      <w:bCs/>
      <w:sz w:val="20"/>
      <w:szCs w:val="24"/>
    </w:rPr>
  </w:style>
  <w:style w:type="character" w:styleId="Hyperlink">
    <w:name w:val="Hyperlink"/>
    <w:basedOn w:val="DefaultParagraphFont"/>
    <w:uiPriority w:val="99"/>
    <w:semiHidden/>
    <w:unhideWhenUsed/>
    <w:rsid w:val="00446949"/>
    <w:rPr>
      <w:color w:val="0000FF"/>
      <w:u w:val="single"/>
    </w:rPr>
  </w:style>
  <w:style w:type="table" w:styleId="GridTable1Light-Accent1">
    <w:name w:val="Grid Table 1 Light Accent 1"/>
    <w:basedOn w:val="TableNormal"/>
    <w:uiPriority w:val="46"/>
    <w:rsid w:val="00446949"/>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44694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6949"/>
    <w:rPr>
      <w:rFonts w:eastAsiaTheme="minorEastAsia"/>
      <w:color w:val="5A5A5A" w:themeColor="text1" w:themeTint="A5"/>
      <w:spacing w:val="15"/>
    </w:rPr>
  </w:style>
  <w:style w:type="character" w:styleId="Strong">
    <w:name w:val="Strong"/>
    <w:basedOn w:val="DefaultParagraphFont"/>
    <w:uiPriority w:val="22"/>
    <w:qFormat/>
    <w:rsid w:val="00446949"/>
    <w:rPr>
      <w:b/>
      <w:bCs/>
    </w:rPr>
  </w:style>
  <w:style w:type="character" w:styleId="BookTitle">
    <w:name w:val="Book Title"/>
    <w:basedOn w:val="DefaultParagraphFont"/>
    <w:uiPriority w:val="33"/>
    <w:qFormat/>
    <w:rsid w:val="00446949"/>
    <w:rPr>
      <w:b/>
      <w:bCs/>
      <w:i/>
      <w:iCs/>
      <w:spacing w:val="5"/>
    </w:rPr>
  </w:style>
  <w:style w:type="character" w:customStyle="1" w:styleId="Heading3Char">
    <w:name w:val="Heading 3 Char"/>
    <w:basedOn w:val="DefaultParagraphFont"/>
    <w:link w:val="Heading3"/>
    <w:uiPriority w:val="9"/>
    <w:rsid w:val="00560404"/>
    <w:rPr>
      <w:rFonts w:asciiTheme="majorHAnsi" w:eastAsiaTheme="majorEastAsia" w:hAnsiTheme="majorHAnsi" w:cstheme="majorBidi"/>
      <w:color w:val="4C661A" w:themeColor="accent1" w:themeShade="7F"/>
      <w:sz w:val="24"/>
      <w:szCs w:val="24"/>
    </w:rPr>
  </w:style>
  <w:style w:type="character" w:customStyle="1" w:styleId="Heading1Char">
    <w:name w:val="Heading 1 Char"/>
    <w:basedOn w:val="DefaultParagraphFont"/>
    <w:link w:val="Heading1"/>
    <w:uiPriority w:val="9"/>
    <w:rsid w:val="00C16252"/>
    <w:rPr>
      <w:rFonts w:asciiTheme="majorHAnsi" w:eastAsiaTheme="majorEastAsia" w:hAnsiTheme="majorHAnsi" w:cstheme="majorBidi"/>
      <w:color w:val="729928" w:themeColor="accent1" w:themeShade="BF"/>
      <w:sz w:val="32"/>
      <w:szCs w:val="32"/>
    </w:rPr>
  </w:style>
  <w:style w:type="paragraph" w:styleId="NormalWeb">
    <w:name w:val="Normal (Web)"/>
    <w:basedOn w:val="Normal"/>
    <w:uiPriority w:val="99"/>
    <w:unhideWhenUsed/>
    <w:rsid w:val="006905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rsid w:val="006905A8"/>
  </w:style>
  <w:style w:type="table" w:customStyle="1" w:styleId="TableGrid1">
    <w:name w:val="Table Grid1"/>
    <w:basedOn w:val="TableNormal"/>
    <w:next w:val="TableGrid"/>
    <w:uiPriority w:val="39"/>
    <w:rsid w:val="00523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543"/>
    <w:pPr>
      <w:ind w:left="720"/>
      <w:contextualSpacing/>
    </w:pPr>
  </w:style>
  <w:style w:type="character" w:customStyle="1" w:styleId="Heading4Char">
    <w:name w:val="Heading 4 Char"/>
    <w:basedOn w:val="DefaultParagraphFont"/>
    <w:link w:val="Heading4"/>
    <w:uiPriority w:val="9"/>
    <w:rsid w:val="00D34277"/>
    <w:rPr>
      <w:rFonts w:asciiTheme="majorHAnsi" w:eastAsiaTheme="majorEastAsia" w:hAnsiTheme="majorHAnsi" w:cstheme="majorBidi"/>
      <w:i/>
      <w:iCs/>
      <w:color w:val="729928" w:themeColor="accent1" w:themeShade="BF"/>
    </w:rPr>
  </w:style>
  <w:style w:type="character" w:customStyle="1" w:styleId="Heading5Char">
    <w:name w:val="Heading 5 Char"/>
    <w:basedOn w:val="DefaultParagraphFont"/>
    <w:link w:val="Heading5"/>
    <w:uiPriority w:val="9"/>
    <w:rsid w:val="00D34277"/>
    <w:rPr>
      <w:rFonts w:asciiTheme="majorHAnsi" w:eastAsiaTheme="majorEastAsia" w:hAnsiTheme="majorHAnsi" w:cstheme="majorBidi"/>
      <w:color w:val="729928" w:themeColor="accent1" w:themeShade="BF"/>
    </w:rPr>
  </w:style>
  <w:style w:type="character" w:styleId="FollowedHyperlink">
    <w:name w:val="FollowedHyperlink"/>
    <w:basedOn w:val="DefaultParagraphFont"/>
    <w:uiPriority w:val="99"/>
    <w:semiHidden/>
    <w:unhideWhenUsed/>
    <w:rsid w:val="007B7E83"/>
    <w:rPr>
      <w:color w:val="977B2D" w:themeColor="followedHyperlink"/>
      <w:u w:val="single"/>
    </w:rPr>
  </w:style>
  <w:style w:type="paragraph" w:styleId="BodyText2">
    <w:name w:val="Body Text 2"/>
    <w:basedOn w:val="Normal"/>
    <w:link w:val="BodyText2Char"/>
    <w:semiHidden/>
    <w:rsid w:val="00174211"/>
    <w:pPr>
      <w:spacing w:before="100" w:beforeAutospacing="1" w:after="100" w:afterAutospacing="1" w:line="240" w:lineRule="auto"/>
    </w:pPr>
    <w:rPr>
      <w:rFonts w:ascii="Comic Sans MS" w:eastAsia="Times New Roman" w:hAnsi="Comic Sans MS" w:cs="Times New Roman"/>
      <w:sz w:val="16"/>
      <w:szCs w:val="24"/>
    </w:rPr>
  </w:style>
  <w:style w:type="character" w:customStyle="1" w:styleId="BodyText2Char">
    <w:name w:val="Body Text 2 Char"/>
    <w:basedOn w:val="DefaultParagraphFont"/>
    <w:link w:val="BodyText2"/>
    <w:semiHidden/>
    <w:rsid w:val="00174211"/>
    <w:rPr>
      <w:rFonts w:ascii="Comic Sans MS" w:eastAsia="Times New Roman" w:hAnsi="Comic Sans MS" w:cs="Times New Roman"/>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506551">
      <w:bodyDiv w:val="1"/>
      <w:marLeft w:val="0"/>
      <w:marRight w:val="0"/>
      <w:marTop w:val="0"/>
      <w:marBottom w:val="0"/>
      <w:divBdr>
        <w:top w:val="none" w:sz="0" w:space="0" w:color="auto"/>
        <w:left w:val="none" w:sz="0" w:space="0" w:color="auto"/>
        <w:bottom w:val="none" w:sz="0" w:space="0" w:color="auto"/>
        <w:right w:val="none" w:sz="0" w:space="0" w:color="auto"/>
      </w:divBdr>
      <w:divsChild>
        <w:div w:id="1083453939">
          <w:marLeft w:val="0"/>
          <w:marRight w:val="0"/>
          <w:marTop w:val="0"/>
          <w:marBottom w:val="0"/>
          <w:divBdr>
            <w:top w:val="none" w:sz="0" w:space="0" w:color="auto"/>
            <w:left w:val="none" w:sz="0" w:space="0" w:color="auto"/>
            <w:bottom w:val="none" w:sz="0" w:space="0" w:color="auto"/>
            <w:right w:val="none" w:sz="0" w:space="0" w:color="auto"/>
          </w:divBdr>
          <w:divsChild>
            <w:div w:id="1763259506">
              <w:marLeft w:val="0"/>
              <w:marRight w:val="0"/>
              <w:marTop w:val="0"/>
              <w:marBottom w:val="0"/>
              <w:divBdr>
                <w:top w:val="none" w:sz="0" w:space="0" w:color="auto"/>
                <w:left w:val="none" w:sz="0" w:space="0" w:color="auto"/>
                <w:bottom w:val="none" w:sz="0" w:space="0" w:color="auto"/>
                <w:right w:val="none" w:sz="0" w:space="0" w:color="auto"/>
              </w:divBdr>
            </w:div>
            <w:div w:id="411129055">
              <w:marLeft w:val="0"/>
              <w:marRight w:val="0"/>
              <w:marTop w:val="0"/>
              <w:marBottom w:val="0"/>
              <w:divBdr>
                <w:top w:val="none" w:sz="0" w:space="0" w:color="auto"/>
                <w:left w:val="none" w:sz="0" w:space="0" w:color="auto"/>
                <w:bottom w:val="none" w:sz="0" w:space="0" w:color="auto"/>
                <w:right w:val="none" w:sz="0" w:space="0" w:color="auto"/>
              </w:divBdr>
            </w:div>
            <w:div w:id="272444214">
              <w:marLeft w:val="0"/>
              <w:marRight w:val="0"/>
              <w:marTop w:val="0"/>
              <w:marBottom w:val="0"/>
              <w:divBdr>
                <w:top w:val="none" w:sz="0" w:space="0" w:color="auto"/>
                <w:left w:val="none" w:sz="0" w:space="0" w:color="auto"/>
                <w:bottom w:val="none" w:sz="0" w:space="0" w:color="auto"/>
                <w:right w:val="none" w:sz="0" w:space="0" w:color="auto"/>
              </w:divBdr>
            </w:div>
          </w:divsChild>
        </w:div>
        <w:div w:id="2144535673">
          <w:marLeft w:val="0"/>
          <w:marRight w:val="0"/>
          <w:marTop w:val="0"/>
          <w:marBottom w:val="0"/>
          <w:divBdr>
            <w:top w:val="none" w:sz="0" w:space="0" w:color="auto"/>
            <w:left w:val="none" w:sz="0" w:space="0" w:color="auto"/>
            <w:bottom w:val="none" w:sz="0" w:space="0" w:color="auto"/>
            <w:right w:val="none" w:sz="0" w:space="0" w:color="auto"/>
          </w:divBdr>
          <w:divsChild>
            <w:div w:id="1215040831">
              <w:marLeft w:val="0"/>
              <w:marRight w:val="0"/>
              <w:marTop w:val="0"/>
              <w:marBottom w:val="0"/>
              <w:divBdr>
                <w:top w:val="none" w:sz="0" w:space="0" w:color="auto"/>
                <w:left w:val="none" w:sz="0" w:space="0" w:color="auto"/>
                <w:bottom w:val="none" w:sz="0" w:space="0" w:color="auto"/>
                <w:right w:val="none" w:sz="0" w:space="0" w:color="auto"/>
              </w:divBdr>
            </w:div>
            <w:div w:id="1171988287">
              <w:marLeft w:val="0"/>
              <w:marRight w:val="0"/>
              <w:marTop w:val="0"/>
              <w:marBottom w:val="0"/>
              <w:divBdr>
                <w:top w:val="none" w:sz="0" w:space="0" w:color="auto"/>
                <w:left w:val="none" w:sz="0" w:space="0" w:color="auto"/>
                <w:bottom w:val="none" w:sz="0" w:space="0" w:color="auto"/>
                <w:right w:val="none" w:sz="0" w:space="0" w:color="auto"/>
              </w:divBdr>
            </w:div>
            <w:div w:id="1157384170">
              <w:marLeft w:val="0"/>
              <w:marRight w:val="0"/>
              <w:marTop w:val="0"/>
              <w:marBottom w:val="0"/>
              <w:divBdr>
                <w:top w:val="none" w:sz="0" w:space="0" w:color="auto"/>
                <w:left w:val="none" w:sz="0" w:space="0" w:color="auto"/>
                <w:bottom w:val="none" w:sz="0" w:space="0" w:color="auto"/>
                <w:right w:val="none" w:sz="0" w:space="0" w:color="auto"/>
              </w:divBdr>
            </w:div>
            <w:div w:id="2029746221">
              <w:marLeft w:val="0"/>
              <w:marRight w:val="0"/>
              <w:marTop w:val="0"/>
              <w:marBottom w:val="0"/>
              <w:divBdr>
                <w:top w:val="none" w:sz="0" w:space="0" w:color="auto"/>
                <w:left w:val="none" w:sz="0" w:space="0" w:color="auto"/>
                <w:bottom w:val="none" w:sz="0" w:space="0" w:color="auto"/>
                <w:right w:val="none" w:sz="0" w:space="0" w:color="auto"/>
              </w:divBdr>
            </w:div>
          </w:divsChild>
        </w:div>
        <w:div w:id="90861668">
          <w:marLeft w:val="0"/>
          <w:marRight w:val="0"/>
          <w:marTop w:val="0"/>
          <w:marBottom w:val="0"/>
          <w:divBdr>
            <w:top w:val="none" w:sz="0" w:space="0" w:color="auto"/>
            <w:left w:val="none" w:sz="0" w:space="0" w:color="auto"/>
            <w:bottom w:val="none" w:sz="0" w:space="0" w:color="auto"/>
            <w:right w:val="none" w:sz="0" w:space="0" w:color="auto"/>
          </w:divBdr>
          <w:divsChild>
            <w:div w:id="322318466">
              <w:marLeft w:val="0"/>
              <w:marRight w:val="0"/>
              <w:marTop w:val="0"/>
              <w:marBottom w:val="0"/>
              <w:divBdr>
                <w:top w:val="none" w:sz="0" w:space="0" w:color="auto"/>
                <w:left w:val="none" w:sz="0" w:space="0" w:color="auto"/>
                <w:bottom w:val="none" w:sz="0" w:space="0" w:color="auto"/>
                <w:right w:val="none" w:sz="0" w:space="0" w:color="auto"/>
              </w:divBdr>
            </w:div>
          </w:divsChild>
        </w:div>
        <w:div w:id="1371875267">
          <w:marLeft w:val="0"/>
          <w:marRight w:val="0"/>
          <w:marTop w:val="0"/>
          <w:marBottom w:val="0"/>
          <w:divBdr>
            <w:top w:val="none" w:sz="0" w:space="0" w:color="auto"/>
            <w:left w:val="none" w:sz="0" w:space="0" w:color="auto"/>
            <w:bottom w:val="none" w:sz="0" w:space="0" w:color="auto"/>
            <w:right w:val="none" w:sz="0" w:space="0" w:color="auto"/>
          </w:divBdr>
          <w:divsChild>
            <w:div w:id="1703091967">
              <w:marLeft w:val="0"/>
              <w:marRight w:val="0"/>
              <w:marTop w:val="0"/>
              <w:marBottom w:val="0"/>
              <w:divBdr>
                <w:top w:val="none" w:sz="0" w:space="0" w:color="auto"/>
                <w:left w:val="none" w:sz="0" w:space="0" w:color="auto"/>
                <w:bottom w:val="none" w:sz="0" w:space="0" w:color="auto"/>
                <w:right w:val="none" w:sz="0" w:space="0" w:color="auto"/>
              </w:divBdr>
            </w:div>
            <w:div w:id="975914743">
              <w:marLeft w:val="0"/>
              <w:marRight w:val="0"/>
              <w:marTop w:val="0"/>
              <w:marBottom w:val="0"/>
              <w:divBdr>
                <w:top w:val="none" w:sz="0" w:space="0" w:color="auto"/>
                <w:left w:val="none" w:sz="0" w:space="0" w:color="auto"/>
                <w:bottom w:val="none" w:sz="0" w:space="0" w:color="auto"/>
                <w:right w:val="none" w:sz="0" w:space="0" w:color="auto"/>
              </w:divBdr>
            </w:div>
            <w:div w:id="161700653">
              <w:marLeft w:val="0"/>
              <w:marRight w:val="0"/>
              <w:marTop w:val="0"/>
              <w:marBottom w:val="0"/>
              <w:divBdr>
                <w:top w:val="none" w:sz="0" w:space="0" w:color="auto"/>
                <w:left w:val="none" w:sz="0" w:space="0" w:color="auto"/>
                <w:bottom w:val="none" w:sz="0" w:space="0" w:color="auto"/>
                <w:right w:val="none" w:sz="0" w:space="0" w:color="auto"/>
              </w:divBdr>
            </w:div>
            <w:div w:id="1936942246">
              <w:marLeft w:val="0"/>
              <w:marRight w:val="0"/>
              <w:marTop w:val="0"/>
              <w:marBottom w:val="0"/>
              <w:divBdr>
                <w:top w:val="none" w:sz="0" w:space="0" w:color="auto"/>
                <w:left w:val="none" w:sz="0" w:space="0" w:color="auto"/>
                <w:bottom w:val="none" w:sz="0" w:space="0" w:color="auto"/>
                <w:right w:val="none" w:sz="0" w:space="0" w:color="auto"/>
              </w:divBdr>
            </w:div>
            <w:div w:id="1467039774">
              <w:marLeft w:val="0"/>
              <w:marRight w:val="0"/>
              <w:marTop w:val="0"/>
              <w:marBottom w:val="0"/>
              <w:divBdr>
                <w:top w:val="none" w:sz="0" w:space="0" w:color="auto"/>
                <w:left w:val="none" w:sz="0" w:space="0" w:color="auto"/>
                <w:bottom w:val="none" w:sz="0" w:space="0" w:color="auto"/>
                <w:right w:val="none" w:sz="0" w:space="0" w:color="auto"/>
              </w:divBdr>
            </w:div>
            <w:div w:id="1404252981">
              <w:marLeft w:val="0"/>
              <w:marRight w:val="0"/>
              <w:marTop w:val="0"/>
              <w:marBottom w:val="0"/>
              <w:divBdr>
                <w:top w:val="none" w:sz="0" w:space="0" w:color="auto"/>
                <w:left w:val="none" w:sz="0" w:space="0" w:color="auto"/>
                <w:bottom w:val="none" w:sz="0" w:space="0" w:color="auto"/>
                <w:right w:val="none" w:sz="0" w:space="0" w:color="auto"/>
              </w:divBdr>
            </w:div>
            <w:div w:id="227232483">
              <w:marLeft w:val="0"/>
              <w:marRight w:val="0"/>
              <w:marTop w:val="0"/>
              <w:marBottom w:val="0"/>
              <w:divBdr>
                <w:top w:val="none" w:sz="0" w:space="0" w:color="auto"/>
                <w:left w:val="none" w:sz="0" w:space="0" w:color="auto"/>
                <w:bottom w:val="none" w:sz="0" w:space="0" w:color="auto"/>
                <w:right w:val="none" w:sz="0" w:space="0" w:color="auto"/>
              </w:divBdr>
            </w:div>
            <w:div w:id="1954704894">
              <w:marLeft w:val="0"/>
              <w:marRight w:val="0"/>
              <w:marTop w:val="0"/>
              <w:marBottom w:val="0"/>
              <w:divBdr>
                <w:top w:val="none" w:sz="0" w:space="0" w:color="auto"/>
                <w:left w:val="none" w:sz="0" w:space="0" w:color="auto"/>
                <w:bottom w:val="none" w:sz="0" w:space="0" w:color="auto"/>
                <w:right w:val="none" w:sz="0" w:space="0" w:color="auto"/>
              </w:divBdr>
            </w:div>
          </w:divsChild>
        </w:div>
        <w:div w:id="1441879967">
          <w:marLeft w:val="0"/>
          <w:marRight w:val="0"/>
          <w:marTop w:val="0"/>
          <w:marBottom w:val="0"/>
          <w:divBdr>
            <w:top w:val="none" w:sz="0" w:space="0" w:color="auto"/>
            <w:left w:val="none" w:sz="0" w:space="0" w:color="auto"/>
            <w:bottom w:val="none" w:sz="0" w:space="0" w:color="auto"/>
            <w:right w:val="none" w:sz="0" w:space="0" w:color="auto"/>
          </w:divBdr>
          <w:divsChild>
            <w:div w:id="1846288855">
              <w:marLeft w:val="0"/>
              <w:marRight w:val="0"/>
              <w:marTop w:val="0"/>
              <w:marBottom w:val="0"/>
              <w:divBdr>
                <w:top w:val="none" w:sz="0" w:space="0" w:color="auto"/>
                <w:left w:val="none" w:sz="0" w:space="0" w:color="auto"/>
                <w:bottom w:val="none" w:sz="0" w:space="0" w:color="auto"/>
                <w:right w:val="none" w:sz="0" w:space="0" w:color="auto"/>
              </w:divBdr>
            </w:div>
          </w:divsChild>
        </w:div>
        <w:div w:id="1284649330">
          <w:marLeft w:val="0"/>
          <w:marRight w:val="0"/>
          <w:marTop w:val="0"/>
          <w:marBottom w:val="0"/>
          <w:divBdr>
            <w:top w:val="none" w:sz="0" w:space="0" w:color="auto"/>
            <w:left w:val="none" w:sz="0" w:space="0" w:color="auto"/>
            <w:bottom w:val="none" w:sz="0" w:space="0" w:color="auto"/>
            <w:right w:val="none" w:sz="0" w:space="0" w:color="auto"/>
          </w:divBdr>
          <w:divsChild>
            <w:div w:id="404958521">
              <w:marLeft w:val="0"/>
              <w:marRight w:val="0"/>
              <w:marTop w:val="0"/>
              <w:marBottom w:val="0"/>
              <w:divBdr>
                <w:top w:val="none" w:sz="0" w:space="0" w:color="auto"/>
                <w:left w:val="none" w:sz="0" w:space="0" w:color="auto"/>
                <w:bottom w:val="none" w:sz="0" w:space="0" w:color="auto"/>
                <w:right w:val="none" w:sz="0" w:space="0" w:color="auto"/>
              </w:divBdr>
            </w:div>
            <w:div w:id="1903131868">
              <w:marLeft w:val="0"/>
              <w:marRight w:val="0"/>
              <w:marTop w:val="0"/>
              <w:marBottom w:val="0"/>
              <w:divBdr>
                <w:top w:val="none" w:sz="0" w:space="0" w:color="auto"/>
                <w:left w:val="none" w:sz="0" w:space="0" w:color="auto"/>
                <w:bottom w:val="none" w:sz="0" w:space="0" w:color="auto"/>
                <w:right w:val="none" w:sz="0" w:space="0" w:color="auto"/>
              </w:divBdr>
            </w:div>
            <w:div w:id="1138378267">
              <w:marLeft w:val="0"/>
              <w:marRight w:val="0"/>
              <w:marTop w:val="0"/>
              <w:marBottom w:val="0"/>
              <w:divBdr>
                <w:top w:val="none" w:sz="0" w:space="0" w:color="auto"/>
                <w:left w:val="none" w:sz="0" w:space="0" w:color="auto"/>
                <w:bottom w:val="none" w:sz="0" w:space="0" w:color="auto"/>
                <w:right w:val="none" w:sz="0" w:space="0" w:color="auto"/>
              </w:divBdr>
            </w:div>
            <w:div w:id="126707196">
              <w:marLeft w:val="0"/>
              <w:marRight w:val="0"/>
              <w:marTop w:val="0"/>
              <w:marBottom w:val="0"/>
              <w:divBdr>
                <w:top w:val="none" w:sz="0" w:space="0" w:color="auto"/>
                <w:left w:val="none" w:sz="0" w:space="0" w:color="auto"/>
                <w:bottom w:val="none" w:sz="0" w:space="0" w:color="auto"/>
                <w:right w:val="none" w:sz="0" w:space="0" w:color="auto"/>
              </w:divBdr>
            </w:div>
            <w:div w:id="147285114">
              <w:marLeft w:val="0"/>
              <w:marRight w:val="0"/>
              <w:marTop w:val="0"/>
              <w:marBottom w:val="0"/>
              <w:divBdr>
                <w:top w:val="none" w:sz="0" w:space="0" w:color="auto"/>
                <w:left w:val="none" w:sz="0" w:space="0" w:color="auto"/>
                <w:bottom w:val="none" w:sz="0" w:space="0" w:color="auto"/>
                <w:right w:val="none" w:sz="0" w:space="0" w:color="auto"/>
              </w:divBdr>
            </w:div>
            <w:div w:id="1183015253">
              <w:marLeft w:val="0"/>
              <w:marRight w:val="0"/>
              <w:marTop w:val="0"/>
              <w:marBottom w:val="0"/>
              <w:divBdr>
                <w:top w:val="none" w:sz="0" w:space="0" w:color="auto"/>
                <w:left w:val="none" w:sz="0" w:space="0" w:color="auto"/>
                <w:bottom w:val="none" w:sz="0" w:space="0" w:color="auto"/>
                <w:right w:val="none" w:sz="0" w:space="0" w:color="auto"/>
              </w:divBdr>
            </w:div>
            <w:div w:id="234903540">
              <w:marLeft w:val="0"/>
              <w:marRight w:val="0"/>
              <w:marTop w:val="0"/>
              <w:marBottom w:val="0"/>
              <w:divBdr>
                <w:top w:val="none" w:sz="0" w:space="0" w:color="auto"/>
                <w:left w:val="none" w:sz="0" w:space="0" w:color="auto"/>
                <w:bottom w:val="none" w:sz="0" w:space="0" w:color="auto"/>
                <w:right w:val="none" w:sz="0" w:space="0" w:color="auto"/>
              </w:divBdr>
            </w:div>
          </w:divsChild>
        </w:div>
        <w:div w:id="1596282948">
          <w:marLeft w:val="0"/>
          <w:marRight w:val="0"/>
          <w:marTop w:val="0"/>
          <w:marBottom w:val="0"/>
          <w:divBdr>
            <w:top w:val="none" w:sz="0" w:space="0" w:color="auto"/>
            <w:left w:val="none" w:sz="0" w:space="0" w:color="auto"/>
            <w:bottom w:val="none" w:sz="0" w:space="0" w:color="auto"/>
            <w:right w:val="none" w:sz="0" w:space="0" w:color="auto"/>
          </w:divBdr>
          <w:divsChild>
            <w:div w:id="2088262428">
              <w:marLeft w:val="0"/>
              <w:marRight w:val="0"/>
              <w:marTop w:val="0"/>
              <w:marBottom w:val="0"/>
              <w:divBdr>
                <w:top w:val="none" w:sz="0" w:space="0" w:color="auto"/>
                <w:left w:val="none" w:sz="0" w:space="0" w:color="auto"/>
                <w:bottom w:val="none" w:sz="0" w:space="0" w:color="auto"/>
                <w:right w:val="none" w:sz="0" w:space="0" w:color="auto"/>
              </w:divBdr>
            </w:div>
          </w:divsChild>
        </w:div>
        <w:div w:id="1617836021">
          <w:marLeft w:val="0"/>
          <w:marRight w:val="0"/>
          <w:marTop w:val="0"/>
          <w:marBottom w:val="0"/>
          <w:divBdr>
            <w:top w:val="none" w:sz="0" w:space="0" w:color="auto"/>
            <w:left w:val="none" w:sz="0" w:space="0" w:color="auto"/>
            <w:bottom w:val="none" w:sz="0" w:space="0" w:color="auto"/>
            <w:right w:val="none" w:sz="0" w:space="0" w:color="auto"/>
          </w:divBdr>
          <w:divsChild>
            <w:div w:id="1113550245">
              <w:marLeft w:val="0"/>
              <w:marRight w:val="0"/>
              <w:marTop w:val="0"/>
              <w:marBottom w:val="0"/>
              <w:divBdr>
                <w:top w:val="none" w:sz="0" w:space="0" w:color="auto"/>
                <w:left w:val="none" w:sz="0" w:space="0" w:color="auto"/>
                <w:bottom w:val="none" w:sz="0" w:space="0" w:color="auto"/>
                <w:right w:val="none" w:sz="0" w:space="0" w:color="auto"/>
              </w:divBdr>
            </w:div>
            <w:div w:id="85151558">
              <w:marLeft w:val="0"/>
              <w:marRight w:val="0"/>
              <w:marTop w:val="0"/>
              <w:marBottom w:val="0"/>
              <w:divBdr>
                <w:top w:val="none" w:sz="0" w:space="0" w:color="auto"/>
                <w:left w:val="none" w:sz="0" w:space="0" w:color="auto"/>
                <w:bottom w:val="none" w:sz="0" w:space="0" w:color="auto"/>
                <w:right w:val="none" w:sz="0" w:space="0" w:color="auto"/>
              </w:divBdr>
            </w:div>
            <w:div w:id="1422339914">
              <w:marLeft w:val="0"/>
              <w:marRight w:val="0"/>
              <w:marTop w:val="0"/>
              <w:marBottom w:val="0"/>
              <w:divBdr>
                <w:top w:val="none" w:sz="0" w:space="0" w:color="auto"/>
                <w:left w:val="none" w:sz="0" w:space="0" w:color="auto"/>
                <w:bottom w:val="none" w:sz="0" w:space="0" w:color="auto"/>
                <w:right w:val="none" w:sz="0" w:space="0" w:color="auto"/>
              </w:divBdr>
            </w:div>
            <w:div w:id="1209295965">
              <w:marLeft w:val="0"/>
              <w:marRight w:val="0"/>
              <w:marTop w:val="0"/>
              <w:marBottom w:val="0"/>
              <w:divBdr>
                <w:top w:val="none" w:sz="0" w:space="0" w:color="auto"/>
                <w:left w:val="none" w:sz="0" w:space="0" w:color="auto"/>
                <w:bottom w:val="none" w:sz="0" w:space="0" w:color="auto"/>
                <w:right w:val="none" w:sz="0" w:space="0" w:color="auto"/>
              </w:divBdr>
            </w:div>
            <w:div w:id="1932002305">
              <w:marLeft w:val="0"/>
              <w:marRight w:val="0"/>
              <w:marTop w:val="0"/>
              <w:marBottom w:val="0"/>
              <w:divBdr>
                <w:top w:val="none" w:sz="0" w:space="0" w:color="auto"/>
                <w:left w:val="none" w:sz="0" w:space="0" w:color="auto"/>
                <w:bottom w:val="none" w:sz="0" w:space="0" w:color="auto"/>
                <w:right w:val="none" w:sz="0" w:space="0" w:color="auto"/>
              </w:divBdr>
            </w:div>
            <w:div w:id="906767391">
              <w:marLeft w:val="0"/>
              <w:marRight w:val="0"/>
              <w:marTop w:val="0"/>
              <w:marBottom w:val="0"/>
              <w:divBdr>
                <w:top w:val="none" w:sz="0" w:space="0" w:color="auto"/>
                <w:left w:val="none" w:sz="0" w:space="0" w:color="auto"/>
                <w:bottom w:val="none" w:sz="0" w:space="0" w:color="auto"/>
                <w:right w:val="none" w:sz="0" w:space="0" w:color="auto"/>
              </w:divBdr>
            </w:div>
            <w:div w:id="696542111">
              <w:marLeft w:val="0"/>
              <w:marRight w:val="0"/>
              <w:marTop w:val="0"/>
              <w:marBottom w:val="0"/>
              <w:divBdr>
                <w:top w:val="none" w:sz="0" w:space="0" w:color="auto"/>
                <w:left w:val="none" w:sz="0" w:space="0" w:color="auto"/>
                <w:bottom w:val="none" w:sz="0" w:space="0" w:color="auto"/>
                <w:right w:val="none" w:sz="0" w:space="0" w:color="auto"/>
              </w:divBdr>
            </w:div>
          </w:divsChild>
        </w:div>
        <w:div w:id="1872720148">
          <w:marLeft w:val="0"/>
          <w:marRight w:val="0"/>
          <w:marTop w:val="0"/>
          <w:marBottom w:val="0"/>
          <w:divBdr>
            <w:top w:val="none" w:sz="0" w:space="0" w:color="auto"/>
            <w:left w:val="none" w:sz="0" w:space="0" w:color="auto"/>
            <w:bottom w:val="none" w:sz="0" w:space="0" w:color="auto"/>
            <w:right w:val="none" w:sz="0" w:space="0" w:color="auto"/>
          </w:divBdr>
          <w:divsChild>
            <w:div w:id="1204246546">
              <w:marLeft w:val="0"/>
              <w:marRight w:val="0"/>
              <w:marTop w:val="0"/>
              <w:marBottom w:val="0"/>
              <w:divBdr>
                <w:top w:val="none" w:sz="0" w:space="0" w:color="auto"/>
                <w:left w:val="none" w:sz="0" w:space="0" w:color="auto"/>
                <w:bottom w:val="none" w:sz="0" w:space="0" w:color="auto"/>
                <w:right w:val="none" w:sz="0" w:space="0" w:color="auto"/>
              </w:divBdr>
            </w:div>
            <w:div w:id="1492525959">
              <w:marLeft w:val="0"/>
              <w:marRight w:val="0"/>
              <w:marTop w:val="0"/>
              <w:marBottom w:val="0"/>
              <w:divBdr>
                <w:top w:val="none" w:sz="0" w:space="0" w:color="auto"/>
                <w:left w:val="none" w:sz="0" w:space="0" w:color="auto"/>
                <w:bottom w:val="none" w:sz="0" w:space="0" w:color="auto"/>
                <w:right w:val="none" w:sz="0" w:space="0" w:color="auto"/>
              </w:divBdr>
            </w:div>
            <w:div w:id="1950507920">
              <w:marLeft w:val="0"/>
              <w:marRight w:val="0"/>
              <w:marTop w:val="0"/>
              <w:marBottom w:val="0"/>
              <w:divBdr>
                <w:top w:val="none" w:sz="0" w:space="0" w:color="auto"/>
                <w:left w:val="none" w:sz="0" w:space="0" w:color="auto"/>
                <w:bottom w:val="none" w:sz="0" w:space="0" w:color="auto"/>
                <w:right w:val="none" w:sz="0" w:space="0" w:color="auto"/>
              </w:divBdr>
            </w:div>
            <w:div w:id="1021708060">
              <w:marLeft w:val="0"/>
              <w:marRight w:val="0"/>
              <w:marTop w:val="0"/>
              <w:marBottom w:val="0"/>
              <w:divBdr>
                <w:top w:val="none" w:sz="0" w:space="0" w:color="auto"/>
                <w:left w:val="none" w:sz="0" w:space="0" w:color="auto"/>
                <w:bottom w:val="none" w:sz="0" w:space="0" w:color="auto"/>
                <w:right w:val="none" w:sz="0" w:space="0" w:color="auto"/>
              </w:divBdr>
            </w:div>
            <w:div w:id="1495293017">
              <w:marLeft w:val="0"/>
              <w:marRight w:val="0"/>
              <w:marTop w:val="0"/>
              <w:marBottom w:val="0"/>
              <w:divBdr>
                <w:top w:val="none" w:sz="0" w:space="0" w:color="auto"/>
                <w:left w:val="none" w:sz="0" w:space="0" w:color="auto"/>
                <w:bottom w:val="none" w:sz="0" w:space="0" w:color="auto"/>
                <w:right w:val="none" w:sz="0" w:space="0" w:color="auto"/>
              </w:divBdr>
            </w:div>
            <w:div w:id="2009400547">
              <w:marLeft w:val="0"/>
              <w:marRight w:val="0"/>
              <w:marTop w:val="0"/>
              <w:marBottom w:val="0"/>
              <w:divBdr>
                <w:top w:val="none" w:sz="0" w:space="0" w:color="auto"/>
                <w:left w:val="none" w:sz="0" w:space="0" w:color="auto"/>
                <w:bottom w:val="none" w:sz="0" w:space="0" w:color="auto"/>
                <w:right w:val="none" w:sz="0" w:space="0" w:color="auto"/>
              </w:divBdr>
            </w:div>
            <w:div w:id="107166062">
              <w:marLeft w:val="0"/>
              <w:marRight w:val="0"/>
              <w:marTop w:val="0"/>
              <w:marBottom w:val="0"/>
              <w:divBdr>
                <w:top w:val="none" w:sz="0" w:space="0" w:color="auto"/>
                <w:left w:val="none" w:sz="0" w:space="0" w:color="auto"/>
                <w:bottom w:val="none" w:sz="0" w:space="0" w:color="auto"/>
                <w:right w:val="none" w:sz="0" w:space="0" w:color="auto"/>
              </w:divBdr>
            </w:div>
            <w:div w:id="1271821564">
              <w:marLeft w:val="0"/>
              <w:marRight w:val="0"/>
              <w:marTop w:val="0"/>
              <w:marBottom w:val="0"/>
              <w:divBdr>
                <w:top w:val="none" w:sz="0" w:space="0" w:color="auto"/>
                <w:left w:val="none" w:sz="0" w:space="0" w:color="auto"/>
                <w:bottom w:val="none" w:sz="0" w:space="0" w:color="auto"/>
                <w:right w:val="none" w:sz="0" w:space="0" w:color="auto"/>
              </w:divBdr>
            </w:div>
            <w:div w:id="453332570">
              <w:marLeft w:val="0"/>
              <w:marRight w:val="0"/>
              <w:marTop w:val="0"/>
              <w:marBottom w:val="0"/>
              <w:divBdr>
                <w:top w:val="none" w:sz="0" w:space="0" w:color="auto"/>
                <w:left w:val="none" w:sz="0" w:space="0" w:color="auto"/>
                <w:bottom w:val="none" w:sz="0" w:space="0" w:color="auto"/>
                <w:right w:val="none" w:sz="0" w:space="0" w:color="auto"/>
              </w:divBdr>
            </w:div>
          </w:divsChild>
        </w:div>
        <w:div w:id="263538633">
          <w:marLeft w:val="0"/>
          <w:marRight w:val="0"/>
          <w:marTop w:val="0"/>
          <w:marBottom w:val="0"/>
          <w:divBdr>
            <w:top w:val="none" w:sz="0" w:space="0" w:color="auto"/>
            <w:left w:val="none" w:sz="0" w:space="0" w:color="auto"/>
            <w:bottom w:val="none" w:sz="0" w:space="0" w:color="auto"/>
            <w:right w:val="none" w:sz="0" w:space="0" w:color="auto"/>
          </w:divBdr>
          <w:divsChild>
            <w:div w:id="745539975">
              <w:marLeft w:val="0"/>
              <w:marRight w:val="0"/>
              <w:marTop w:val="0"/>
              <w:marBottom w:val="0"/>
              <w:divBdr>
                <w:top w:val="none" w:sz="0" w:space="0" w:color="auto"/>
                <w:left w:val="none" w:sz="0" w:space="0" w:color="auto"/>
                <w:bottom w:val="none" w:sz="0" w:space="0" w:color="auto"/>
                <w:right w:val="none" w:sz="0" w:space="0" w:color="auto"/>
              </w:divBdr>
            </w:div>
          </w:divsChild>
        </w:div>
        <w:div w:id="1165628192">
          <w:marLeft w:val="0"/>
          <w:marRight w:val="0"/>
          <w:marTop w:val="0"/>
          <w:marBottom w:val="0"/>
          <w:divBdr>
            <w:top w:val="none" w:sz="0" w:space="0" w:color="auto"/>
            <w:left w:val="none" w:sz="0" w:space="0" w:color="auto"/>
            <w:bottom w:val="none" w:sz="0" w:space="0" w:color="auto"/>
            <w:right w:val="none" w:sz="0" w:space="0" w:color="auto"/>
          </w:divBdr>
          <w:divsChild>
            <w:div w:id="1972056676">
              <w:marLeft w:val="0"/>
              <w:marRight w:val="0"/>
              <w:marTop w:val="0"/>
              <w:marBottom w:val="0"/>
              <w:divBdr>
                <w:top w:val="none" w:sz="0" w:space="0" w:color="auto"/>
                <w:left w:val="none" w:sz="0" w:space="0" w:color="auto"/>
                <w:bottom w:val="none" w:sz="0" w:space="0" w:color="auto"/>
                <w:right w:val="none" w:sz="0" w:space="0" w:color="auto"/>
              </w:divBdr>
            </w:div>
          </w:divsChild>
        </w:div>
        <w:div w:id="1038163228">
          <w:marLeft w:val="0"/>
          <w:marRight w:val="0"/>
          <w:marTop w:val="0"/>
          <w:marBottom w:val="0"/>
          <w:divBdr>
            <w:top w:val="none" w:sz="0" w:space="0" w:color="auto"/>
            <w:left w:val="none" w:sz="0" w:space="0" w:color="auto"/>
            <w:bottom w:val="none" w:sz="0" w:space="0" w:color="auto"/>
            <w:right w:val="none" w:sz="0" w:space="0" w:color="auto"/>
          </w:divBdr>
          <w:divsChild>
            <w:div w:id="1245335539">
              <w:marLeft w:val="0"/>
              <w:marRight w:val="0"/>
              <w:marTop w:val="0"/>
              <w:marBottom w:val="0"/>
              <w:divBdr>
                <w:top w:val="none" w:sz="0" w:space="0" w:color="auto"/>
                <w:left w:val="none" w:sz="0" w:space="0" w:color="auto"/>
                <w:bottom w:val="none" w:sz="0" w:space="0" w:color="auto"/>
                <w:right w:val="none" w:sz="0" w:space="0" w:color="auto"/>
              </w:divBdr>
            </w:div>
          </w:divsChild>
        </w:div>
        <w:div w:id="1330209076">
          <w:marLeft w:val="0"/>
          <w:marRight w:val="0"/>
          <w:marTop w:val="0"/>
          <w:marBottom w:val="0"/>
          <w:divBdr>
            <w:top w:val="none" w:sz="0" w:space="0" w:color="auto"/>
            <w:left w:val="none" w:sz="0" w:space="0" w:color="auto"/>
            <w:bottom w:val="none" w:sz="0" w:space="0" w:color="auto"/>
            <w:right w:val="none" w:sz="0" w:space="0" w:color="auto"/>
          </w:divBdr>
          <w:divsChild>
            <w:div w:id="1590961940">
              <w:marLeft w:val="0"/>
              <w:marRight w:val="0"/>
              <w:marTop w:val="0"/>
              <w:marBottom w:val="0"/>
              <w:divBdr>
                <w:top w:val="none" w:sz="0" w:space="0" w:color="auto"/>
                <w:left w:val="none" w:sz="0" w:space="0" w:color="auto"/>
                <w:bottom w:val="none" w:sz="0" w:space="0" w:color="auto"/>
                <w:right w:val="none" w:sz="0" w:space="0" w:color="auto"/>
              </w:divBdr>
            </w:div>
          </w:divsChild>
        </w:div>
        <w:div w:id="1987124063">
          <w:marLeft w:val="0"/>
          <w:marRight w:val="0"/>
          <w:marTop w:val="0"/>
          <w:marBottom w:val="0"/>
          <w:divBdr>
            <w:top w:val="none" w:sz="0" w:space="0" w:color="auto"/>
            <w:left w:val="none" w:sz="0" w:space="0" w:color="auto"/>
            <w:bottom w:val="none" w:sz="0" w:space="0" w:color="auto"/>
            <w:right w:val="none" w:sz="0" w:space="0" w:color="auto"/>
          </w:divBdr>
          <w:divsChild>
            <w:div w:id="949551314">
              <w:marLeft w:val="0"/>
              <w:marRight w:val="0"/>
              <w:marTop w:val="0"/>
              <w:marBottom w:val="0"/>
              <w:divBdr>
                <w:top w:val="none" w:sz="0" w:space="0" w:color="auto"/>
                <w:left w:val="none" w:sz="0" w:space="0" w:color="auto"/>
                <w:bottom w:val="none" w:sz="0" w:space="0" w:color="auto"/>
                <w:right w:val="none" w:sz="0" w:space="0" w:color="auto"/>
              </w:divBdr>
            </w:div>
          </w:divsChild>
        </w:div>
        <w:div w:id="2009014434">
          <w:marLeft w:val="0"/>
          <w:marRight w:val="0"/>
          <w:marTop w:val="0"/>
          <w:marBottom w:val="0"/>
          <w:divBdr>
            <w:top w:val="none" w:sz="0" w:space="0" w:color="auto"/>
            <w:left w:val="none" w:sz="0" w:space="0" w:color="auto"/>
            <w:bottom w:val="none" w:sz="0" w:space="0" w:color="auto"/>
            <w:right w:val="none" w:sz="0" w:space="0" w:color="auto"/>
          </w:divBdr>
          <w:divsChild>
            <w:div w:id="627391992">
              <w:marLeft w:val="0"/>
              <w:marRight w:val="0"/>
              <w:marTop w:val="0"/>
              <w:marBottom w:val="0"/>
              <w:divBdr>
                <w:top w:val="none" w:sz="0" w:space="0" w:color="auto"/>
                <w:left w:val="none" w:sz="0" w:space="0" w:color="auto"/>
                <w:bottom w:val="none" w:sz="0" w:space="0" w:color="auto"/>
                <w:right w:val="none" w:sz="0" w:space="0" w:color="auto"/>
              </w:divBdr>
            </w:div>
          </w:divsChild>
        </w:div>
        <w:div w:id="1248345231">
          <w:marLeft w:val="0"/>
          <w:marRight w:val="0"/>
          <w:marTop w:val="0"/>
          <w:marBottom w:val="0"/>
          <w:divBdr>
            <w:top w:val="none" w:sz="0" w:space="0" w:color="auto"/>
            <w:left w:val="none" w:sz="0" w:space="0" w:color="auto"/>
            <w:bottom w:val="none" w:sz="0" w:space="0" w:color="auto"/>
            <w:right w:val="none" w:sz="0" w:space="0" w:color="auto"/>
          </w:divBdr>
          <w:divsChild>
            <w:div w:id="143207609">
              <w:marLeft w:val="0"/>
              <w:marRight w:val="0"/>
              <w:marTop w:val="0"/>
              <w:marBottom w:val="0"/>
              <w:divBdr>
                <w:top w:val="none" w:sz="0" w:space="0" w:color="auto"/>
                <w:left w:val="none" w:sz="0" w:space="0" w:color="auto"/>
                <w:bottom w:val="none" w:sz="0" w:space="0" w:color="auto"/>
                <w:right w:val="none" w:sz="0" w:space="0" w:color="auto"/>
              </w:divBdr>
            </w:div>
          </w:divsChild>
        </w:div>
        <w:div w:id="711265852">
          <w:marLeft w:val="0"/>
          <w:marRight w:val="0"/>
          <w:marTop w:val="0"/>
          <w:marBottom w:val="0"/>
          <w:divBdr>
            <w:top w:val="none" w:sz="0" w:space="0" w:color="auto"/>
            <w:left w:val="none" w:sz="0" w:space="0" w:color="auto"/>
            <w:bottom w:val="none" w:sz="0" w:space="0" w:color="auto"/>
            <w:right w:val="none" w:sz="0" w:space="0" w:color="auto"/>
          </w:divBdr>
          <w:divsChild>
            <w:div w:id="1121342901">
              <w:marLeft w:val="0"/>
              <w:marRight w:val="0"/>
              <w:marTop w:val="0"/>
              <w:marBottom w:val="0"/>
              <w:divBdr>
                <w:top w:val="none" w:sz="0" w:space="0" w:color="auto"/>
                <w:left w:val="none" w:sz="0" w:space="0" w:color="auto"/>
                <w:bottom w:val="none" w:sz="0" w:space="0" w:color="auto"/>
                <w:right w:val="none" w:sz="0" w:space="0" w:color="auto"/>
              </w:divBdr>
            </w:div>
          </w:divsChild>
        </w:div>
        <w:div w:id="632053414">
          <w:marLeft w:val="0"/>
          <w:marRight w:val="0"/>
          <w:marTop w:val="0"/>
          <w:marBottom w:val="0"/>
          <w:divBdr>
            <w:top w:val="none" w:sz="0" w:space="0" w:color="auto"/>
            <w:left w:val="none" w:sz="0" w:space="0" w:color="auto"/>
            <w:bottom w:val="none" w:sz="0" w:space="0" w:color="auto"/>
            <w:right w:val="none" w:sz="0" w:space="0" w:color="auto"/>
          </w:divBdr>
          <w:divsChild>
            <w:div w:id="218564996">
              <w:marLeft w:val="0"/>
              <w:marRight w:val="0"/>
              <w:marTop w:val="0"/>
              <w:marBottom w:val="0"/>
              <w:divBdr>
                <w:top w:val="none" w:sz="0" w:space="0" w:color="auto"/>
                <w:left w:val="none" w:sz="0" w:space="0" w:color="auto"/>
                <w:bottom w:val="none" w:sz="0" w:space="0" w:color="auto"/>
                <w:right w:val="none" w:sz="0" w:space="0" w:color="auto"/>
              </w:divBdr>
            </w:div>
          </w:divsChild>
        </w:div>
        <w:div w:id="1727601736">
          <w:marLeft w:val="0"/>
          <w:marRight w:val="0"/>
          <w:marTop w:val="0"/>
          <w:marBottom w:val="0"/>
          <w:divBdr>
            <w:top w:val="none" w:sz="0" w:space="0" w:color="auto"/>
            <w:left w:val="none" w:sz="0" w:space="0" w:color="auto"/>
            <w:bottom w:val="none" w:sz="0" w:space="0" w:color="auto"/>
            <w:right w:val="none" w:sz="0" w:space="0" w:color="auto"/>
          </w:divBdr>
          <w:divsChild>
            <w:div w:id="1033920735">
              <w:marLeft w:val="0"/>
              <w:marRight w:val="0"/>
              <w:marTop w:val="0"/>
              <w:marBottom w:val="0"/>
              <w:divBdr>
                <w:top w:val="none" w:sz="0" w:space="0" w:color="auto"/>
                <w:left w:val="none" w:sz="0" w:space="0" w:color="auto"/>
                <w:bottom w:val="none" w:sz="0" w:space="0" w:color="auto"/>
                <w:right w:val="none" w:sz="0" w:space="0" w:color="auto"/>
              </w:divBdr>
            </w:div>
          </w:divsChild>
        </w:div>
        <w:div w:id="377242022">
          <w:marLeft w:val="0"/>
          <w:marRight w:val="0"/>
          <w:marTop w:val="0"/>
          <w:marBottom w:val="0"/>
          <w:divBdr>
            <w:top w:val="none" w:sz="0" w:space="0" w:color="auto"/>
            <w:left w:val="none" w:sz="0" w:space="0" w:color="auto"/>
            <w:bottom w:val="none" w:sz="0" w:space="0" w:color="auto"/>
            <w:right w:val="none" w:sz="0" w:space="0" w:color="auto"/>
          </w:divBdr>
          <w:divsChild>
            <w:div w:id="57946813">
              <w:marLeft w:val="0"/>
              <w:marRight w:val="0"/>
              <w:marTop w:val="0"/>
              <w:marBottom w:val="0"/>
              <w:divBdr>
                <w:top w:val="none" w:sz="0" w:space="0" w:color="auto"/>
                <w:left w:val="none" w:sz="0" w:space="0" w:color="auto"/>
                <w:bottom w:val="none" w:sz="0" w:space="0" w:color="auto"/>
                <w:right w:val="none" w:sz="0" w:space="0" w:color="auto"/>
              </w:divBdr>
            </w:div>
          </w:divsChild>
        </w:div>
        <w:div w:id="1030256339">
          <w:marLeft w:val="0"/>
          <w:marRight w:val="0"/>
          <w:marTop w:val="0"/>
          <w:marBottom w:val="0"/>
          <w:divBdr>
            <w:top w:val="none" w:sz="0" w:space="0" w:color="auto"/>
            <w:left w:val="none" w:sz="0" w:space="0" w:color="auto"/>
            <w:bottom w:val="none" w:sz="0" w:space="0" w:color="auto"/>
            <w:right w:val="none" w:sz="0" w:space="0" w:color="auto"/>
          </w:divBdr>
          <w:divsChild>
            <w:div w:id="373701601">
              <w:marLeft w:val="0"/>
              <w:marRight w:val="0"/>
              <w:marTop w:val="0"/>
              <w:marBottom w:val="0"/>
              <w:divBdr>
                <w:top w:val="none" w:sz="0" w:space="0" w:color="auto"/>
                <w:left w:val="none" w:sz="0" w:space="0" w:color="auto"/>
                <w:bottom w:val="none" w:sz="0" w:space="0" w:color="auto"/>
                <w:right w:val="none" w:sz="0" w:space="0" w:color="auto"/>
              </w:divBdr>
            </w:div>
          </w:divsChild>
        </w:div>
        <w:div w:id="1424186234">
          <w:marLeft w:val="0"/>
          <w:marRight w:val="0"/>
          <w:marTop w:val="0"/>
          <w:marBottom w:val="0"/>
          <w:divBdr>
            <w:top w:val="none" w:sz="0" w:space="0" w:color="auto"/>
            <w:left w:val="none" w:sz="0" w:space="0" w:color="auto"/>
            <w:bottom w:val="none" w:sz="0" w:space="0" w:color="auto"/>
            <w:right w:val="none" w:sz="0" w:space="0" w:color="auto"/>
          </w:divBdr>
          <w:divsChild>
            <w:div w:id="800030094">
              <w:marLeft w:val="0"/>
              <w:marRight w:val="0"/>
              <w:marTop w:val="0"/>
              <w:marBottom w:val="0"/>
              <w:divBdr>
                <w:top w:val="none" w:sz="0" w:space="0" w:color="auto"/>
                <w:left w:val="none" w:sz="0" w:space="0" w:color="auto"/>
                <w:bottom w:val="none" w:sz="0" w:space="0" w:color="auto"/>
                <w:right w:val="none" w:sz="0" w:space="0" w:color="auto"/>
              </w:divBdr>
            </w:div>
          </w:divsChild>
        </w:div>
        <w:div w:id="1550608380">
          <w:marLeft w:val="0"/>
          <w:marRight w:val="0"/>
          <w:marTop w:val="0"/>
          <w:marBottom w:val="0"/>
          <w:divBdr>
            <w:top w:val="none" w:sz="0" w:space="0" w:color="auto"/>
            <w:left w:val="none" w:sz="0" w:space="0" w:color="auto"/>
            <w:bottom w:val="none" w:sz="0" w:space="0" w:color="auto"/>
            <w:right w:val="none" w:sz="0" w:space="0" w:color="auto"/>
          </w:divBdr>
          <w:divsChild>
            <w:div w:id="134181134">
              <w:marLeft w:val="0"/>
              <w:marRight w:val="0"/>
              <w:marTop w:val="0"/>
              <w:marBottom w:val="0"/>
              <w:divBdr>
                <w:top w:val="none" w:sz="0" w:space="0" w:color="auto"/>
                <w:left w:val="none" w:sz="0" w:space="0" w:color="auto"/>
                <w:bottom w:val="none" w:sz="0" w:space="0" w:color="auto"/>
                <w:right w:val="none" w:sz="0" w:space="0" w:color="auto"/>
              </w:divBdr>
            </w:div>
          </w:divsChild>
        </w:div>
        <w:div w:id="726951339">
          <w:marLeft w:val="0"/>
          <w:marRight w:val="0"/>
          <w:marTop w:val="0"/>
          <w:marBottom w:val="0"/>
          <w:divBdr>
            <w:top w:val="none" w:sz="0" w:space="0" w:color="auto"/>
            <w:left w:val="none" w:sz="0" w:space="0" w:color="auto"/>
            <w:bottom w:val="none" w:sz="0" w:space="0" w:color="auto"/>
            <w:right w:val="none" w:sz="0" w:space="0" w:color="auto"/>
          </w:divBdr>
          <w:divsChild>
            <w:div w:id="1347058291">
              <w:marLeft w:val="0"/>
              <w:marRight w:val="0"/>
              <w:marTop w:val="0"/>
              <w:marBottom w:val="0"/>
              <w:divBdr>
                <w:top w:val="none" w:sz="0" w:space="0" w:color="auto"/>
                <w:left w:val="none" w:sz="0" w:space="0" w:color="auto"/>
                <w:bottom w:val="none" w:sz="0" w:space="0" w:color="auto"/>
                <w:right w:val="none" w:sz="0" w:space="0" w:color="auto"/>
              </w:divBdr>
            </w:div>
          </w:divsChild>
        </w:div>
        <w:div w:id="1562247236">
          <w:marLeft w:val="0"/>
          <w:marRight w:val="0"/>
          <w:marTop w:val="0"/>
          <w:marBottom w:val="0"/>
          <w:divBdr>
            <w:top w:val="none" w:sz="0" w:space="0" w:color="auto"/>
            <w:left w:val="none" w:sz="0" w:space="0" w:color="auto"/>
            <w:bottom w:val="none" w:sz="0" w:space="0" w:color="auto"/>
            <w:right w:val="none" w:sz="0" w:space="0" w:color="auto"/>
          </w:divBdr>
          <w:divsChild>
            <w:div w:id="2073117146">
              <w:marLeft w:val="0"/>
              <w:marRight w:val="0"/>
              <w:marTop w:val="0"/>
              <w:marBottom w:val="0"/>
              <w:divBdr>
                <w:top w:val="none" w:sz="0" w:space="0" w:color="auto"/>
                <w:left w:val="none" w:sz="0" w:space="0" w:color="auto"/>
                <w:bottom w:val="none" w:sz="0" w:space="0" w:color="auto"/>
                <w:right w:val="none" w:sz="0" w:space="0" w:color="auto"/>
              </w:divBdr>
            </w:div>
          </w:divsChild>
        </w:div>
        <w:div w:id="245502717">
          <w:marLeft w:val="0"/>
          <w:marRight w:val="0"/>
          <w:marTop w:val="0"/>
          <w:marBottom w:val="0"/>
          <w:divBdr>
            <w:top w:val="none" w:sz="0" w:space="0" w:color="auto"/>
            <w:left w:val="none" w:sz="0" w:space="0" w:color="auto"/>
            <w:bottom w:val="none" w:sz="0" w:space="0" w:color="auto"/>
            <w:right w:val="none" w:sz="0" w:space="0" w:color="auto"/>
          </w:divBdr>
          <w:divsChild>
            <w:div w:id="711421630">
              <w:marLeft w:val="0"/>
              <w:marRight w:val="0"/>
              <w:marTop w:val="0"/>
              <w:marBottom w:val="0"/>
              <w:divBdr>
                <w:top w:val="none" w:sz="0" w:space="0" w:color="auto"/>
                <w:left w:val="none" w:sz="0" w:space="0" w:color="auto"/>
                <w:bottom w:val="none" w:sz="0" w:space="0" w:color="auto"/>
                <w:right w:val="none" w:sz="0" w:space="0" w:color="auto"/>
              </w:divBdr>
            </w:div>
          </w:divsChild>
        </w:div>
        <w:div w:id="189072048">
          <w:marLeft w:val="0"/>
          <w:marRight w:val="0"/>
          <w:marTop w:val="0"/>
          <w:marBottom w:val="0"/>
          <w:divBdr>
            <w:top w:val="none" w:sz="0" w:space="0" w:color="auto"/>
            <w:left w:val="none" w:sz="0" w:space="0" w:color="auto"/>
            <w:bottom w:val="none" w:sz="0" w:space="0" w:color="auto"/>
            <w:right w:val="none" w:sz="0" w:space="0" w:color="auto"/>
          </w:divBdr>
        </w:div>
        <w:div w:id="1975137247">
          <w:marLeft w:val="0"/>
          <w:marRight w:val="0"/>
          <w:marTop w:val="0"/>
          <w:marBottom w:val="0"/>
          <w:divBdr>
            <w:top w:val="none" w:sz="0" w:space="0" w:color="auto"/>
            <w:left w:val="none" w:sz="0" w:space="0" w:color="auto"/>
            <w:bottom w:val="none" w:sz="0" w:space="0" w:color="auto"/>
            <w:right w:val="none" w:sz="0" w:space="0" w:color="auto"/>
          </w:divBdr>
          <w:divsChild>
            <w:div w:id="276378254">
              <w:marLeft w:val="0"/>
              <w:marRight w:val="0"/>
              <w:marTop w:val="0"/>
              <w:marBottom w:val="0"/>
              <w:divBdr>
                <w:top w:val="none" w:sz="0" w:space="0" w:color="auto"/>
                <w:left w:val="none" w:sz="0" w:space="0" w:color="auto"/>
                <w:bottom w:val="none" w:sz="0" w:space="0" w:color="auto"/>
                <w:right w:val="none" w:sz="0" w:space="0" w:color="auto"/>
              </w:divBdr>
            </w:div>
          </w:divsChild>
        </w:div>
        <w:div w:id="297340927">
          <w:marLeft w:val="0"/>
          <w:marRight w:val="0"/>
          <w:marTop w:val="0"/>
          <w:marBottom w:val="0"/>
          <w:divBdr>
            <w:top w:val="none" w:sz="0" w:space="0" w:color="auto"/>
            <w:left w:val="none" w:sz="0" w:space="0" w:color="auto"/>
            <w:bottom w:val="none" w:sz="0" w:space="0" w:color="auto"/>
            <w:right w:val="none" w:sz="0" w:space="0" w:color="auto"/>
          </w:divBdr>
          <w:divsChild>
            <w:div w:id="408771494">
              <w:marLeft w:val="0"/>
              <w:marRight w:val="0"/>
              <w:marTop w:val="0"/>
              <w:marBottom w:val="0"/>
              <w:divBdr>
                <w:top w:val="none" w:sz="0" w:space="0" w:color="auto"/>
                <w:left w:val="none" w:sz="0" w:space="0" w:color="auto"/>
                <w:bottom w:val="none" w:sz="0" w:space="0" w:color="auto"/>
                <w:right w:val="none" w:sz="0" w:space="0" w:color="auto"/>
              </w:divBdr>
            </w:div>
          </w:divsChild>
        </w:div>
        <w:div w:id="1921328064">
          <w:marLeft w:val="0"/>
          <w:marRight w:val="0"/>
          <w:marTop w:val="0"/>
          <w:marBottom w:val="0"/>
          <w:divBdr>
            <w:top w:val="none" w:sz="0" w:space="0" w:color="auto"/>
            <w:left w:val="none" w:sz="0" w:space="0" w:color="auto"/>
            <w:bottom w:val="none" w:sz="0" w:space="0" w:color="auto"/>
            <w:right w:val="none" w:sz="0" w:space="0" w:color="auto"/>
          </w:divBdr>
          <w:divsChild>
            <w:div w:id="812986134">
              <w:marLeft w:val="0"/>
              <w:marRight w:val="0"/>
              <w:marTop w:val="0"/>
              <w:marBottom w:val="0"/>
              <w:divBdr>
                <w:top w:val="none" w:sz="0" w:space="0" w:color="auto"/>
                <w:left w:val="none" w:sz="0" w:space="0" w:color="auto"/>
                <w:bottom w:val="none" w:sz="0" w:space="0" w:color="auto"/>
                <w:right w:val="none" w:sz="0" w:space="0" w:color="auto"/>
              </w:divBdr>
            </w:div>
          </w:divsChild>
        </w:div>
        <w:div w:id="1625883689">
          <w:marLeft w:val="0"/>
          <w:marRight w:val="0"/>
          <w:marTop w:val="0"/>
          <w:marBottom w:val="0"/>
          <w:divBdr>
            <w:top w:val="none" w:sz="0" w:space="0" w:color="auto"/>
            <w:left w:val="none" w:sz="0" w:space="0" w:color="auto"/>
            <w:bottom w:val="none" w:sz="0" w:space="0" w:color="auto"/>
            <w:right w:val="none" w:sz="0" w:space="0" w:color="auto"/>
          </w:divBdr>
          <w:divsChild>
            <w:div w:id="369109004">
              <w:marLeft w:val="0"/>
              <w:marRight w:val="0"/>
              <w:marTop w:val="0"/>
              <w:marBottom w:val="0"/>
              <w:divBdr>
                <w:top w:val="none" w:sz="0" w:space="0" w:color="auto"/>
                <w:left w:val="none" w:sz="0" w:space="0" w:color="auto"/>
                <w:bottom w:val="none" w:sz="0" w:space="0" w:color="auto"/>
                <w:right w:val="none" w:sz="0" w:space="0" w:color="auto"/>
              </w:divBdr>
            </w:div>
          </w:divsChild>
        </w:div>
        <w:div w:id="149834815">
          <w:marLeft w:val="0"/>
          <w:marRight w:val="0"/>
          <w:marTop w:val="0"/>
          <w:marBottom w:val="0"/>
          <w:divBdr>
            <w:top w:val="none" w:sz="0" w:space="0" w:color="auto"/>
            <w:left w:val="none" w:sz="0" w:space="0" w:color="auto"/>
            <w:bottom w:val="none" w:sz="0" w:space="0" w:color="auto"/>
            <w:right w:val="none" w:sz="0" w:space="0" w:color="auto"/>
          </w:divBdr>
          <w:divsChild>
            <w:div w:id="798649842">
              <w:marLeft w:val="0"/>
              <w:marRight w:val="0"/>
              <w:marTop w:val="0"/>
              <w:marBottom w:val="0"/>
              <w:divBdr>
                <w:top w:val="none" w:sz="0" w:space="0" w:color="auto"/>
                <w:left w:val="none" w:sz="0" w:space="0" w:color="auto"/>
                <w:bottom w:val="none" w:sz="0" w:space="0" w:color="auto"/>
                <w:right w:val="none" w:sz="0" w:space="0" w:color="auto"/>
              </w:divBdr>
            </w:div>
          </w:divsChild>
        </w:div>
        <w:div w:id="423499114">
          <w:marLeft w:val="0"/>
          <w:marRight w:val="0"/>
          <w:marTop w:val="0"/>
          <w:marBottom w:val="0"/>
          <w:divBdr>
            <w:top w:val="none" w:sz="0" w:space="0" w:color="auto"/>
            <w:left w:val="none" w:sz="0" w:space="0" w:color="auto"/>
            <w:bottom w:val="none" w:sz="0" w:space="0" w:color="auto"/>
            <w:right w:val="none" w:sz="0" w:space="0" w:color="auto"/>
          </w:divBdr>
          <w:divsChild>
            <w:div w:id="980622972">
              <w:marLeft w:val="0"/>
              <w:marRight w:val="0"/>
              <w:marTop w:val="0"/>
              <w:marBottom w:val="0"/>
              <w:divBdr>
                <w:top w:val="none" w:sz="0" w:space="0" w:color="auto"/>
                <w:left w:val="none" w:sz="0" w:space="0" w:color="auto"/>
                <w:bottom w:val="none" w:sz="0" w:space="0" w:color="auto"/>
                <w:right w:val="none" w:sz="0" w:space="0" w:color="auto"/>
              </w:divBdr>
            </w:div>
          </w:divsChild>
        </w:div>
        <w:div w:id="1073354634">
          <w:marLeft w:val="0"/>
          <w:marRight w:val="0"/>
          <w:marTop w:val="0"/>
          <w:marBottom w:val="0"/>
          <w:divBdr>
            <w:top w:val="none" w:sz="0" w:space="0" w:color="auto"/>
            <w:left w:val="none" w:sz="0" w:space="0" w:color="auto"/>
            <w:bottom w:val="none" w:sz="0" w:space="0" w:color="auto"/>
            <w:right w:val="none" w:sz="0" w:space="0" w:color="auto"/>
          </w:divBdr>
          <w:divsChild>
            <w:div w:id="579675250">
              <w:marLeft w:val="0"/>
              <w:marRight w:val="0"/>
              <w:marTop w:val="0"/>
              <w:marBottom w:val="0"/>
              <w:divBdr>
                <w:top w:val="none" w:sz="0" w:space="0" w:color="auto"/>
                <w:left w:val="none" w:sz="0" w:space="0" w:color="auto"/>
                <w:bottom w:val="none" w:sz="0" w:space="0" w:color="auto"/>
                <w:right w:val="none" w:sz="0" w:space="0" w:color="auto"/>
              </w:divBdr>
            </w:div>
          </w:divsChild>
        </w:div>
        <w:div w:id="640115310">
          <w:marLeft w:val="0"/>
          <w:marRight w:val="0"/>
          <w:marTop w:val="0"/>
          <w:marBottom w:val="0"/>
          <w:divBdr>
            <w:top w:val="none" w:sz="0" w:space="0" w:color="auto"/>
            <w:left w:val="none" w:sz="0" w:space="0" w:color="auto"/>
            <w:bottom w:val="none" w:sz="0" w:space="0" w:color="auto"/>
            <w:right w:val="none" w:sz="0" w:space="0" w:color="auto"/>
          </w:divBdr>
        </w:div>
        <w:div w:id="1776092798">
          <w:marLeft w:val="0"/>
          <w:marRight w:val="0"/>
          <w:marTop w:val="0"/>
          <w:marBottom w:val="0"/>
          <w:divBdr>
            <w:top w:val="none" w:sz="0" w:space="0" w:color="auto"/>
            <w:left w:val="none" w:sz="0" w:space="0" w:color="auto"/>
            <w:bottom w:val="none" w:sz="0" w:space="0" w:color="auto"/>
            <w:right w:val="none" w:sz="0" w:space="0" w:color="auto"/>
          </w:divBdr>
          <w:divsChild>
            <w:div w:id="1080440732">
              <w:marLeft w:val="0"/>
              <w:marRight w:val="0"/>
              <w:marTop w:val="0"/>
              <w:marBottom w:val="0"/>
              <w:divBdr>
                <w:top w:val="none" w:sz="0" w:space="0" w:color="auto"/>
                <w:left w:val="none" w:sz="0" w:space="0" w:color="auto"/>
                <w:bottom w:val="none" w:sz="0" w:space="0" w:color="auto"/>
                <w:right w:val="none" w:sz="0" w:space="0" w:color="auto"/>
              </w:divBdr>
            </w:div>
          </w:divsChild>
        </w:div>
        <w:div w:id="1990745517">
          <w:marLeft w:val="0"/>
          <w:marRight w:val="0"/>
          <w:marTop w:val="0"/>
          <w:marBottom w:val="0"/>
          <w:divBdr>
            <w:top w:val="none" w:sz="0" w:space="0" w:color="auto"/>
            <w:left w:val="none" w:sz="0" w:space="0" w:color="auto"/>
            <w:bottom w:val="none" w:sz="0" w:space="0" w:color="auto"/>
            <w:right w:val="none" w:sz="0" w:space="0" w:color="auto"/>
          </w:divBdr>
          <w:divsChild>
            <w:div w:id="176502834">
              <w:marLeft w:val="0"/>
              <w:marRight w:val="0"/>
              <w:marTop w:val="0"/>
              <w:marBottom w:val="0"/>
              <w:divBdr>
                <w:top w:val="none" w:sz="0" w:space="0" w:color="auto"/>
                <w:left w:val="none" w:sz="0" w:space="0" w:color="auto"/>
                <w:bottom w:val="none" w:sz="0" w:space="0" w:color="auto"/>
                <w:right w:val="none" w:sz="0" w:space="0" w:color="auto"/>
              </w:divBdr>
            </w:div>
          </w:divsChild>
        </w:div>
        <w:div w:id="1936018692">
          <w:marLeft w:val="0"/>
          <w:marRight w:val="0"/>
          <w:marTop w:val="0"/>
          <w:marBottom w:val="0"/>
          <w:divBdr>
            <w:top w:val="none" w:sz="0" w:space="0" w:color="auto"/>
            <w:left w:val="none" w:sz="0" w:space="0" w:color="auto"/>
            <w:bottom w:val="none" w:sz="0" w:space="0" w:color="auto"/>
            <w:right w:val="none" w:sz="0" w:space="0" w:color="auto"/>
          </w:divBdr>
          <w:divsChild>
            <w:div w:id="1791701589">
              <w:marLeft w:val="0"/>
              <w:marRight w:val="0"/>
              <w:marTop w:val="0"/>
              <w:marBottom w:val="0"/>
              <w:divBdr>
                <w:top w:val="none" w:sz="0" w:space="0" w:color="auto"/>
                <w:left w:val="none" w:sz="0" w:space="0" w:color="auto"/>
                <w:bottom w:val="none" w:sz="0" w:space="0" w:color="auto"/>
                <w:right w:val="none" w:sz="0" w:space="0" w:color="auto"/>
              </w:divBdr>
            </w:div>
          </w:divsChild>
        </w:div>
        <w:div w:id="1191143477">
          <w:marLeft w:val="0"/>
          <w:marRight w:val="0"/>
          <w:marTop w:val="0"/>
          <w:marBottom w:val="0"/>
          <w:divBdr>
            <w:top w:val="none" w:sz="0" w:space="0" w:color="auto"/>
            <w:left w:val="none" w:sz="0" w:space="0" w:color="auto"/>
            <w:bottom w:val="none" w:sz="0" w:space="0" w:color="auto"/>
            <w:right w:val="none" w:sz="0" w:space="0" w:color="auto"/>
          </w:divBdr>
          <w:divsChild>
            <w:div w:id="628098087">
              <w:marLeft w:val="0"/>
              <w:marRight w:val="0"/>
              <w:marTop w:val="0"/>
              <w:marBottom w:val="0"/>
              <w:divBdr>
                <w:top w:val="none" w:sz="0" w:space="0" w:color="auto"/>
                <w:left w:val="none" w:sz="0" w:space="0" w:color="auto"/>
                <w:bottom w:val="none" w:sz="0" w:space="0" w:color="auto"/>
                <w:right w:val="none" w:sz="0" w:space="0" w:color="auto"/>
              </w:divBdr>
            </w:div>
          </w:divsChild>
        </w:div>
        <w:div w:id="1787039143">
          <w:marLeft w:val="0"/>
          <w:marRight w:val="0"/>
          <w:marTop w:val="0"/>
          <w:marBottom w:val="0"/>
          <w:divBdr>
            <w:top w:val="none" w:sz="0" w:space="0" w:color="auto"/>
            <w:left w:val="none" w:sz="0" w:space="0" w:color="auto"/>
            <w:bottom w:val="none" w:sz="0" w:space="0" w:color="auto"/>
            <w:right w:val="none" w:sz="0" w:space="0" w:color="auto"/>
          </w:divBdr>
          <w:divsChild>
            <w:div w:id="1913197582">
              <w:marLeft w:val="0"/>
              <w:marRight w:val="0"/>
              <w:marTop w:val="0"/>
              <w:marBottom w:val="0"/>
              <w:divBdr>
                <w:top w:val="none" w:sz="0" w:space="0" w:color="auto"/>
                <w:left w:val="none" w:sz="0" w:space="0" w:color="auto"/>
                <w:bottom w:val="none" w:sz="0" w:space="0" w:color="auto"/>
                <w:right w:val="none" w:sz="0" w:space="0" w:color="auto"/>
              </w:divBdr>
            </w:div>
          </w:divsChild>
        </w:div>
        <w:div w:id="1581791338">
          <w:marLeft w:val="0"/>
          <w:marRight w:val="0"/>
          <w:marTop w:val="0"/>
          <w:marBottom w:val="0"/>
          <w:divBdr>
            <w:top w:val="none" w:sz="0" w:space="0" w:color="auto"/>
            <w:left w:val="none" w:sz="0" w:space="0" w:color="auto"/>
            <w:bottom w:val="none" w:sz="0" w:space="0" w:color="auto"/>
            <w:right w:val="none" w:sz="0" w:space="0" w:color="auto"/>
          </w:divBdr>
          <w:divsChild>
            <w:div w:id="1412390127">
              <w:marLeft w:val="0"/>
              <w:marRight w:val="0"/>
              <w:marTop w:val="0"/>
              <w:marBottom w:val="0"/>
              <w:divBdr>
                <w:top w:val="none" w:sz="0" w:space="0" w:color="auto"/>
                <w:left w:val="none" w:sz="0" w:space="0" w:color="auto"/>
                <w:bottom w:val="none" w:sz="0" w:space="0" w:color="auto"/>
                <w:right w:val="none" w:sz="0" w:space="0" w:color="auto"/>
              </w:divBdr>
            </w:div>
          </w:divsChild>
        </w:div>
        <w:div w:id="1807091099">
          <w:marLeft w:val="0"/>
          <w:marRight w:val="0"/>
          <w:marTop w:val="0"/>
          <w:marBottom w:val="0"/>
          <w:divBdr>
            <w:top w:val="none" w:sz="0" w:space="0" w:color="auto"/>
            <w:left w:val="none" w:sz="0" w:space="0" w:color="auto"/>
            <w:bottom w:val="none" w:sz="0" w:space="0" w:color="auto"/>
            <w:right w:val="none" w:sz="0" w:space="0" w:color="auto"/>
          </w:divBdr>
          <w:divsChild>
            <w:div w:id="1401057908">
              <w:marLeft w:val="0"/>
              <w:marRight w:val="0"/>
              <w:marTop w:val="0"/>
              <w:marBottom w:val="0"/>
              <w:divBdr>
                <w:top w:val="none" w:sz="0" w:space="0" w:color="auto"/>
                <w:left w:val="none" w:sz="0" w:space="0" w:color="auto"/>
                <w:bottom w:val="none" w:sz="0" w:space="0" w:color="auto"/>
                <w:right w:val="none" w:sz="0" w:space="0" w:color="auto"/>
              </w:divBdr>
            </w:div>
          </w:divsChild>
        </w:div>
        <w:div w:id="501513184">
          <w:marLeft w:val="0"/>
          <w:marRight w:val="0"/>
          <w:marTop w:val="0"/>
          <w:marBottom w:val="0"/>
          <w:divBdr>
            <w:top w:val="none" w:sz="0" w:space="0" w:color="auto"/>
            <w:left w:val="none" w:sz="0" w:space="0" w:color="auto"/>
            <w:bottom w:val="none" w:sz="0" w:space="0" w:color="auto"/>
            <w:right w:val="none" w:sz="0" w:space="0" w:color="auto"/>
          </w:divBdr>
        </w:div>
        <w:div w:id="1335374282">
          <w:marLeft w:val="0"/>
          <w:marRight w:val="0"/>
          <w:marTop w:val="0"/>
          <w:marBottom w:val="0"/>
          <w:divBdr>
            <w:top w:val="none" w:sz="0" w:space="0" w:color="auto"/>
            <w:left w:val="none" w:sz="0" w:space="0" w:color="auto"/>
            <w:bottom w:val="none" w:sz="0" w:space="0" w:color="auto"/>
            <w:right w:val="none" w:sz="0" w:space="0" w:color="auto"/>
          </w:divBdr>
          <w:divsChild>
            <w:div w:id="1544755274">
              <w:marLeft w:val="0"/>
              <w:marRight w:val="0"/>
              <w:marTop w:val="0"/>
              <w:marBottom w:val="0"/>
              <w:divBdr>
                <w:top w:val="none" w:sz="0" w:space="0" w:color="auto"/>
                <w:left w:val="none" w:sz="0" w:space="0" w:color="auto"/>
                <w:bottom w:val="none" w:sz="0" w:space="0" w:color="auto"/>
                <w:right w:val="none" w:sz="0" w:space="0" w:color="auto"/>
              </w:divBdr>
            </w:div>
          </w:divsChild>
        </w:div>
        <w:div w:id="1970548566">
          <w:marLeft w:val="0"/>
          <w:marRight w:val="0"/>
          <w:marTop w:val="0"/>
          <w:marBottom w:val="0"/>
          <w:divBdr>
            <w:top w:val="none" w:sz="0" w:space="0" w:color="auto"/>
            <w:left w:val="none" w:sz="0" w:space="0" w:color="auto"/>
            <w:bottom w:val="none" w:sz="0" w:space="0" w:color="auto"/>
            <w:right w:val="none" w:sz="0" w:space="0" w:color="auto"/>
          </w:divBdr>
          <w:divsChild>
            <w:div w:id="499124611">
              <w:marLeft w:val="0"/>
              <w:marRight w:val="0"/>
              <w:marTop w:val="0"/>
              <w:marBottom w:val="0"/>
              <w:divBdr>
                <w:top w:val="none" w:sz="0" w:space="0" w:color="auto"/>
                <w:left w:val="none" w:sz="0" w:space="0" w:color="auto"/>
                <w:bottom w:val="none" w:sz="0" w:space="0" w:color="auto"/>
                <w:right w:val="none" w:sz="0" w:space="0" w:color="auto"/>
              </w:divBdr>
            </w:div>
          </w:divsChild>
        </w:div>
        <w:div w:id="43911228">
          <w:marLeft w:val="0"/>
          <w:marRight w:val="0"/>
          <w:marTop w:val="0"/>
          <w:marBottom w:val="0"/>
          <w:divBdr>
            <w:top w:val="none" w:sz="0" w:space="0" w:color="auto"/>
            <w:left w:val="none" w:sz="0" w:space="0" w:color="auto"/>
            <w:bottom w:val="none" w:sz="0" w:space="0" w:color="auto"/>
            <w:right w:val="none" w:sz="0" w:space="0" w:color="auto"/>
          </w:divBdr>
          <w:divsChild>
            <w:div w:id="214317267">
              <w:marLeft w:val="0"/>
              <w:marRight w:val="0"/>
              <w:marTop w:val="0"/>
              <w:marBottom w:val="0"/>
              <w:divBdr>
                <w:top w:val="none" w:sz="0" w:space="0" w:color="auto"/>
                <w:left w:val="none" w:sz="0" w:space="0" w:color="auto"/>
                <w:bottom w:val="none" w:sz="0" w:space="0" w:color="auto"/>
                <w:right w:val="none" w:sz="0" w:space="0" w:color="auto"/>
              </w:divBdr>
            </w:div>
          </w:divsChild>
        </w:div>
        <w:div w:id="221524965">
          <w:marLeft w:val="0"/>
          <w:marRight w:val="0"/>
          <w:marTop w:val="0"/>
          <w:marBottom w:val="0"/>
          <w:divBdr>
            <w:top w:val="none" w:sz="0" w:space="0" w:color="auto"/>
            <w:left w:val="none" w:sz="0" w:space="0" w:color="auto"/>
            <w:bottom w:val="none" w:sz="0" w:space="0" w:color="auto"/>
            <w:right w:val="none" w:sz="0" w:space="0" w:color="auto"/>
          </w:divBdr>
          <w:divsChild>
            <w:div w:id="2095013258">
              <w:marLeft w:val="0"/>
              <w:marRight w:val="0"/>
              <w:marTop w:val="0"/>
              <w:marBottom w:val="0"/>
              <w:divBdr>
                <w:top w:val="none" w:sz="0" w:space="0" w:color="auto"/>
                <w:left w:val="none" w:sz="0" w:space="0" w:color="auto"/>
                <w:bottom w:val="none" w:sz="0" w:space="0" w:color="auto"/>
                <w:right w:val="none" w:sz="0" w:space="0" w:color="auto"/>
              </w:divBdr>
            </w:div>
          </w:divsChild>
        </w:div>
        <w:div w:id="1780366292">
          <w:marLeft w:val="0"/>
          <w:marRight w:val="0"/>
          <w:marTop w:val="0"/>
          <w:marBottom w:val="0"/>
          <w:divBdr>
            <w:top w:val="none" w:sz="0" w:space="0" w:color="auto"/>
            <w:left w:val="none" w:sz="0" w:space="0" w:color="auto"/>
            <w:bottom w:val="none" w:sz="0" w:space="0" w:color="auto"/>
            <w:right w:val="none" w:sz="0" w:space="0" w:color="auto"/>
          </w:divBdr>
          <w:divsChild>
            <w:div w:id="1974676973">
              <w:marLeft w:val="0"/>
              <w:marRight w:val="0"/>
              <w:marTop w:val="0"/>
              <w:marBottom w:val="0"/>
              <w:divBdr>
                <w:top w:val="none" w:sz="0" w:space="0" w:color="auto"/>
                <w:left w:val="none" w:sz="0" w:space="0" w:color="auto"/>
                <w:bottom w:val="none" w:sz="0" w:space="0" w:color="auto"/>
                <w:right w:val="none" w:sz="0" w:space="0" w:color="auto"/>
              </w:divBdr>
            </w:div>
          </w:divsChild>
        </w:div>
        <w:div w:id="1639796814">
          <w:marLeft w:val="0"/>
          <w:marRight w:val="0"/>
          <w:marTop w:val="0"/>
          <w:marBottom w:val="0"/>
          <w:divBdr>
            <w:top w:val="none" w:sz="0" w:space="0" w:color="auto"/>
            <w:left w:val="none" w:sz="0" w:space="0" w:color="auto"/>
            <w:bottom w:val="none" w:sz="0" w:space="0" w:color="auto"/>
            <w:right w:val="none" w:sz="0" w:space="0" w:color="auto"/>
          </w:divBdr>
          <w:divsChild>
            <w:div w:id="1296720722">
              <w:marLeft w:val="0"/>
              <w:marRight w:val="0"/>
              <w:marTop w:val="0"/>
              <w:marBottom w:val="0"/>
              <w:divBdr>
                <w:top w:val="none" w:sz="0" w:space="0" w:color="auto"/>
                <w:left w:val="none" w:sz="0" w:space="0" w:color="auto"/>
                <w:bottom w:val="none" w:sz="0" w:space="0" w:color="auto"/>
                <w:right w:val="none" w:sz="0" w:space="0" w:color="auto"/>
              </w:divBdr>
            </w:div>
          </w:divsChild>
        </w:div>
        <w:div w:id="1963153354">
          <w:marLeft w:val="0"/>
          <w:marRight w:val="0"/>
          <w:marTop w:val="0"/>
          <w:marBottom w:val="0"/>
          <w:divBdr>
            <w:top w:val="none" w:sz="0" w:space="0" w:color="auto"/>
            <w:left w:val="none" w:sz="0" w:space="0" w:color="auto"/>
            <w:bottom w:val="none" w:sz="0" w:space="0" w:color="auto"/>
            <w:right w:val="none" w:sz="0" w:space="0" w:color="auto"/>
          </w:divBdr>
          <w:divsChild>
            <w:div w:id="1641616692">
              <w:marLeft w:val="0"/>
              <w:marRight w:val="0"/>
              <w:marTop w:val="0"/>
              <w:marBottom w:val="0"/>
              <w:divBdr>
                <w:top w:val="none" w:sz="0" w:space="0" w:color="auto"/>
                <w:left w:val="none" w:sz="0" w:space="0" w:color="auto"/>
                <w:bottom w:val="none" w:sz="0" w:space="0" w:color="auto"/>
                <w:right w:val="none" w:sz="0" w:space="0" w:color="auto"/>
              </w:divBdr>
            </w:div>
          </w:divsChild>
        </w:div>
        <w:div w:id="1839031283">
          <w:marLeft w:val="0"/>
          <w:marRight w:val="0"/>
          <w:marTop w:val="0"/>
          <w:marBottom w:val="0"/>
          <w:divBdr>
            <w:top w:val="none" w:sz="0" w:space="0" w:color="auto"/>
            <w:left w:val="none" w:sz="0" w:space="0" w:color="auto"/>
            <w:bottom w:val="none" w:sz="0" w:space="0" w:color="auto"/>
            <w:right w:val="none" w:sz="0" w:space="0" w:color="auto"/>
          </w:divBdr>
        </w:div>
        <w:div w:id="961308731">
          <w:marLeft w:val="0"/>
          <w:marRight w:val="0"/>
          <w:marTop w:val="0"/>
          <w:marBottom w:val="0"/>
          <w:divBdr>
            <w:top w:val="none" w:sz="0" w:space="0" w:color="auto"/>
            <w:left w:val="none" w:sz="0" w:space="0" w:color="auto"/>
            <w:bottom w:val="none" w:sz="0" w:space="0" w:color="auto"/>
            <w:right w:val="none" w:sz="0" w:space="0" w:color="auto"/>
          </w:divBdr>
          <w:divsChild>
            <w:div w:id="156581660">
              <w:marLeft w:val="0"/>
              <w:marRight w:val="0"/>
              <w:marTop w:val="0"/>
              <w:marBottom w:val="0"/>
              <w:divBdr>
                <w:top w:val="none" w:sz="0" w:space="0" w:color="auto"/>
                <w:left w:val="none" w:sz="0" w:space="0" w:color="auto"/>
                <w:bottom w:val="none" w:sz="0" w:space="0" w:color="auto"/>
                <w:right w:val="none" w:sz="0" w:space="0" w:color="auto"/>
              </w:divBdr>
            </w:div>
          </w:divsChild>
        </w:div>
        <w:div w:id="896235885">
          <w:marLeft w:val="0"/>
          <w:marRight w:val="0"/>
          <w:marTop w:val="0"/>
          <w:marBottom w:val="0"/>
          <w:divBdr>
            <w:top w:val="none" w:sz="0" w:space="0" w:color="auto"/>
            <w:left w:val="none" w:sz="0" w:space="0" w:color="auto"/>
            <w:bottom w:val="none" w:sz="0" w:space="0" w:color="auto"/>
            <w:right w:val="none" w:sz="0" w:space="0" w:color="auto"/>
          </w:divBdr>
          <w:divsChild>
            <w:div w:id="1309742750">
              <w:marLeft w:val="0"/>
              <w:marRight w:val="0"/>
              <w:marTop w:val="0"/>
              <w:marBottom w:val="0"/>
              <w:divBdr>
                <w:top w:val="none" w:sz="0" w:space="0" w:color="auto"/>
                <w:left w:val="none" w:sz="0" w:space="0" w:color="auto"/>
                <w:bottom w:val="none" w:sz="0" w:space="0" w:color="auto"/>
                <w:right w:val="none" w:sz="0" w:space="0" w:color="auto"/>
              </w:divBdr>
            </w:div>
          </w:divsChild>
        </w:div>
        <w:div w:id="1913078970">
          <w:marLeft w:val="0"/>
          <w:marRight w:val="0"/>
          <w:marTop w:val="0"/>
          <w:marBottom w:val="0"/>
          <w:divBdr>
            <w:top w:val="none" w:sz="0" w:space="0" w:color="auto"/>
            <w:left w:val="none" w:sz="0" w:space="0" w:color="auto"/>
            <w:bottom w:val="none" w:sz="0" w:space="0" w:color="auto"/>
            <w:right w:val="none" w:sz="0" w:space="0" w:color="auto"/>
          </w:divBdr>
          <w:divsChild>
            <w:div w:id="1885481680">
              <w:marLeft w:val="0"/>
              <w:marRight w:val="0"/>
              <w:marTop w:val="0"/>
              <w:marBottom w:val="0"/>
              <w:divBdr>
                <w:top w:val="none" w:sz="0" w:space="0" w:color="auto"/>
                <w:left w:val="none" w:sz="0" w:space="0" w:color="auto"/>
                <w:bottom w:val="none" w:sz="0" w:space="0" w:color="auto"/>
                <w:right w:val="none" w:sz="0" w:space="0" w:color="auto"/>
              </w:divBdr>
            </w:div>
          </w:divsChild>
        </w:div>
        <w:div w:id="1091193984">
          <w:marLeft w:val="0"/>
          <w:marRight w:val="0"/>
          <w:marTop w:val="0"/>
          <w:marBottom w:val="0"/>
          <w:divBdr>
            <w:top w:val="none" w:sz="0" w:space="0" w:color="auto"/>
            <w:left w:val="none" w:sz="0" w:space="0" w:color="auto"/>
            <w:bottom w:val="none" w:sz="0" w:space="0" w:color="auto"/>
            <w:right w:val="none" w:sz="0" w:space="0" w:color="auto"/>
          </w:divBdr>
          <w:divsChild>
            <w:div w:id="793254882">
              <w:marLeft w:val="0"/>
              <w:marRight w:val="0"/>
              <w:marTop w:val="0"/>
              <w:marBottom w:val="0"/>
              <w:divBdr>
                <w:top w:val="none" w:sz="0" w:space="0" w:color="auto"/>
                <w:left w:val="none" w:sz="0" w:space="0" w:color="auto"/>
                <w:bottom w:val="none" w:sz="0" w:space="0" w:color="auto"/>
                <w:right w:val="none" w:sz="0" w:space="0" w:color="auto"/>
              </w:divBdr>
            </w:div>
          </w:divsChild>
        </w:div>
        <w:div w:id="1419794002">
          <w:marLeft w:val="0"/>
          <w:marRight w:val="0"/>
          <w:marTop w:val="0"/>
          <w:marBottom w:val="0"/>
          <w:divBdr>
            <w:top w:val="none" w:sz="0" w:space="0" w:color="auto"/>
            <w:left w:val="none" w:sz="0" w:space="0" w:color="auto"/>
            <w:bottom w:val="none" w:sz="0" w:space="0" w:color="auto"/>
            <w:right w:val="none" w:sz="0" w:space="0" w:color="auto"/>
          </w:divBdr>
          <w:divsChild>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1389838542">
          <w:marLeft w:val="0"/>
          <w:marRight w:val="0"/>
          <w:marTop w:val="0"/>
          <w:marBottom w:val="0"/>
          <w:divBdr>
            <w:top w:val="none" w:sz="0" w:space="0" w:color="auto"/>
            <w:left w:val="none" w:sz="0" w:space="0" w:color="auto"/>
            <w:bottom w:val="none" w:sz="0" w:space="0" w:color="auto"/>
            <w:right w:val="none" w:sz="0" w:space="0" w:color="auto"/>
          </w:divBdr>
          <w:divsChild>
            <w:div w:id="536703640">
              <w:marLeft w:val="0"/>
              <w:marRight w:val="0"/>
              <w:marTop w:val="0"/>
              <w:marBottom w:val="0"/>
              <w:divBdr>
                <w:top w:val="none" w:sz="0" w:space="0" w:color="auto"/>
                <w:left w:val="none" w:sz="0" w:space="0" w:color="auto"/>
                <w:bottom w:val="none" w:sz="0" w:space="0" w:color="auto"/>
                <w:right w:val="none" w:sz="0" w:space="0" w:color="auto"/>
              </w:divBdr>
            </w:div>
          </w:divsChild>
        </w:div>
        <w:div w:id="1929264866">
          <w:marLeft w:val="0"/>
          <w:marRight w:val="0"/>
          <w:marTop w:val="0"/>
          <w:marBottom w:val="0"/>
          <w:divBdr>
            <w:top w:val="none" w:sz="0" w:space="0" w:color="auto"/>
            <w:left w:val="none" w:sz="0" w:space="0" w:color="auto"/>
            <w:bottom w:val="none" w:sz="0" w:space="0" w:color="auto"/>
            <w:right w:val="none" w:sz="0" w:space="0" w:color="auto"/>
          </w:divBdr>
          <w:divsChild>
            <w:div w:id="1058163533">
              <w:marLeft w:val="0"/>
              <w:marRight w:val="0"/>
              <w:marTop w:val="0"/>
              <w:marBottom w:val="0"/>
              <w:divBdr>
                <w:top w:val="none" w:sz="0" w:space="0" w:color="auto"/>
                <w:left w:val="none" w:sz="0" w:space="0" w:color="auto"/>
                <w:bottom w:val="none" w:sz="0" w:space="0" w:color="auto"/>
                <w:right w:val="none" w:sz="0" w:space="0" w:color="auto"/>
              </w:divBdr>
            </w:div>
          </w:divsChild>
        </w:div>
        <w:div w:id="323245442">
          <w:marLeft w:val="0"/>
          <w:marRight w:val="0"/>
          <w:marTop w:val="0"/>
          <w:marBottom w:val="0"/>
          <w:divBdr>
            <w:top w:val="none" w:sz="0" w:space="0" w:color="auto"/>
            <w:left w:val="none" w:sz="0" w:space="0" w:color="auto"/>
            <w:bottom w:val="none" w:sz="0" w:space="0" w:color="auto"/>
            <w:right w:val="none" w:sz="0" w:space="0" w:color="auto"/>
          </w:divBdr>
        </w:div>
        <w:div w:id="2056156243">
          <w:marLeft w:val="0"/>
          <w:marRight w:val="0"/>
          <w:marTop w:val="0"/>
          <w:marBottom w:val="0"/>
          <w:divBdr>
            <w:top w:val="none" w:sz="0" w:space="0" w:color="auto"/>
            <w:left w:val="none" w:sz="0" w:space="0" w:color="auto"/>
            <w:bottom w:val="none" w:sz="0" w:space="0" w:color="auto"/>
            <w:right w:val="none" w:sz="0" w:space="0" w:color="auto"/>
          </w:divBdr>
          <w:divsChild>
            <w:div w:id="1991710888">
              <w:marLeft w:val="0"/>
              <w:marRight w:val="0"/>
              <w:marTop w:val="0"/>
              <w:marBottom w:val="0"/>
              <w:divBdr>
                <w:top w:val="none" w:sz="0" w:space="0" w:color="auto"/>
                <w:left w:val="none" w:sz="0" w:space="0" w:color="auto"/>
                <w:bottom w:val="none" w:sz="0" w:space="0" w:color="auto"/>
                <w:right w:val="none" w:sz="0" w:space="0" w:color="auto"/>
              </w:divBdr>
            </w:div>
          </w:divsChild>
        </w:div>
        <w:div w:id="1884174438">
          <w:marLeft w:val="0"/>
          <w:marRight w:val="0"/>
          <w:marTop w:val="0"/>
          <w:marBottom w:val="0"/>
          <w:divBdr>
            <w:top w:val="none" w:sz="0" w:space="0" w:color="auto"/>
            <w:left w:val="none" w:sz="0" w:space="0" w:color="auto"/>
            <w:bottom w:val="none" w:sz="0" w:space="0" w:color="auto"/>
            <w:right w:val="none" w:sz="0" w:space="0" w:color="auto"/>
          </w:divBdr>
          <w:divsChild>
            <w:div w:id="1133524018">
              <w:marLeft w:val="0"/>
              <w:marRight w:val="0"/>
              <w:marTop w:val="0"/>
              <w:marBottom w:val="0"/>
              <w:divBdr>
                <w:top w:val="none" w:sz="0" w:space="0" w:color="auto"/>
                <w:left w:val="none" w:sz="0" w:space="0" w:color="auto"/>
                <w:bottom w:val="none" w:sz="0" w:space="0" w:color="auto"/>
                <w:right w:val="none" w:sz="0" w:space="0" w:color="auto"/>
              </w:divBdr>
            </w:div>
          </w:divsChild>
        </w:div>
        <w:div w:id="2100368250">
          <w:marLeft w:val="0"/>
          <w:marRight w:val="0"/>
          <w:marTop w:val="0"/>
          <w:marBottom w:val="0"/>
          <w:divBdr>
            <w:top w:val="none" w:sz="0" w:space="0" w:color="auto"/>
            <w:left w:val="none" w:sz="0" w:space="0" w:color="auto"/>
            <w:bottom w:val="none" w:sz="0" w:space="0" w:color="auto"/>
            <w:right w:val="none" w:sz="0" w:space="0" w:color="auto"/>
          </w:divBdr>
          <w:divsChild>
            <w:div w:id="1270546478">
              <w:marLeft w:val="0"/>
              <w:marRight w:val="0"/>
              <w:marTop w:val="0"/>
              <w:marBottom w:val="0"/>
              <w:divBdr>
                <w:top w:val="none" w:sz="0" w:space="0" w:color="auto"/>
                <w:left w:val="none" w:sz="0" w:space="0" w:color="auto"/>
                <w:bottom w:val="none" w:sz="0" w:space="0" w:color="auto"/>
                <w:right w:val="none" w:sz="0" w:space="0" w:color="auto"/>
              </w:divBdr>
            </w:div>
          </w:divsChild>
        </w:div>
        <w:div w:id="1992250289">
          <w:marLeft w:val="0"/>
          <w:marRight w:val="0"/>
          <w:marTop w:val="0"/>
          <w:marBottom w:val="0"/>
          <w:divBdr>
            <w:top w:val="none" w:sz="0" w:space="0" w:color="auto"/>
            <w:left w:val="none" w:sz="0" w:space="0" w:color="auto"/>
            <w:bottom w:val="none" w:sz="0" w:space="0" w:color="auto"/>
            <w:right w:val="none" w:sz="0" w:space="0" w:color="auto"/>
          </w:divBdr>
          <w:divsChild>
            <w:div w:id="807014217">
              <w:marLeft w:val="0"/>
              <w:marRight w:val="0"/>
              <w:marTop w:val="0"/>
              <w:marBottom w:val="0"/>
              <w:divBdr>
                <w:top w:val="none" w:sz="0" w:space="0" w:color="auto"/>
                <w:left w:val="none" w:sz="0" w:space="0" w:color="auto"/>
                <w:bottom w:val="none" w:sz="0" w:space="0" w:color="auto"/>
                <w:right w:val="none" w:sz="0" w:space="0" w:color="auto"/>
              </w:divBdr>
            </w:div>
          </w:divsChild>
        </w:div>
        <w:div w:id="1150251441">
          <w:marLeft w:val="0"/>
          <w:marRight w:val="0"/>
          <w:marTop w:val="0"/>
          <w:marBottom w:val="0"/>
          <w:divBdr>
            <w:top w:val="none" w:sz="0" w:space="0" w:color="auto"/>
            <w:left w:val="none" w:sz="0" w:space="0" w:color="auto"/>
            <w:bottom w:val="none" w:sz="0" w:space="0" w:color="auto"/>
            <w:right w:val="none" w:sz="0" w:space="0" w:color="auto"/>
          </w:divBdr>
          <w:divsChild>
            <w:div w:id="1288201735">
              <w:marLeft w:val="0"/>
              <w:marRight w:val="0"/>
              <w:marTop w:val="0"/>
              <w:marBottom w:val="0"/>
              <w:divBdr>
                <w:top w:val="none" w:sz="0" w:space="0" w:color="auto"/>
                <w:left w:val="none" w:sz="0" w:space="0" w:color="auto"/>
                <w:bottom w:val="none" w:sz="0" w:space="0" w:color="auto"/>
                <w:right w:val="none" w:sz="0" w:space="0" w:color="auto"/>
              </w:divBdr>
            </w:div>
          </w:divsChild>
        </w:div>
        <w:div w:id="1697005531">
          <w:marLeft w:val="0"/>
          <w:marRight w:val="0"/>
          <w:marTop w:val="0"/>
          <w:marBottom w:val="0"/>
          <w:divBdr>
            <w:top w:val="none" w:sz="0" w:space="0" w:color="auto"/>
            <w:left w:val="none" w:sz="0" w:space="0" w:color="auto"/>
            <w:bottom w:val="none" w:sz="0" w:space="0" w:color="auto"/>
            <w:right w:val="none" w:sz="0" w:space="0" w:color="auto"/>
          </w:divBdr>
          <w:divsChild>
            <w:div w:id="909003574">
              <w:marLeft w:val="0"/>
              <w:marRight w:val="0"/>
              <w:marTop w:val="0"/>
              <w:marBottom w:val="0"/>
              <w:divBdr>
                <w:top w:val="none" w:sz="0" w:space="0" w:color="auto"/>
                <w:left w:val="none" w:sz="0" w:space="0" w:color="auto"/>
                <w:bottom w:val="none" w:sz="0" w:space="0" w:color="auto"/>
                <w:right w:val="none" w:sz="0" w:space="0" w:color="auto"/>
              </w:divBdr>
            </w:div>
          </w:divsChild>
        </w:div>
        <w:div w:id="2027823075">
          <w:marLeft w:val="0"/>
          <w:marRight w:val="0"/>
          <w:marTop w:val="0"/>
          <w:marBottom w:val="0"/>
          <w:divBdr>
            <w:top w:val="none" w:sz="0" w:space="0" w:color="auto"/>
            <w:left w:val="none" w:sz="0" w:space="0" w:color="auto"/>
            <w:bottom w:val="none" w:sz="0" w:space="0" w:color="auto"/>
            <w:right w:val="none" w:sz="0" w:space="0" w:color="auto"/>
          </w:divBdr>
          <w:divsChild>
            <w:div w:id="1067535161">
              <w:marLeft w:val="0"/>
              <w:marRight w:val="0"/>
              <w:marTop w:val="0"/>
              <w:marBottom w:val="0"/>
              <w:divBdr>
                <w:top w:val="none" w:sz="0" w:space="0" w:color="auto"/>
                <w:left w:val="none" w:sz="0" w:space="0" w:color="auto"/>
                <w:bottom w:val="none" w:sz="0" w:space="0" w:color="auto"/>
                <w:right w:val="none" w:sz="0" w:space="0" w:color="auto"/>
              </w:divBdr>
            </w:div>
          </w:divsChild>
        </w:div>
        <w:div w:id="21444095">
          <w:marLeft w:val="0"/>
          <w:marRight w:val="0"/>
          <w:marTop w:val="0"/>
          <w:marBottom w:val="0"/>
          <w:divBdr>
            <w:top w:val="none" w:sz="0" w:space="0" w:color="auto"/>
            <w:left w:val="none" w:sz="0" w:space="0" w:color="auto"/>
            <w:bottom w:val="none" w:sz="0" w:space="0" w:color="auto"/>
            <w:right w:val="none" w:sz="0" w:space="0" w:color="auto"/>
          </w:divBdr>
          <w:divsChild>
            <w:div w:id="1656568342">
              <w:marLeft w:val="0"/>
              <w:marRight w:val="0"/>
              <w:marTop w:val="0"/>
              <w:marBottom w:val="0"/>
              <w:divBdr>
                <w:top w:val="none" w:sz="0" w:space="0" w:color="auto"/>
                <w:left w:val="none" w:sz="0" w:space="0" w:color="auto"/>
                <w:bottom w:val="none" w:sz="0" w:space="0" w:color="auto"/>
                <w:right w:val="none" w:sz="0" w:space="0" w:color="auto"/>
              </w:divBdr>
            </w:div>
          </w:divsChild>
        </w:div>
        <w:div w:id="1989825083">
          <w:marLeft w:val="0"/>
          <w:marRight w:val="0"/>
          <w:marTop w:val="0"/>
          <w:marBottom w:val="0"/>
          <w:divBdr>
            <w:top w:val="none" w:sz="0" w:space="0" w:color="auto"/>
            <w:left w:val="none" w:sz="0" w:space="0" w:color="auto"/>
            <w:bottom w:val="none" w:sz="0" w:space="0" w:color="auto"/>
            <w:right w:val="none" w:sz="0" w:space="0" w:color="auto"/>
          </w:divBdr>
          <w:divsChild>
            <w:div w:id="338045224">
              <w:marLeft w:val="0"/>
              <w:marRight w:val="0"/>
              <w:marTop w:val="0"/>
              <w:marBottom w:val="0"/>
              <w:divBdr>
                <w:top w:val="none" w:sz="0" w:space="0" w:color="auto"/>
                <w:left w:val="none" w:sz="0" w:space="0" w:color="auto"/>
                <w:bottom w:val="none" w:sz="0" w:space="0" w:color="auto"/>
                <w:right w:val="none" w:sz="0" w:space="0" w:color="auto"/>
              </w:divBdr>
            </w:div>
          </w:divsChild>
        </w:div>
        <w:div w:id="439029941">
          <w:marLeft w:val="0"/>
          <w:marRight w:val="0"/>
          <w:marTop w:val="0"/>
          <w:marBottom w:val="0"/>
          <w:divBdr>
            <w:top w:val="none" w:sz="0" w:space="0" w:color="auto"/>
            <w:left w:val="none" w:sz="0" w:space="0" w:color="auto"/>
            <w:bottom w:val="none" w:sz="0" w:space="0" w:color="auto"/>
            <w:right w:val="none" w:sz="0" w:space="0" w:color="auto"/>
          </w:divBdr>
          <w:divsChild>
            <w:div w:id="1388840631">
              <w:marLeft w:val="0"/>
              <w:marRight w:val="0"/>
              <w:marTop w:val="0"/>
              <w:marBottom w:val="0"/>
              <w:divBdr>
                <w:top w:val="none" w:sz="0" w:space="0" w:color="auto"/>
                <w:left w:val="none" w:sz="0" w:space="0" w:color="auto"/>
                <w:bottom w:val="none" w:sz="0" w:space="0" w:color="auto"/>
                <w:right w:val="none" w:sz="0" w:space="0" w:color="auto"/>
              </w:divBdr>
            </w:div>
          </w:divsChild>
        </w:div>
        <w:div w:id="364409884">
          <w:marLeft w:val="0"/>
          <w:marRight w:val="0"/>
          <w:marTop w:val="0"/>
          <w:marBottom w:val="0"/>
          <w:divBdr>
            <w:top w:val="none" w:sz="0" w:space="0" w:color="auto"/>
            <w:left w:val="none" w:sz="0" w:space="0" w:color="auto"/>
            <w:bottom w:val="none" w:sz="0" w:space="0" w:color="auto"/>
            <w:right w:val="none" w:sz="0" w:space="0" w:color="auto"/>
          </w:divBdr>
          <w:divsChild>
            <w:div w:id="2102599996">
              <w:marLeft w:val="0"/>
              <w:marRight w:val="0"/>
              <w:marTop w:val="0"/>
              <w:marBottom w:val="0"/>
              <w:divBdr>
                <w:top w:val="none" w:sz="0" w:space="0" w:color="auto"/>
                <w:left w:val="none" w:sz="0" w:space="0" w:color="auto"/>
                <w:bottom w:val="none" w:sz="0" w:space="0" w:color="auto"/>
                <w:right w:val="none" w:sz="0" w:space="0" w:color="auto"/>
              </w:divBdr>
            </w:div>
          </w:divsChild>
        </w:div>
        <w:div w:id="1223759333">
          <w:marLeft w:val="0"/>
          <w:marRight w:val="0"/>
          <w:marTop w:val="0"/>
          <w:marBottom w:val="0"/>
          <w:divBdr>
            <w:top w:val="none" w:sz="0" w:space="0" w:color="auto"/>
            <w:left w:val="none" w:sz="0" w:space="0" w:color="auto"/>
            <w:bottom w:val="none" w:sz="0" w:space="0" w:color="auto"/>
            <w:right w:val="none" w:sz="0" w:space="0" w:color="auto"/>
          </w:divBdr>
          <w:divsChild>
            <w:div w:id="7144370">
              <w:marLeft w:val="0"/>
              <w:marRight w:val="0"/>
              <w:marTop w:val="0"/>
              <w:marBottom w:val="0"/>
              <w:divBdr>
                <w:top w:val="none" w:sz="0" w:space="0" w:color="auto"/>
                <w:left w:val="none" w:sz="0" w:space="0" w:color="auto"/>
                <w:bottom w:val="none" w:sz="0" w:space="0" w:color="auto"/>
                <w:right w:val="none" w:sz="0" w:space="0" w:color="auto"/>
              </w:divBdr>
            </w:div>
          </w:divsChild>
        </w:div>
        <w:div w:id="509755151">
          <w:marLeft w:val="0"/>
          <w:marRight w:val="0"/>
          <w:marTop w:val="0"/>
          <w:marBottom w:val="0"/>
          <w:divBdr>
            <w:top w:val="none" w:sz="0" w:space="0" w:color="auto"/>
            <w:left w:val="none" w:sz="0" w:space="0" w:color="auto"/>
            <w:bottom w:val="none" w:sz="0" w:space="0" w:color="auto"/>
            <w:right w:val="none" w:sz="0" w:space="0" w:color="auto"/>
          </w:divBdr>
          <w:divsChild>
            <w:div w:id="1940334525">
              <w:marLeft w:val="0"/>
              <w:marRight w:val="0"/>
              <w:marTop w:val="0"/>
              <w:marBottom w:val="0"/>
              <w:divBdr>
                <w:top w:val="none" w:sz="0" w:space="0" w:color="auto"/>
                <w:left w:val="none" w:sz="0" w:space="0" w:color="auto"/>
                <w:bottom w:val="none" w:sz="0" w:space="0" w:color="auto"/>
                <w:right w:val="none" w:sz="0" w:space="0" w:color="auto"/>
              </w:divBdr>
            </w:div>
          </w:divsChild>
        </w:div>
        <w:div w:id="529688443">
          <w:marLeft w:val="0"/>
          <w:marRight w:val="0"/>
          <w:marTop w:val="0"/>
          <w:marBottom w:val="0"/>
          <w:divBdr>
            <w:top w:val="none" w:sz="0" w:space="0" w:color="auto"/>
            <w:left w:val="none" w:sz="0" w:space="0" w:color="auto"/>
            <w:bottom w:val="none" w:sz="0" w:space="0" w:color="auto"/>
            <w:right w:val="none" w:sz="0" w:space="0" w:color="auto"/>
          </w:divBdr>
          <w:divsChild>
            <w:div w:id="915630548">
              <w:marLeft w:val="0"/>
              <w:marRight w:val="0"/>
              <w:marTop w:val="0"/>
              <w:marBottom w:val="0"/>
              <w:divBdr>
                <w:top w:val="none" w:sz="0" w:space="0" w:color="auto"/>
                <w:left w:val="none" w:sz="0" w:space="0" w:color="auto"/>
                <w:bottom w:val="none" w:sz="0" w:space="0" w:color="auto"/>
                <w:right w:val="none" w:sz="0" w:space="0" w:color="auto"/>
              </w:divBdr>
            </w:div>
          </w:divsChild>
        </w:div>
        <w:div w:id="322314223">
          <w:marLeft w:val="0"/>
          <w:marRight w:val="0"/>
          <w:marTop w:val="0"/>
          <w:marBottom w:val="0"/>
          <w:divBdr>
            <w:top w:val="none" w:sz="0" w:space="0" w:color="auto"/>
            <w:left w:val="none" w:sz="0" w:space="0" w:color="auto"/>
            <w:bottom w:val="none" w:sz="0" w:space="0" w:color="auto"/>
            <w:right w:val="none" w:sz="0" w:space="0" w:color="auto"/>
          </w:divBdr>
          <w:divsChild>
            <w:div w:id="79640347">
              <w:marLeft w:val="0"/>
              <w:marRight w:val="0"/>
              <w:marTop w:val="0"/>
              <w:marBottom w:val="0"/>
              <w:divBdr>
                <w:top w:val="none" w:sz="0" w:space="0" w:color="auto"/>
                <w:left w:val="none" w:sz="0" w:space="0" w:color="auto"/>
                <w:bottom w:val="none" w:sz="0" w:space="0" w:color="auto"/>
                <w:right w:val="none" w:sz="0" w:space="0" w:color="auto"/>
              </w:divBdr>
            </w:div>
          </w:divsChild>
        </w:div>
        <w:div w:id="617837003">
          <w:marLeft w:val="0"/>
          <w:marRight w:val="0"/>
          <w:marTop w:val="0"/>
          <w:marBottom w:val="0"/>
          <w:divBdr>
            <w:top w:val="none" w:sz="0" w:space="0" w:color="auto"/>
            <w:left w:val="none" w:sz="0" w:space="0" w:color="auto"/>
            <w:bottom w:val="none" w:sz="0" w:space="0" w:color="auto"/>
            <w:right w:val="none" w:sz="0" w:space="0" w:color="auto"/>
          </w:divBdr>
          <w:divsChild>
            <w:div w:id="666327891">
              <w:marLeft w:val="0"/>
              <w:marRight w:val="0"/>
              <w:marTop w:val="0"/>
              <w:marBottom w:val="0"/>
              <w:divBdr>
                <w:top w:val="none" w:sz="0" w:space="0" w:color="auto"/>
                <w:left w:val="none" w:sz="0" w:space="0" w:color="auto"/>
                <w:bottom w:val="none" w:sz="0" w:space="0" w:color="auto"/>
                <w:right w:val="none" w:sz="0" w:space="0" w:color="auto"/>
              </w:divBdr>
            </w:div>
          </w:divsChild>
        </w:div>
        <w:div w:id="285427587">
          <w:marLeft w:val="0"/>
          <w:marRight w:val="0"/>
          <w:marTop w:val="0"/>
          <w:marBottom w:val="0"/>
          <w:divBdr>
            <w:top w:val="none" w:sz="0" w:space="0" w:color="auto"/>
            <w:left w:val="none" w:sz="0" w:space="0" w:color="auto"/>
            <w:bottom w:val="none" w:sz="0" w:space="0" w:color="auto"/>
            <w:right w:val="none" w:sz="0" w:space="0" w:color="auto"/>
          </w:divBdr>
          <w:divsChild>
            <w:div w:id="658995412">
              <w:marLeft w:val="0"/>
              <w:marRight w:val="0"/>
              <w:marTop w:val="0"/>
              <w:marBottom w:val="0"/>
              <w:divBdr>
                <w:top w:val="none" w:sz="0" w:space="0" w:color="auto"/>
                <w:left w:val="none" w:sz="0" w:space="0" w:color="auto"/>
                <w:bottom w:val="none" w:sz="0" w:space="0" w:color="auto"/>
                <w:right w:val="none" w:sz="0" w:space="0" w:color="auto"/>
              </w:divBdr>
            </w:div>
          </w:divsChild>
        </w:div>
        <w:div w:id="498471678">
          <w:marLeft w:val="0"/>
          <w:marRight w:val="0"/>
          <w:marTop w:val="0"/>
          <w:marBottom w:val="0"/>
          <w:divBdr>
            <w:top w:val="none" w:sz="0" w:space="0" w:color="auto"/>
            <w:left w:val="none" w:sz="0" w:space="0" w:color="auto"/>
            <w:bottom w:val="none" w:sz="0" w:space="0" w:color="auto"/>
            <w:right w:val="none" w:sz="0" w:space="0" w:color="auto"/>
          </w:divBdr>
          <w:divsChild>
            <w:div w:id="273097194">
              <w:marLeft w:val="0"/>
              <w:marRight w:val="0"/>
              <w:marTop w:val="0"/>
              <w:marBottom w:val="0"/>
              <w:divBdr>
                <w:top w:val="none" w:sz="0" w:space="0" w:color="auto"/>
                <w:left w:val="none" w:sz="0" w:space="0" w:color="auto"/>
                <w:bottom w:val="none" w:sz="0" w:space="0" w:color="auto"/>
                <w:right w:val="none" w:sz="0" w:space="0" w:color="auto"/>
              </w:divBdr>
            </w:div>
          </w:divsChild>
        </w:div>
        <w:div w:id="1707099331">
          <w:marLeft w:val="0"/>
          <w:marRight w:val="0"/>
          <w:marTop w:val="0"/>
          <w:marBottom w:val="0"/>
          <w:divBdr>
            <w:top w:val="none" w:sz="0" w:space="0" w:color="auto"/>
            <w:left w:val="none" w:sz="0" w:space="0" w:color="auto"/>
            <w:bottom w:val="none" w:sz="0" w:space="0" w:color="auto"/>
            <w:right w:val="none" w:sz="0" w:space="0" w:color="auto"/>
          </w:divBdr>
          <w:divsChild>
            <w:div w:id="680665893">
              <w:marLeft w:val="0"/>
              <w:marRight w:val="0"/>
              <w:marTop w:val="0"/>
              <w:marBottom w:val="0"/>
              <w:divBdr>
                <w:top w:val="none" w:sz="0" w:space="0" w:color="auto"/>
                <w:left w:val="none" w:sz="0" w:space="0" w:color="auto"/>
                <w:bottom w:val="none" w:sz="0" w:space="0" w:color="auto"/>
                <w:right w:val="none" w:sz="0" w:space="0" w:color="auto"/>
              </w:divBdr>
            </w:div>
          </w:divsChild>
        </w:div>
        <w:div w:id="898053098">
          <w:marLeft w:val="0"/>
          <w:marRight w:val="0"/>
          <w:marTop w:val="0"/>
          <w:marBottom w:val="0"/>
          <w:divBdr>
            <w:top w:val="none" w:sz="0" w:space="0" w:color="auto"/>
            <w:left w:val="none" w:sz="0" w:space="0" w:color="auto"/>
            <w:bottom w:val="none" w:sz="0" w:space="0" w:color="auto"/>
            <w:right w:val="none" w:sz="0" w:space="0" w:color="auto"/>
          </w:divBdr>
          <w:divsChild>
            <w:div w:id="94373870">
              <w:marLeft w:val="0"/>
              <w:marRight w:val="0"/>
              <w:marTop w:val="0"/>
              <w:marBottom w:val="0"/>
              <w:divBdr>
                <w:top w:val="none" w:sz="0" w:space="0" w:color="auto"/>
                <w:left w:val="none" w:sz="0" w:space="0" w:color="auto"/>
                <w:bottom w:val="none" w:sz="0" w:space="0" w:color="auto"/>
                <w:right w:val="none" w:sz="0" w:space="0" w:color="auto"/>
              </w:divBdr>
            </w:div>
          </w:divsChild>
        </w:div>
        <w:div w:id="1137064666">
          <w:marLeft w:val="0"/>
          <w:marRight w:val="0"/>
          <w:marTop w:val="0"/>
          <w:marBottom w:val="0"/>
          <w:divBdr>
            <w:top w:val="none" w:sz="0" w:space="0" w:color="auto"/>
            <w:left w:val="none" w:sz="0" w:space="0" w:color="auto"/>
            <w:bottom w:val="none" w:sz="0" w:space="0" w:color="auto"/>
            <w:right w:val="none" w:sz="0" w:space="0" w:color="auto"/>
          </w:divBdr>
          <w:divsChild>
            <w:div w:id="1092698248">
              <w:marLeft w:val="0"/>
              <w:marRight w:val="0"/>
              <w:marTop w:val="0"/>
              <w:marBottom w:val="0"/>
              <w:divBdr>
                <w:top w:val="none" w:sz="0" w:space="0" w:color="auto"/>
                <w:left w:val="none" w:sz="0" w:space="0" w:color="auto"/>
                <w:bottom w:val="none" w:sz="0" w:space="0" w:color="auto"/>
                <w:right w:val="none" w:sz="0" w:space="0" w:color="auto"/>
              </w:divBdr>
            </w:div>
          </w:divsChild>
        </w:div>
        <w:div w:id="1724669540">
          <w:marLeft w:val="0"/>
          <w:marRight w:val="0"/>
          <w:marTop w:val="0"/>
          <w:marBottom w:val="0"/>
          <w:divBdr>
            <w:top w:val="none" w:sz="0" w:space="0" w:color="auto"/>
            <w:left w:val="none" w:sz="0" w:space="0" w:color="auto"/>
            <w:bottom w:val="none" w:sz="0" w:space="0" w:color="auto"/>
            <w:right w:val="none" w:sz="0" w:space="0" w:color="auto"/>
          </w:divBdr>
          <w:divsChild>
            <w:div w:id="1415936395">
              <w:marLeft w:val="0"/>
              <w:marRight w:val="0"/>
              <w:marTop w:val="0"/>
              <w:marBottom w:val="0"/>
              <w:divBdr>
                <w:top w:val="none" w:sz="0" w:space="0" w:color="auto"/>
                <w:left w:val="none" w:sz="0" w:space="0" w:color="auto"/>
                <w:bottom w:val="none" w:sz="0" w:space="0" w:color="auto"/>
                <w:right w:val="none" w:sz="0" w:space="0" w:color="auto"/>
              </w:divBdr>
            </w:div>
          </w:divsChild>
        </w:div>
        <w:div w:id="778259901">
          <w:marLeft w:val="0"/>
          <w:marRight w:val="0"/>
          <w:marTop w:val="0"/>
          <w:marBottom w:val="0"/>
          <w:divBdr>
            <w:top w:val="none" w:sz="0" w:space="0" w:color="auto"/>
            <w:left w:val="none" w:sz="0" w:space="0" w:color="auto"/>
            <w:bottom w:val="none" w:sz="0" w:space="0" w:color="auto"/>
            <w:right w:val="none" w:sz="0" w:space="0" w:color="auto"/>
          </w:divBdr>
          <w:divsChild>
            <w:div w:id="1499156627">
              <w:marLeft w:val="0"/>
              <w:marRight w:val="0"/>
              <w:marTop w:val="0"/>
              <w:marBottom w:val="0"/>
              <w:divBdr>
                <w:top w:val="none" w:sz="0" w:space="0" w:color="auto"/>
                <w:left w:val="none" w:sz="0" w:space="0" w:color="auto"/>
                <w:bottom w:val="none" w:sz="0" w:space="0" w:color="auto"/>
                <w:right w:val="none" w:sz="0" w:space="0" w:color="auto"/>
              </w:divBdr>
            </w:div>
          </w:divsChild>
        </w:div>
        <w:div w:id="182016163">
          <w:marLeft w:val="0"/>
          <w:marRight w:val="0"/>
          <w:marTop w:val="0"/>
          <w:marBottom w:val="0"/>
          <w:divBdr>
            <w:top w:val="none" w:sz="0" w:space="0" w:color="auto"/>
            <w:left w:val="none" w:sz="0" w:space="0" w:color="auto"/>
            <w:bottom w:val="none" w:sz="0" w:space="0" w:color="auto"/>
            <w:right w:val="none" w:sz="0" w:space="0" w:color="auto"/>
          </w:divBdr>
          <w:divsChild>
            <w:div w:id="1727530338">
              <w:marLeft w:val="0"/>
              <w:marRight w:val="0"/>
              <w:marTop w:val="0"/>
              <w:marBottom w:val="0"/>
              <w:divBdr>
                <w:top w:val="none" w:sz="0" w:space="0" w:color="auto"/>
                <w:left w:val="none" w:sz="0" w:space="0" w:color="auto"/>
                <w:bottom w:val="none" w:sz="0" w:space="0" w:color="auto"/>
                <w:right w:val="none" w:sz="0" w:space="0" w:color="auto"/>
              </w:divBdr>
            </w:div>
          </w:divsChild>
        </w:div>
        <w:div w:id="1681392989">
          <w:marLeft w:val="0"/>
          <w:marRight w:val="0"/>
          <w:marTop w:val="0"/>
          <w:marBottom w:val="0"/>
          <w:divBdr>
            <w:top w:val="none" w:sz="0" w:space="0" w:color="auto"/>
            <w:left w:val="none" w:sz="0" w:space="0" w:color="auto"/>
            <w:bottom w:val="none" w:sz="0" w:space="0" w:color="auto"/>
            <w:right w:val="none" w:sz="0" w:space="0" w:color="auto"/>
          </w:divBdr>
          <w:divsChild>
            <w:div w:id="1956250009">
              <w:marLeft w:val="0"/>
              <w:marRight w:val="0"/>
              <w:marTop w:val="0"/>
              <w:marBottom w:val="0"/>
              <w:divBdr>
                <w:top w:val="none" w:sz="0" w:space="0" w:color="auto"/>
                <w:left w:val="none" w:sz="0" w:space="0" w:color="auto"/>
                <w:bottom w:val="none" w:sz="0" w:space="0" w:color="auto"/>
                <w:right w:val="none" w:sz="0" w:space="0" w:color="auto"/>
              </w:divBdr>
            </w:div>
          </w:divsChild>
        </w:div>
        <w:div w:id="807434002">
          <w:marLeft w:val="0"/>
          <w:marRight w:val="0"/>
          <w:marTop w:val="0"/>
          <w:marBottom w:val="0"/>
          <w:divBdr>
            <w:top w:val="none" w:sz="0" w:space="0" w:color="auto"/>
            <w:left w:val="none" w:sz="0" w:space="0" w:color="auto"/>
            <w:bottom w:val="none" w:sz="0" w:space="0" w:color="auto"/>
            <w:right w:val="none" w:sz="0" w:space="0" w:color="auto"/>
          </w:divBdr>
          <w:divsChild>
            <w:div w:id="1170750322">
              <w:marLeft w:val="0"/>
              <w:marRight w:val="0"/>
              <w:marTop w:val="0"/>
              <w:marBottom w:val="0"/>
              <w:divBdr>
                <w:top w:val="none" w:sz="0" w:space="0" w:color="auto"/>
                <w:left w:val="none" w:sz="0" w:space="0" w:color="auto"/>
                <w:bottom w:val="none" w:sz="0" w:space="0" w:color="auto"/>
                <w:right w:val="none" w:sz="0" w:space="0" w:color="auto"/>
              </w:divBdr>
            </w:div>
          </w:divsChild>
        </w:div>
        <w:div w:id="625503676">
          <w:marLeft w:val="0"/>
          <w:marRight w:val="0"/>
          <w:marTop w:val="0"/>
          <w:marBottom w:val="0"/>
          <w:divBdr>
            <w:top w:val="none" w:sz="0" w:space="0" w:color="auto"/>
            <w:left w:val="none" w:sz="0" w:space="0" w:color="auto"/>
            <w:bottom w:val="none" w:sz="0" w:space="0" w:color="auto"/>
            <w:right w:val="none" w:sz="0" w:space="0" w:color="auto"/>
          </w:divBdr>
          <w:divsChild>
            <w:div w:id="408162046">
              <w:marLeft w:val="0"/>
              <w:marRight w:val="0"/>
              <w:marTop w:val="0"/>
              <w:marBottom w:val="0"/>
              <w:divBdr>
                <w:top w:val="none" w:sz="0" w:space="0" w:color="auto"/>
                <w:left w:val="none" w:sz="0" w:space="0" w:color="auto"/>
                <w:bottom w:val="none" w:sz="0" w:space="0" w:color="auto"/>
                <w:right w:val="none" w:sz="0" w:space="0" w:color="auto"/>
              </w:divBdr>
            </w:div>
          </w:divsChild>
        </w:div>
        <w:div w:id="940137763">
          <w:marLeft w:val="0"/>
          <w:marRight w:val="0"/>
          <w:marTop w:val="0"/>
          <w:marBottom w:val="0"/>
          <w:divBdr>
            <w:top w:val="none" w:sz="0" w:space="0" w:color="auto"/>
            <w:left w:val="none" w:sz="0" w:space="0" w:color="auto"/>
            <w:bottom w:val="none" w:sz="0" w:space="0" w:color="auto"/>
            <w:right w:val="none" w:sz="0" w:space="0" w:color="auto"/>
          </w:divBdr>
          <w:divsChild>
            <w:div w:id="2002344144">
              <w:marLeft w:val="0"/>
              <w:marRight w:val="0"/>
              <w:marTop w:val="0"/>
              <w:marBottom w:val="0"/>
              <w:divBdr>
                <w:top w:val="none" w:sz="0" w:space="0" w:color="auto"/>
                <w:left w:val="none" w:sz="0" w:space="0" w:color="auto"/>
                <w:bottom w:val="none" w:sz="0" w:space="0" w:color="auto"/>
                <w:right w:val="none" w:sz="0" w:space="0" w:color="auto"/>
              </w:divBdr>
            </w:div>
          </w:divsChild>
        </w:div>
        <w:div w:id="230894452">
          <w:marLeft w:val="0"/>
          <w:marRight w:val="0"/>
          <w:marTop w:val="0"/>
          <w:marBottom w:val="0"/>
          <w:divBdr>
            <w:top w:val="none" w:sz="0" w:space="0" w:color="auto"/>
            <w:left w:val="none" w:sz="0" w:space="0" w:color="auto"/>
            <w:bottom w:val="none" w:sz="0" w:space="0" w:color="auto"/>
            <w:right w:val="none" w:sz="0" w:space="0" w:color="auto"/>
          </w:divBdr>
          <w:divsChild>
            <w:div w:id="539780120">
              <w:marLeft w:val="0"/>
              <w:marRight w:val="0"/>
              <w:marTop w:val="0"/>
              <w:marBottom w:val="0"/>
              <w:divBdr>
                <w:top w:val="none" w:sz="0" w:space="0" w:color="auto"/>
                <w:left w:val="none" w:sz="0" w:space="0" w:color="auto"/>
                <w:bottom w:val="none" w:sz="0" w:space="0" w:color="auto"/>
                <w:right w:val="none" w:sz="0" w:space="0" w:color="auto"/>
              </w:divBdr>
            </w:div>
          </w:divsChild>
        </w:div>
        <w:div w:id="1899701212">
          <w:marLeft w:val="0"/>
          <w:marRight w:val="0"/>
          <w:marTop w:val="0"/>
          <w:marBottom w:val="0"/>
          <w:divBdr>
            <w:top w:val="none" w:sz="0" w:space="0" w:color="auto"/>
            <w:left w:val="none" w:sz="0" w:space="0" w:color="auto"/>
            <w:bottom w:val="none" w:sz="0" w:space="0" w:color="auto"/>
            <w:right w:val="none" w:sz="0" w:space="0" w:color="auto"/>
          </w:divBdr>
          <w:divsChild>
            <w:div w:id="190461375">
              <w:marLeft w:val="0"/>
              <w:marRight w:val="0"/>
              <w:marTop w:val="0"/>
              <w:marBottom w:val="0"/>
              <w:divBdr>
                <w:top w:val="none" w:sz="0" w:space="0" w:color="auto"/>
                <w:left w:val="none" w:sz="0" w:space="0" w:color="auto"/>
                <w:bottom w:val="none" w:sz="0" w:space="0" w:color="auto"/>
                <w:right w:val="none" w:sz="0" w:space="0" w:color="auto"/>
              </w:divBdr>
            </w:div>
          </w:divsChild>
        </w:div>
        <w:div w:id="463158133">
          <w:marLeft w:val="0"/>
          <w:marRight w:val="0"/>
          <w:marTop w:val="0"/>
          <w:marBottom w:val="0"/>
          <w:divBdr>
            <w:top w:val="none" w:sz="0" w:space="0" w:color="auto"/>
            <w:left w:val="none" w:sz="0" w:space="0" w:color="auto"/>
            <w:bottom w:val="none" w:sz="0" w:space="0" w:color="auto"/>
            <w:right w:val="none" w:sz="0" w:space="0" w:color="auto"/>
          </w:divBdr>
          <w:divsChild>
            <w:div w:id="920604515">
              <w:marLeft w:val="0"/>
              <w:marRight w:val="0"/>
              <w:marTop w:val="0"/>
              <w:marBottom w:val="0"/>
              <w:divBdr>
                <w:top w:val="none" w:sz="0" w:space="0" w:color="auto"/>
                <w:left w:val="none" w:sz="0" w:space="0" w:color="auto"/>
                <w:bottom w:val="none" w:sz="0" w:space="0" w:color="auto"/>
                <w:right w:val="none" w:sz="0" w:space="0" w:color="auto"/>
              </w:divBdr>
            </w:div>
          </w:divsChild>
        </w:div>
        <w:div w:id="915482864">
          <w:marLeft w:val="0"/>
          <w:marRight w:val="0"/>
          <w:marTop w:val="0"/>
          <w:marBottom w:val="0"/>
          <w:divBdr>
            <w:top w:val="none" w:sz="0" w:space="0" w:color="auto"/>
            <w:left w:val="none" w:sz="0" w:space="0" w:color="auto"/>
            <w:bottom w:val="none" w:sz="0" w:space="0" w:color="auto"/>
            <w:right w:val="none" w:sz="0" w:space="0" w:color="auto"/>
          </w:divBdr>
          <w:divsChild>
            <w:div w:id="563294900">
              <w:marLeft w:val="0"/>
              <w:marRight w:val="0"/>
              <w:marTop w:val="0"/>
              <w:marBottom w:val="0"/>
              <w:divBdr>
                <w:top w:val="none" w:sz="0" w:space="0" w:color="auto"/>
                <w:left w:val="none" w:sz="0" w:space="0" w:color="auto"/>
                <w:bottom w:val="none" w:sz="0" w:space="0" w:color="auto"/>
                <w:right w:val="none" w:sz="0" w:space="0" w:color="auto"/>
              </w:divBdr>
            </w:div>
          </w:divsChild>
        </w:div>
        <w:div w:id="1444305738">
          <w:marLeft w:val="0"/>
          <w:marRight w:val="0"/>
          <w:marTop w:val="0"/>
          <w:marBottom w:val="0"/>
          <w:divBdr>
            <w:top w:val="none" w:sz="0" w:space="0" w:color="auto"/>
            <w:left w:val="none" w:sz="0" w:space="0" w:color="auto"/>
            <w:bottom w:val="none" w:sz="0" w:space="0" w:color="auto"/>
            <w:right w:val="none" w:sz="0" w:space="0" w:color="auto"/>
          </w:divBdr>
          <w:divsChild>
            <w:div w:id="488715937">
              <w:marLeft w:val="0"/>
              <w:marRight w:val="0"/>
              <w:marTop w:val="0"/>
              <w:marBottom w:val="0"/>
              <w:divBdr>
                <w:top w:val="none" w:sz="0" w:space="0" w:color="auto"/>
                <w:left w:val="none" w:sz="0" w:space="0" w:color="auto"/>
                <w:bottom w:val="none" w:sz="0" w:space="0" w:color="auto"/>
                <w:right w:val="none" w:sz="0" w:space="0" w:color="auto"/>
              </w:divBdr>
            </w:div>
          </w:divsChild>
        </w:div>
        <w:div w:id="423690328">
          <w:marLeft w:val="0"/>
          <w:marRight w:val="0"/>
          <w:marTop w:val="0"/>
          <w:marBottom w:val="0"/>
          <w:divBdr>
            <w:top w:val="none" w:sz="0" w:space="0" w:color="auto"/>
            <w:left w:val="none" w:sz="0" w:space="0" w:color="auto"/>
            <w:bottom w:val="none" w:sz="0" w:space="0" w:color="auto"/>
            <w:right w:val="none" w:sz="0" w:space="0" w:color="auto"/>
          </w:divBdr>
          <w:divsChild>
            <w:div w:id="1541237264">
              <w:marLeft w:val="0"/>
              <w:marRight w:val="0"/>
              <w:marTop w:val="0"/>
              <w:marBottom w:val="0"/>
              <w:divBdr>
                <w:top w:val="none" w:sz="0" w:space="0" w:color="auto"/>
                <w:left w:val="none" w:sz="0" w:space="0" w:color="auto"/>
                <w:bottom w:val="none" w:sz="0" w:space="0" w:color="auto"/>
                <w:right w:val="none" w:sz="0" w:space="0" w:color="auto"/>
              </w:divBdr>
            </w:div>
          </w:divsChild>
        </w:div>
        <w:div w:id="313798620">
          <w:marLeft w:val="0"/>
          <w:marRight w:val="0"/>
          <w:marTop w:val="0"/>
          <w:marBottom w:val="0"/>
          <w:divBdr>
            <w:top w:val="none" w:sz="0" w:space="0" w:color="auto"/>
            <w:left w:val="none" w:sz="0" w:space="0" w:color="auto"/>
            <w:bottom w:val="none" w:sz="0" w:space="0" w:color="auto"/>
            <w:right w:val="none" w:sz="0" w:space="0" w:color="auto"/>
          </w:divBdr>
          <w:divsChild>
            <w:div w:id="1012269437">
              <w:marLeft w:val="0"/>
              <w:marRight w:val="0"/>
              <w:marTop w:val="0"/>
              <w:marBottom w:val="0"/>
              <w:divBdr>
                <w:top w:val="none" w:sz="0" w:space="0" w:color="auto"/>
                <w:left w:val="none" w:sz="0" w:space="0" w:color="auto"/>
                <w:bottom w:val="none" w:sz="0" w:space="0" w:color="auto"/>
                <w:right w:val="none" w:sz="0" w:space="0" w:color="auto"/>
              </w:divBdr>
            </w:div>
          </w:divsChild>
        </w:div>
        <w:div w:id="819998491">
          <w:marLeft w:val="0"/>
          <w:marRight w:val="0"/>
          <w:marTop w:val="0"/>
          <w:marBottom w:val="0"/>
          <w:divBdr>
            <w:top w:val="none" w:sz="0" w:space="0" w:color="auto"/>
            <w:left w:val="none" w:sz="0" w:space="0" w:color="auto"/>
            <w:bottom w:val="none" w:sz="0" w:space="0" w:color="auto"/>
            <w:right w:val="none" w:sz="0" w:space="0" w:color="auto"/>
          </w:divBdr>
          <w:divsChild>
            <w:div w:id="492844340">
              <w:marLeft w:val="0"/>
              <w:marRight w:val="0"/>
              <w:marTop w:val="0"/>
              <w:marBottom w:val="0"/>
              <w:divBdr>
                <w:top w:val="none" w:sz="0" w:space="0" w:color="auto"/>
                <w:left w:val="none" w:sz="0" w:space="0" w:color="auto"/>
                <w:bottom w:val="none" w:sz="0" w:space="0" w:color="auto"/>
                <w:right w:val="none" w:sz="0" w:space="0" w:color="auto"/>
              </w:divBdr>
            </w:div>
          </w:divsChild>
        </w:div>
        <w:div w:id="382293432">
          <w:marLeft w:val="0"/>
          <w:marRight w:val="0"/>
          <w:marTop w:val="0"/>
          <w:marBottom w:val="0"/>
          <w:divBdr>
            <w:top w:val="none" w:sz="0" w:space="0" w:color="auto"/>
            <w:left w:val="none" w:sz="0" w:space="0" w:color="auto"/>
            <w:bottom w:val="none" w:sz="0" w:space="0" w:color="auto"/>
            <w:right w:val="none" w:sz="0" w:space="0" w:color="auto"/>
          </w:divBdr>
          <w:divsChild>
            <w:div w:id="731853685">
              <w:marLeft w:val="0"/>
              <w:marRight w:val="0"/>
              <w:marTop w:val="0"/>
              <w:marBottom w:val="0"/>
              <w:divBdr>
                <w:top w:val="none" w:sz="0" w:space="0" w:color="auto"/>
                <w:left w:val="none" w:sz="0" w:space="0" w:color="auto"/>
                <w:bottom w:val="none" w:sz="0" w:space="0" w:color="auto"/>
                <w:right w:val="none" w:sz="0" w:space="0" w:color="auto"/>
              </w:divBdr>
            </w:div>
          </w:divsChild>
        </w:div>
        <w:div w:id="1894847042">
          <w:marLeft w:val="0"/>
          <w:marRight w:val="0"/>
          <w:marTop w:val="0"/>
          <w:marBottom w:val="0"/>
          <w:divBdr>
            <w:top w:val="none" w:sz="0" w:space="0" w:color="auto"/>
            <w:left w:val="none" w:sz="0" w:space="0" w:color="auto"/>
            <w:bottom w:val="none" w:sz="0" w:space="0" w:color="auto"/>
            <w:right w:val="none" w:sz="0" w:space="0" w:color="auto"/>
          </w:divBdr>
          <w:divsChild>
            <w:div w:id="316619006">
              <w:marLeft w:val="0"/>
              <w:marRight w:val="0"/>
              <w:marTop w:val="0"/>
              <w:marBottom w:val="0"/>
              <w:divBdr>
                <w:top w:val="none" w:sz="0" w:space="0" w:color="auto"/>
                <w:left w:val="none" w:sz="0" w:space="0" w:color="auto"/>
                <w:bottom w:val="none" w:sz="0" w:space="0" w:color="auto"/>
                <w:right w:val="none" w:sz="0" w:space="0" w:color="auto"/>
              </w:divBdr>
            </w:div>
          </w:divsChild>
        </w:div>
        <w:div w:id="1203595528">
          <w:marLeft w:val="0"/>
          <w:marRight w:val="0"/>
          <w:marTop w:val="0"/>
          <w:marBottom w:val="0"/>
          <w:divBdr>
            <w:top w:val="none" w:sz="0" w:space="0" w:color="auto"/>
            <w:left w:val="none" w:sz="0" w:space="0" w:color="auto"/>
            <w:bottom w:val="none" w:sz="0" w:space="0" w:color="auto"/>
            <w:right w:val="none" w:sz="0" w:space="0" w:color="auto"/>
          </w:divBdr>
          <w:divsChild>
            <w:div w:id="166024473">
              <w:marLeft w:val="0"/>
              <w:marRight w:val="0"/>
              <w:marTop w:val="0"/>
              <w:marBottom w:val="0"/>
              <w:divBdr>
                <w:top w:val="none" w:sz="0" w:space="0" w:color="auto"/>
                <w:left w:val="none" w:sz="0" w:space="0" w:color="auto"/>
                <w:bottom w:val="none" w:sz="0" w:space="0" w:color="auto"/>
                <w:right w:val="none" w:sz="0" w:space="0" w:color="auto"/>
              </w:divBdr>
            </w:div>
          </w:divsChild>
        </w:div>
        <w:div w:id="2011374031">
          <w:marLeft w:val="0"/>
          <w:marRight w:val="0"/>
          <w:marTop w:val="0"/>
          <w:marBottom w:val="0"/>
          <w:divBdr>
            <w:top w:val="none" w:sz="0" w:space="0" w:color="auto"/>
            <w:left w:val="none" w:sz="0" w:space="0" w:color="auto"/>
            <w:bottom w:val="none" w:sz="0" w:space="0" w:color="auto"/>
            <w:right w:val="none" w:sz="0" w:space="0" w:color="auto"/>
          </w:divBdr>
          <w:divsChild>
            <w:div w:id="1865553464">
              <w:marLeft w:val="0"/>
              <w:marRight w:val="0"/>
              <w:marTop w:val="0"/>
              <w:marBottom w:val="0"/>
              <w:divBdr>
                <w:top w:val="none" w:sz="0" w:space="0" w:color="auto"/>
                <w:left w:val="none" w:sz="0" w:space="0" w:color="auto"/>
                <w:bottom w:val="none" w:sz="0" w:space="0" w:color="auto"/>
                <w:right w:val="none" w:sz="0" w:space="0" w:color="auto"/>
              </w:divBdr>
            </w:div>
          </w:divsChild>
        </w:div>
        <w:div w:id="1154760413">
          <w:marLeft w:val="0"/>
          <w:marRight w:val="0"/>
          <w:marTop w:val="0"/>
          <w:marBottom w:val="0"/>
          <w:divBdr>
            <w:top w:val="none" w:sz="0" w:space="0" w:color="auto"/>
            <w:left w:val="none" w:sz="0" w:space="0" w:color="auto"/>
            <w:bottom w:val="none" w:sz="0" w:space="0" w:color="auto"/>
            <w:right w:val="none" w:sz="0" w:space="0" w:color="auto"/>
          </w:divBdr>
        </w:div>
        <w:div w:id="115294020">
          <w:marLeft w:val="0"/>
          <w:marRight w:val="0"/>
          <w:marTop w:val="0"/>
          <w:marBottom w:val="0"/>
          <w:divBdr>
            <w:top w:val="none" w:sz="0" w:space="0" w:color="auto"/>
            <w:left w:val="none" w:sz="0" w:space="0" w:color="auto"/>
            <w:bottom w:val="none" w:sz="0" w:space="0" w:color="auto"/>
            <w:right w:val="none" w:sz="0" w:space="0" w:color="auto"/>
          </w:divBdr>
          <w:divsChild>
            <w:div w:id="1172798546">
              <w:marLeft w:val="0"/>
              <w:marRight w:val="0"/>
              <w:marTop w:val="0"/>
              <w:marBottom w:val="0"/>
              <w:divBdr>
                <w:top w:val="none" w:sz="0" w:space="0" w:color="auto"/>
                <w:left w:val="none" w:sz="0" w:space="0" w:color="auto"/>
                <w:bottom w:val="none" w:sz="0" w:space="0" w:color="auto"/>
                <w:right w:val="none" w:sz="0" w:space="0" w:color="auto"/>
              </w:divBdr>
            </w:div>
          </w:divsChild>
        </w:div>
        <w:div w:id="973556619">
          <w:marLeft w:val="0"/>
          <w:marRight w:val="0"/>
          <w:marTop w:val="0"/>
          <w:marBottom w:val="0"/>
          <w:divBdr>
            <w:top w:val="none" w:sz="0" w:space="0" w:color="auto"/>
            <w:left w:val="none" w:sz="0" w:space="0" w:color="auto"/>
            <w:bottom w:val="none" w:sz="0" w:space="0" w:color="auto"/>
            <w:right w:val="none" w:sz="0" w:space="0" w:color="auto"/>
          </w:divBdr>
          <w:divsChild>
            <w:div w:id="700864853">
              <w:marLeft w:val="0"/>
              <w:marRight w:val="0"/>
              <w:marTop w:val="0"/>
              <w:marBottom w:val="0"/>
              <w:divBdr>
                <w:top w:val="none" w:sz="0" w:space="0" w:color="auto"/>
                <w:left w:val="none" w:sz="0" w:space="0" w:color="auto"/>
                <w:bottom w:val="none" w:sz="0" w:space="0" w:color="auto"/>
                <w:right w:val="none" w:sz="0" w:space="0" w:color="auto"/>
              </w:divBdr>
            </w:div>
          </w:divsChild>
        </w:div>
        <w:div w:id="438527682">
          <w:marLeft w:val="0"/>
          <w:marRight w:val="0"/>
          <w:marTop w:val="0"/>
          <w:marBottom w:val="0"/>
          <w:divBdr>
            <w:top w:val="none" w:sz="0" w:space="0" w:color="auto"/>
            <w:left w:val="none" w:sz="0" w:space="0" w:color="auto"/>
            <w:bottom w:val="none" w:sz="0" w:space="0" w:color="auto"/>
            <w:right w:val="none" w:sz="0" w:space="0" w:color="auto"/>
          </w:divBdr>
          <w:divsChild>
            <w:div w:id="1049916158">
              <w:marLeft w:val="0"/>
              <w:marRight w:val="0"/>
              <w:marTop w:val="0"/>
              <w:marBottom w:val="0"/>
              <w:divBdr>
                <w:top w:val="none" w:sz="0" w:space="0" w:color="auto"/>
                <w:left w:val="none" w:sz="0" w:space="0" w:color="auto"/>
                <w:bottom w:val="none" w:sz="0" w:space="0" w:color="auto"/>
                <w:right w:val="none" w:sz="0" w:space="0" w:color="auto"/>
              </w:divBdr>
            </w:div>
          </w:divsChild>
        </w:div>
        <w:div w:id="2020350697">
          <w:marLeft w:val="0"/>
          <w:marRight w:val="0"/>
          <w:marTop w:val="0"/>
          <w:marBottom w:val="0"/>
          <w:divBdr>
            <w:top w:val="none" w:sz="0" w:space="0" w:color="auto"/>
            <w:left w:val="none" w:sz="0" w:space="0" w:color="auto"/>
            <w:bottom w:val="none" w:sz="0" w:space="0" w:color="auto"/>
            <w:right w:val="none" w:sz="0" w:space="0" w:color="auto"/>
          </w:divBdr>
          <w:divsChild>
            <w:div w:id="1222132610">
              <w:marLeft w:val="0"/>
              <w:marRight w:val="0"/>
              <w:marTop w:val="0"/>
              <w:marBottom w:val="0"/>
              <w:divBdr>
                <w:top w:val="none" w:sz="0" w:space="0" w:color="auto"/>
                <w:left w:val="none" w:sz="0" w:space="0" w:color="auto"/>
                <w:bottom w:val="none" w:sz="0" w:space="0" w:color="auto"/>
                <w:right w:val="none" w:sz="0" w:space="0" w:color="auto"/>
              </w:divBdr>
            </w:div>
          </w:divsChild>
        </w:div>
        <w:div w:id="779378023">
          <w:marLeft w:val="0"/>
          <w:marRight w:val="0"/>
          <w:marTop w:val="0"/>
          <w:marBottom w:val="0"/>
          <w:divBdr>
            <w:top w:val="none" w:sz="0" w:space="0" w:color="auto"/>
            <w:left w:val="none" w:sz="0" w:space="0" w:color="auto"/>
            <w:bottom w:val="none" w:sz="0" w:space="0" w:color="auto"/>
            <w:right w:val="none" w:sz="0" w:space="0" w:color="auto"/>
          </w:divBdr>
          <w:divsChild>
            <w:div w:id="1799372088">
              <w:marLeft w:val="0"/>
              <w:marRight w:val="0"/>
              <w:marTop w:val="0"/>
              <w:marBottom w:val="0"/>
              <w:divBdr>
                <w:top w:val="none" w:sz="0" w:space="0" w:color="auto"/>
                <w:left w:val="none" w:sz="0" w:space="0" w:color="auto"/>
                <w:bottom w:val="none" w:sz="0" w:space="0" w:color="auto"/>
                <w:right w:val="none" w:sz="0" w:space="0" w:color="auto"/>
              </w:divBdr>
            </w:div>
          </w:divsChild>
        </w:div>
        <w:div w:id="740562935">
          <w:marLeft w:val="0"/>
          <w:marRight w:val="0"/>
          <w:marTop w:val="0"/>
          <w:marBottom w:val="0"/>
          <w:divBdr>
            <w:top w:val="none" w:sz="0" w:space="0" w:color="auto"/>
            <w:left w:val="none" w:sz="0" w:space="0" w:color="auto"/>
            <w:bottom w:val="none" w:sz="0" w:space="0" w:color="auto"/>
            <w:right w:val="none" w:sz="0" w:space="0" w:color="auto"/>
          </w:divBdr>
          <w:divsChild>
            <w:div w:id="1847591033">
              <w:marLeft w:val="0"/>
              <w:marRight w:val="0"/>
              <w:marTop w:val="0"/>
              <w:marBottom w:val="0"/>
              <w:divBdr>
                <w:top w:val="none" w:sz="0" w:space="0" w:color="auto"/>
                <w:left w:val="none" w:sz="0" w:space="0" w:color="auto"/>
                <w:bottom w:val="none" w:sz="0" w:space="0" w:color="auto"/>
                <w:right w:val="none" w:sz="0" w:space="0" w:color="auto"/>
              </w:divBdr>
            </w:div>
          </w:divsChild>
        </w:div>
        <w:div w:id="812872965">
          <w:marLeft w:val="0"/>
          <w:marRight w:val="0"/>
          <w:marTop w:val="0"/>
          <w:marBottom w:val="0"/>
          <w:divBdr>
            <w:top w:val="none" w:sz="0" w:space="0" w:color="auto"/>
            <w:left w:val="none" w:sz="0" w:space="0" w:color="auto"/>
            <w:bottom w:val="none" w:sz="0" w:space="0" w:color="auto"/>
            <w:right w:val="none" w:sz="0" w:space="0" w:color="auto"/>
          </w:divBdr>
          <w:divsChild>
            <w:div w:id="1855345221">
              <w:marLeft w:val="0"/>
              <w:marRight w:val="0"/>
              <w:marTop w:val="0"/>
              <w:marBottom w:val="0"/>
              <w:divBdr>
                <w:top w:val="none" w:sz="0" w:space="0" w:color="auto"/>
                <w:left w:val="none" w:sz="0" w:space="0" w:color="auto"/>
                <w:bottom w:val="none" w:sz="0" w:space="0" w:color="auto"/>
                <w:right w:val="none" w:sz="0" w:space="0" w:color="auto"/>
              </w:divBdr>
            </w:div>
          </w:divsChild>
        </w:div>
        <w:div w:id="371030307">
          <w:marLeft w:val="0"/>
          <w:marRight w:val="0"/>
          <w:marTop w:val="0"/>
          <w:marBottom w:val="0"/>
          <w:divBdr>
            <w:top w:val="none" w:sz="0" w:space="0" w:color="auto"/>
            <w:left w:val="none" w:sz="0" w:space="0" w:color="auto"/>
            <w:bottom w:val="none" w:sz="0" w:space="0" w:color="auto"/>
            <w:right w:val="none" w:sz="0" w:space="0" w:color="auto"/>
          </w:divBdr>
        </w:div>
        <w:div w:id="2012021497">
          <w:marLeft w:val="0"/>
          <w:marRight w:val="0"/>
          <w:marTop w:val="0"/>
          <w:marBottom w:val="0"/>
          <w:divBdr>
            <w:top w:val="none" w:sz="0" w:space="0" w:color="auto"/>
            <w:left w:val="none" w:sz="0" w:space="0" w:color="auto"/>
            <w:bottom w:val="none" w:sz="0" w:space="0" w:color="auto"/>
            <w:right w:val="none" w:sz="0" w:space="0" w:color="auto"/>
          </w:divBdr>
          <w:divsChild>
            <w:div w:id="1778988562">
              <w:marLeft w:val="0"/>
              <w:marRight w:val="0"/>
              <w:marTop w:val="0"/>
              <w:marBottom w:val="0"/>
              <w:divBdr>
                <w:top w:val="none" w:sz="0" w:space="0" w:color="auto"/>
                <w:left w:val="none" w:sz="0" w:space="0" w:color="auto"/>
                <w:bottom w:val="none" w:sz="0" w:space="0" w:color="auto"/>
                <w:right w:val="none" w:sz="0" w:space="0" w:color="auto"/>
              </w:divBdr>
            </w:div>
          </w:divsChild>
        </w:div>
        <w:div w:id="1671717807">
          <w:marLeft w:val="0"/>
          <w:marRight w:val="0"/>
          <w:marTop w:val="0"/>
          <w:marBottom w:val="0"/>
          <w:divBdr>
            <w:top w:val="none" w:sz="0" w:space="0" w:color="auto"/>
            <w:left w:val="none" w:sz="0" w:space="0" w:color="auto"/>
            <w:bottom w:val="none" w:sz="0" w:space="0" w:color="auto"/>
            <w:right w:val="none" w:sz="0" w:space="0" w:color="auto"/>
          </w:divBdr>
          <w:divsChild>
            <w:div w:id="602222358">
              <w:marLeft w:val="0"/>
              <w:marRight w:val="0"/>
              <w:marTop w:val="0"/>
              <w:marBottom w:val="0"/>
              <w:divBdr>
                <w:top w:val="none" w:sz="0" w:space="0" w:color="auto"/>
                <w:left w:val="none" w:sz="0" w:space="0" w:color="auto"/>
                <w:bottom w:val="none" w:sz="0" w:space="0" w:color="auto"/>
                <w:right w:val="none" w:sz="0" w:space="0" w:color="auto"/>
              </w:divBdr>
            </w:div>
          </w:divsChild>
        </w:div>
        <w:div w:id="617836145">
          <w:marLeft w:val="0"/>
          <w:marRight w:val="0"/>
          <w:marTop w:val="0"/>
          <w:marBottom w:val="0"/>
          <w:divBdr>
            <w:top w:val="none" w:sz="0" w:space="0" w:color="auto"/>
            <w:left w:val="none" w:sz="0" w:space="0" w:color="auto"/>
            <w:bottom w:val="none" w:sz="0" w:space="0" w:color="auto"/>
            <w:right w:val="none" w:sz="0" w:space="0" w:color="auto"/>
          </w:divBdr>
          <w:divsChild>
            <w:div w:id="1448350916">
              <w:marLeft w:val="0"/>
              <w:marRight w:val="0"/>
              <w:marTop w:val="0"/>
              <w:marBottom w:val="0"/>
              <w:divBdr>
                <w:top w:val="none" w:sz="0" w:space="0" w:color="auto"/>
                <w:left w:val="none" w:sz="0" w:space="0" w:color="auto"/>
                <w:bottom w:val="none" w:sz="0" w:space="0" w:color="auto"/>
                <w:right w:val="none" w:sz="0" w:space="0" w:color="auto"/>
              </w:divBdr>
            </w:div>
          </w:divsChild>
        </w:div>
        <w:div w:id="490829326">
          <w:marLeft w:val="0"/>
          <w:marRight w:val="0"/>
          <w:marTop w:val="0"/>
          <w:marBottom w:val="0"/>
          <w:divBdr>
            <w:top w:val="none" w:sz="0" w:space="0" w:color="auto"/>
            <w:left w:val="none" w:sz="0" w:space="0" w:color="auto"/>
            <w:bottom w:val="none" w:sz="0" w:space="0" w:color="auto"/>
            <w:right w:val="none" w:sz="0" w:space="0" w:color="auto"/>
          </w:divBdr>
          <w:divsChild>
            <w:div w:id="480804380">
              <w:marLeft w:val="0"/>
              <w:marRight w:val="0"/>
              <w:marTop w:val="0"/>
              <w:marBottom w:val="0"/>
              <w:divBdr>
                <w:top w:val="none" w:sz="0" w:space="0" w:color="auto"/>
                <w:left w:val="none" w:sz="0" w:space="0" w:color="auto"/>
                <w:bottom w:val="none" w:sz="0" w:space="0" w:color="auto"/>
                <w:right w:val="none" w:sz="0" w:space="0" w:color="auto"/>
              </w:divBdr>
            </w:div>
          </w:divsChild>
        </w:div>
        <w:div w:id="2047950551">
          <w:marLeft w:val="0"/>
          <w:marRight w:val="0"/>
          <w:marTop w:val="0"/>
          <w:marBottom w:val="0"/>
          <w:divBdr>
            <w:top w:val="none" w:sz="0" w:space="0" w:color="auto"/>
            <w:left w:val="none" w:sz="0" w:space="0" w:color="auto"/>
            <w:bottom w:val="none" w:sz="0" w:space="0" w:color="auto"/>
            <w:right w:val="none" w:sz="0" w:space="0" w:color="auto"/>
          </w:divBdr>
          <w:divsChild>
            <w:div w:id="281808763">
              <w:marLeft w:val="0"/>
              <w:marRight w:val="0"/>
              <w:marTop w:val="0"/>
              <w:marBottom w:val="0"/>
              <w:divBdr>
                <w:top w:val="none" w:sz="0" w:space="0" w:color="auto"/>
                <w:left w:val="none" w:sz="0" w:space="0" w:color="auto"/>
                <w:bottom w:val="none" w:sz="0" w:space="0" w:color="auto"/>
                <w:right w:val="none" w:sz="0" w:space="0" w:color="auto"/>
              </w:divBdr>
            </w:div>
          </w:divsChild>
        </w:div>
        <w:div w:id="507907651">
          <w:marLeft w:val="0"/>
          <w:marRight w:val="0"/>
          <w:marTop w:val="0"/>
          <w:marBottom w:val="0"/>
          <w:divBdr>
            <w:top w:val="none" w:sz="0" w:space="0" w:color="auto"/>
            <w:left w:val="none" w:sz="0" w:space="0" w:color="auto"/>
            <w:bottom w:val="none" w:sz="0" w:space="0" w:color="auto"/>
            <w:right w:val="none" w:sz="0" w:space="0" w:color="auto"/>
          </w:divBdr>
          <w:divsChild>
            <w:div w:id="1470441555">
              <w:marLeft w:val="0"/>
              <w:marRight w:val="0"/>
              <w:marTop w:val="0"/>
              <w:marBottom w:val="0"/>
              <w:divBdr>
                <w:top w:val="none" w:sz="0" w:space="0" w:color="auto"/>
                <w:left w:val="none" w:sz="0" w:space="0" w:color="auto"/>
                <w:bottom w:val="none" w:sz="0" w:space="0" w:color="auto"/>
                <w:right w:val="none" w:sz="0" w:space="0" w:color="auto"/>
              </w:divBdr>
            </w:div>
          </w:divsChild>
        </w:div>
        <w:div w:id="482476653">
          <w:marLeft w:val="0"/>
          <w:marRight w:val="0"/>
          <w:marTop w:val="0"/>
          <w:marBottom w:val="0"/>
          <w:divBdr>
            <w:top w:val="none" w:sz="0" w:space="0" w:color="auto"/>
            <w:left w:val="none" w:sz="0" w:space="0" w:color="auto"/>
            <w:bottom w:val="none" w:sz="0" w:space="0" w:color="auto"/>
            <w:right w:val="none" w:sz="0" w:space="0" w:color="auto"/>
          </w:divBdr>
          <w:divsChild>
            <w:div w:id="630944837">
              <w:marLeft w:val="0"/>
              <w:marRight w:val="0"/>
              <w:marTop w:val="0"/>
              <w:marBottom w:val="0"/>
              <w:divBdr>
                <w:top w:val="none" w:sz="0" w:space="0" w:color="auto"/>
                <w:left w:val="none" w:sz="0" w:space="0" w:color="auto"/>
                <w:bottom w:val="none" w:sz="0" w:space="0" w:color="auto"/>
                <w:right w:val="none" w:sz="0" w:space="0" w:color="auto"/>
              </w:divBdr>
            </w:div>
          </w:divsChild>
        </w:div>
        <w:div w:id="154076487">
          <w:marLeft w:val="0"/>
          <w:marRight w:val="0"/>
          <w:marTop w:val="0"/>
          <w:marBottom w:val="0"/>
          <w:divBdr>
            <w:top w:val="none" w:sz="0" w:space="0" w:color="auto"/>
            <w:left w:val="none" w:sz="0" w:space="0" w:color="auto"/>
            <w:bottom w:val="none" w:sz="0" w:space="0" w:color="auto"/>
            <w:right w:val="none" w:sz="0" w:space="0" w:color="auto"/>
          </w:divBdr>
        </w:div>
        <w:div w:id="2115244636">
          <w:marLeft w:val="0"/>
          <w:marRight w:val="0"/>
          <w:marTop w:val="0"/>
          <w:marBottom w:val="0"/>
          <w:divBdr>
            <w:top w:val="none" w:sz="0" w:space="0" w:color="auto"/>
            <w:left w:val="none" w:sz="0" w:space="0" w:color="auto"/>
            <w:bottom w:val="none" w:sz="0" w:space="0" w:color="auto"/>
            <w:right w:val="none" w:sz="0" w:space="0" w:color="auto"/>
          </w:divBdr>
          <w:divsChild>
            <w:div w:id="271866299">
              <w:marLeft w:val="0"/>
              <w:marRight w:val="0"/>
              <w:marTop w:val="0"/>
              <w:marBottom w:val="0"/>
              <w:divBdr>
                <w:top w:val="none" w:sz="0" w:space="0" w:color="auto"/>
                <w:left w:val="none" w:sz="0" w:space="0" w:color="auto"/>
                <w:bottom w:val="none" w:sz="0" w:space="0" w:color="auto"/>
                <w:right w:val="none" w:sz="0" w:space="0" w:color="auto"/>
              </w:divBdr>
            </w:div>
          </w:divsChild>
        </w:div>
        <w:div w:id="1672365753">
          <w:marLeft w:val="0"/>
          <w:marRight w:val="0"/>
          <w:marTop w:val="0"/>
          <w:marBottom w:val="0"/>
          <w:divBdr>
            <w:top w:val="none" w:sz="0" w:space="0" w:color="auto"/>
            <w:left w:val="none" w:sz="0" w:space="0" w:color="auto"/>
            <w:bottom w:val="none" w:sz="0" w:space="0" w:color="auto"/>
            <w:right w:val="none" w:sz="0" w:space="0" w:color="auto"/>
          </w:divBdr>
          <w:divsChild>
            <w:div w:id="1756246185">
              <w:marLeft w:val="0"/>
              <w:marRight w:val="0"/>
              <w:marTop w:val="0"/>
              <w:marBottom w:val="0"/>
              <w:divBdr>
                <w:top w:val="none" w:sz="0" w:space="0" w:color="auto"/>
                <w:left w:val="none" w:sz="0" w:space="0" w:color="auto"/>
                <w:bottom w:val="none" w:sz="0" w:space="0" w:color="auto"/>
                <w:right w:val="none" w:sz="0" w:space="0" w:color="auto"/>
              </w:divBdr>
            </w:div>
          </w:divsChild>
        </w:div>
        <w:div w:id="1826358286">
          <w:marLeft w:val="0"/>
          <w:marRight w:val="0"/>
          <w:marTop w:val="0"/>
          <w:marBottom w:val="0"/>
          <w:divBdr>
            <w:top w:val="none" w:sz="0" w:space="0" w:color="auto"/>
            <w:left w:val="none" w:sz="0" w:space="0" w:color="auto"/>
            <w:bottom w:val="none" w:sz="0" w:space="0" w:color="auto"/>
            <w:right w:val="none" w:sz="0" w:space="0" w:color="auto"/>
          </w:divBdr>
          <w:divsChild>
            <w:div w:id="1448617009">
              <w:marLeft w:val="0"/>
              <w:marRight w:val="0"/>
              <w:marTop w:val="0"/>
              <w:marBottom w:val="0"/>
              <w:divBdr>
                <w:top w:val="none" w:sz="0" w:space="0" w:color="auto"/>
                <w:left w:val="none" w:sz="0" w:space="0" w:color="auto"/>
                <w:bottom w:val="none" w:sz="0" w:space="0" w:color="auto"/>
                <w:right w:val="none" w:sz="0" w:space="0" w:color="auto"/>
              </w:divBdr>
            </w:div>
          </w:divsChild>
        </w:div>
        <w:div w:id="1516729606">
          <w:marLeft w:val="0"/>
          <w:marRight w:val="0"/>
          <w:marTop w:val="0"/>
          <w:marBottom w:val="0"/>
          <w:divBdr>
            <w:top w:val="none" w:sz="0" w:space="0" w:color="auto"/>
            <w:left w:val="none" w:sz="0" w:space="0" w:color="auto"/>
            <w:bottom w:val="none" w:sz="0" w:space="0" w:color="auto"/>
            <w:right w:val="none" w:sz="0" w:space="0" w:color="auto"/>
          </w:divBdr>
          <w:divsChild>
            <w:div w:id="510877268">
              <w:marLeft w:val="0"/>
              <w:marRight w:val="0"/>
              <w:marTop w:val="0"/>
              <w:marBottom w:val="0"/>
              <w:divBdr>
                <w:top w:val="none" w:sz="0" w:space="0" w:color="auto"/>
                <w:left w:val="none" w:sz="0" w:space="0" w:color="auto"/>
                <w:bottom w:val="none" w:sz="0" w:space="0" w:color="auto"/>
                <w:right w:val="none" w:sz="0" w:space="0" w:color="auto"/>
              </w:divBdr>
            </w:div>
          </w:divsChild>
        </w:div>
        <w:div w:id="101150887">
          <w:marLeft w:val="0"/>
          <w:marRight w:val="0"/>
          <w:marTop w:val="0"/>
          <w:marBottom w:val="0"/>
          <w:divBdr>
            <w:top w:val="none" w:sz="0" w:space="0" w:color="auto"/>
            <w:left w:val="none" w:sz="0" w:space="0" w:color="auto"/>
            <w:bottom w:val="none" w:sz="0" w:space="0" w:color="auto"/>
            <w:right w:val="none" w:sz="0" w:space="0" w:color="auto"/>
          </w:divBdr>
          <w:divsChild>
            <w:div w:id="195653993">
              <w:marLeft w:val="0"/>
              <w:marRight w:val="0"/>
              <w:marTop w:val="0"/>
              <w:marBottom w:val="0"/>
              <w:divBdr>
                <w:top w:val="none" w:sz="0" w:space="0" w:color="auto"/>
                <w:left w:val="none" w:sz="0" w:space="0" w:color="auto"/>
                <w:bottom w:val="none" w:sz="0" w:space="0" w:color="auto"/>
                <w:right w:val="none" w:sz="0" w:space="0" w:color="auto"/>
              </w:divBdr>
            </w:div>
          </w:divsChild>
        </w:div>
        <w:div w:id="104541852">
          <w:marLeft w:val="0"/>
          <w:marRight w:val="0"/>
          <w:marTop w:val="0"/>
          <w:marBottom w:val="0"/>
          <w:divBdr>
            <w:top w:val="none" w:sz="0" w:space="0" w:color="auto"/>
            <w:left w:val="none" w:sz="0" w:space="0" w:color="auto"/>
            <w:bottom w:val="none" w:sz="0" w:space="0" w:color="auto"/>
            <w:right w:val="none" w:sz="0" w:space="0" w:color="auto"/>
          </w:divBdr>
          <w:divsChild>
            <w:div w:id="1805734711">
              <w:marLeft w:val="0"/>
              <w:marRight w:val="0"/>
              <w:marTop w:val="0"/>
              <w:marBottom w:val="0"/>
              <w:divBdr>
                <w:top w:val="none" w:sz="0" w:space="0" w:color="auto"/>
                <w:left w:val="none" w:sz="0" w:space="0" w:color="auto"/>
                <w:bottom w:val="none" w:sz="0" w:space="0" w:color="auto"/>
                <w:right w:val="none" w:sz="0" w:space="0" w:color="auto"/>
              </w:divBdr>
            </w:div>
          </w:divsChild>
        </w:div>
        <w:div w:id="657617665">
          <w:marLeft w:val="0"/>
          <w:marRight w:val="0"/>
          <w:marTop w:val="0"/>
          <w:marBottom w:val="0"/>
          <w:divBdr>
            <w:top w:val="none" w:sz="0" w:space="0" w:color="auto"/>
            <w:left w:val="none" w:sz="0" w:space="0" w:color="auto"/>
            <w:bottom w:val="none" w:sz="0" w:space="0" w:color="auto"/>
            <w:right w:val="none" w:sz="0" w:space="0" w:color="auto"/>
          </w:divBdr>
          <w:divsChild>
            <w:div w:id="720203358">
              <w:marLeft w:val="0"/>
              <w:marRight w:val="0"/>
              <w:marTop w:val="0"/>
              <w:marBottom w:val="0"/>
              <w:divBdr>
                <w:top w:val="none" w:sz="0" w:space="0" w:color="auto"/>
                <w:left w:val="none" w:sz="0" w:space="0" w:color="auto"/>
                <w:bottom w:val="none" w:sz="0" w:space="0" w:color="auto"/>
                <w:right w:val="none" w:sz="0" w:space="0" w:color="auto"/>
              </w:divBdr>
            </w:div>
          </w:divsChild>
        </w:div>
        <w:div w:id="131293450">
          <w:marLeft w:val="0"/>
          <w:marRight w:val="0"/>
          <w:marTop w:val="0"/>
          <w:marBottom w:val="0"/>
          <w:divBdr>
            <w:top w:val="none" w:sz="0" w:space="0" w:color="auto"/>
            <w:left w:val="none" w:sz="0" w:space="0" w:color="auto"/>
            <w:bottom w:val="none" w:sz="0" w:space="0" w:color="auto"/>
            <w:right w:val="none" w:sz="0" w:space="0" w:color="auto"/>
          </w:divBdr>
          <w:divsChild>
            <w:div w:id="613555826">
              <w:marLeft w:val="0"/>
              <w:marRight w:val="0"/>
              <w:marTop w:val="0"/>
              <w:marBottom w:val="0"/>
              <w:divBdr>
                <w:top w:val="none" w:sz="0" w:space="0" w:color="auto"/>
                <w:left w:val="none" w:sz="0" w:space="0" w:color="auto"/>
                <w:bottom w:val="none" w:sz="0" w:space="0" w:color="auto"/>
                <w:right w:val="none" w:sz="0" w:space="0" w:color="auto"/>
              </w:divBdr>
            </w:div>
          </w:divsChild>
        </w:div>
        <w:div w:id="111750176">
          <w:marLeft w:val="0"/>
          <w:marRight w:val="0"/>
          <w:marTop w:val="0"/>
          <w:marBottom w:val="0"/>
          <w:divBdr>
            <w:top w:val="none" w:sz="0" w:space="0" w:color="auto"/>
            <w:left w:val="none" w:sz="0" w:space="0" w:color="auto"/>
            <w:bottom w:val="none" w:sz="0" w:space="0" w:color="auto"/>
            <w:right w:val="none" w:sz="0" w:space="0" w:color="auto"/>
          </w:divBdr>
          <w:divsChild>
            <w:div w:id="1788548691">
              <w:marLeft w:val="0"/>
              <w:marRight w:val="0"/>
              <w:marTop w:val="0"/>
              <w:marBottom w:val="0"/>
              <w:divBdr>
                <w:top w:val="none" w:sz="0" w:space="0" w:color="auto"/>
                <w:left w:val="none" w:sz="0" w:space="0" w:color="auto"/>
                <w:bottom w:val="none" w:sz="0" w:space="0" w:color="auto"/>
                <w:right w:val="none" w:sz="0" w:space="0" w:color="auto"/>
              </w:divBdr>
            </w:div>
          </w:divsChild>
        </w:div>
        <w:div w:id="259608741">
          <w:marLeft w:val="0"/>
          <w:marRight w:val="0"/>
          <w:marTop w:val="0"/>
          <w:marBottom w:val="0"/>
          <w:divBdr>
            <w:top w:val="none" w:sz="0" w:space="0" w:color="auto"/>
            <w:left w:val="none" w:sz="0" w:space="0" w:color="auto"/>
            <w:bottom w:val="none" w:sz="0" w:space="0" w:color="auto"/>
            <w:right w:val="none" w:sz="0" w:space="0" w:color="auto"/>
          </w:divBdr>
          <w:divsChild>
            <w:div w:id="1755467348">
              <w:marLeft w:val="0"/>
              <w:marRight w:val="0"/>
              <w:marTop w:val="0"/>
              <w:marBottom w:val="0"/>
              <w:divBdr>
                <w:top w:val="none" w:sz="0" w:space="0" w:color="auto"/>
                <w:left w:val="none" w:sz="0" w:space="0" w:color="auto"/>
                <w:bottom w:val="none" w:sz="0" w:space="0" w:color="auto"/>
                <w:right w:val="none" w:sz="0" w:space="0" w:color="auto"/>
              </w:divBdr>
            </w:div>
          </w:divsChild>
        </w:div>
        <w:div w:id="1684672647">
          <w:marLeft w:val="0"/>
          <w:marRight w:val="0"/>
          <w:marTop w:val="0"/>
          <w:marBottom w:val="0"/>
          <w:divBdr>
            <w:top w:val="none" w:sz="0" w:space="0" w:color="auto"/>
            <w:left w:val="none" w:sz="0" w:space="0" w:color="auto"/>
            <w:bottom w:val="none" w:sz="0" w:space="0" w:color="auto"/>
            <w:right w:val="none" w:sz="0" w:space="0" w:color="auto"/>
          </w:divBdr>
          <w:divsChild>
            <w:div w:id="1600989750">
              <w:marLeft w:val="0"/>
              <w:marRight w:val="0"/>
              <w:marTop w:val="0"/>
              <w:marBottom w:val="0"/>
              <w:divBdr>
                <w:top w:val="none" w:sz="0" w:space="0" w:color="auto"/>
                <w:left w:val="none" w:sz="0" w:space="0" w:color="auto"/>
                <w:bottom w:val="none" w:sz="0" w:space="0" w:color="auto"/>
                <w:right w:val="none" w:sz="0" w:space="0" w:color="auto"/>
              </w:divBdr>
            </w:div>
          </w:divsChild>
        </w:div>
        <w:div w:id="27490306">
          <w:marLeft w:val="0"/>
          <w:marRight w:val="0"/>
          <w:marTop w:val="0"/>
          <w:marBottom w:val="0"/>
          <w:divBdr>
            <w:top w:val="none" w:sz="0" w:space="0" w:color="auto"/>
            <w:left w:val="none" w:sz="0" w:space="0" w:color="auto"/>
            <w:bottom w:val="none" w:sz="0" w:space="0" w:color="auto"/>
            <w:right w:val="none" w:sz="0" w:space="0" w:color="auto"/>
          </w:divBdr>
          <w:divsChild>
            <w:div w:id="170221204">
              <w:marLeft w:val="0"/>
              <w:marRight w:val="0"/>
              <w:marTop w:val="0"/>
              <w:marBottom w:val="0"/>
              <w:divBdr>
                <w:top w:val="none" w:sz="0" w:space="0" w:color="auto"/>
                <w:left w:val="none" w:sz="0" w:space="0" w:color="auto"/>
                <w:bottom w:val="none" w:sz="0" w:space="0" w:color="auto"/>
                <w:right w:val="none" w:sz="0" w:space="0" w:color="auto"/>
              </w:divBdr>
            </w:div>
          </w:divsChild>
        </w:div>
        <w:div w:id="16856424">
          <w:marLeft w:val="0"/>
          <w:marRight w:val="0"/>
          <w:marTop w:val="0"/>
          <w:marBottom w:val="0"/>
          <w:divBdr>
            <w:top w:val="none" w:sz="0" w:space="0" w:color="auto"/>
            <w:left w:val="none" w:sz="0" w:space="0" w:color="auto"/>
            <w:bottom w:val="none" w:sz="0" w:space="0" w:color="auto"/>
            <w:right w:val="none" w:sz="0" w:space="0" w:color="auto"/>
          </w:divBdr>
          <w:divsChild>
            <w:div w:id="27919147">
              <w:marLeft w:val="0"/>
              <w:marRight w:val="0"/>
              <w:marTop w:val="0"/>
              <w:marBottom w:val="0"/>
              <w:divBdr>
                <w:top w:val="none" w:sz="0" w:space="0" w:color="auto"/>
                <w:left w:val="none" w:sz="0" w:space="0" w:color="auto"/>
                <w:bottom w:val="none" w:sz="0" w:space="0" w:color="auto"/>
                <w:right w:val="none" w:sz="0" w:space="0" w:color="auto"/>
              </w:divBdr>
            </w:div>
          </w:divsChild>
        </w:div>
        <w:div w:id="114954139">
          <w:marLeft w:val="0"/>
          <w:marRight w:val="0"/>
          <w:marTop w:val="0"/>
          <w:marBottom w:val="0"/>
          <w:divBdr>
            <w:top w:val="none" w:sz="0" w:space="0" w:color="auto"/>
            <w:left w:val="none" w:sz="0" w:space="0" w:color="auto"/>
            <w:bottom w:val="none" w:sz="0" w:space="0" w:color="auto"/>
            <w:right w:val="none" w:sz="0" w:space="0" w:color="auto"/>
          </w:divBdr>
          <w:divsChild>
            <w:div w:id="2071659063">
              <w:marLeft w:val="0"/>
              <w:marRight w:val="0"/>
              <w:marTop w:val="0"/>
              <w:marBottom w:val="0"/>
              <w:divBdr>
                <w:top w:val="none" w:sz="0" w:space="0" w:color="auto"/>
                <w:left w:val="none" w:sz="0" w:space="0" w:color="auto"/>
                <w:bottom w:val="none" w:sz="0" w:space="0" w:color="auto"/>
                <w:right w:val="none" w:sz="0" w:space="0" w:color="auto"/>
              </w:divBdr>
            </w:div>
          </w:divsChild>
        </w:div>
        <w:div w:id="1675037427">
          <w:marLeft w:val="0"/>
          <w:marRight w:val="0"/>
          <w:marTop w:val="0"/>
          <w:marBottom w:val="0"/>
          <w:divBdr>
            <w:top w:val="none" w:sz="0" w:space="0" w:color="auto"/>
            <w:left w:val="none" w:sz="0" w:space="0" w:color="auto"/>
            <w:bottom w:val="none" w:sz="0" w:space="0" w:color="auto"/>
            <w:right w:val="none" w:sz="0" w:space="0" w:color="auto"/>
          </w:divBdr>
          <w:divsChild>
            <w:div w:id="1075854543">
              <w:marLeft w:val="0"/>
              <w:marRight w:val="0"/>
              <w:marTop w:val="0"/>
              <w:marBottom w:val="0"/>
              <w:divBdr>
                <w:top w:val="none" w:sz="0" w:space="0" w:color="auto"/>
                <w:left w:val="none" w:sz="0" w:space="0" w:color="auto"/>
                <w:bottom w:val="none" w:sz="0" w:space="0" w:color="auto"/>
                <w:right w:val="none" w:sz="0" w:space="0" w:color="auto"/>
              </w:divBdr>
            </w:div>
          </w:divsChild>
        </w:div>
        <w:div w:id="1986079661">
          <w:marLeft w:val="0"/>
          <w:marRight w:val="0"/>
          <w:marTop w:val="0"/>
          <w:marBottom w:val="0"/>
          <w:divBdr>
            <w:top w:val="none" w:sz="0" w:space="0" w:color="auto"/>
            <w:left w:val="none" w:sz="0" w:space="0" w:color="auto"/>
            <w:bottom w:val="none" w:sz="0" w:space="0" w:color="auto"/>
            <w:right w:val="none" w:sz="0" w:space="0" w:color="auto"/>
          </w:divBdr>
          <w:divsChild>
            <w:div w:id="267735479">
              <w:marLeft w:val="0"/>
              <w:marRight w:val="0"/>
              <w:marTop w:val="0"/>
              <w:marBottom w:val="0"/>
              <w:divBdr>
                <w:top w:val="none" w:sz="0" w:space="0" w:color="auto"/>
                <w:left w:val="none" w:sz="0" w:space="0" w:color="auto"/>
                <w:bottom w:val="none" w:sz="0" w:space="0" w:color="auto"/>
                <w:right w:val="none" w:sz="0" w:space="0" w:color="auto"/>
              </w:divBdr>
            </w:div>
          </w:divsChild>
        </w:div>
        <w:div w:id="762993363">
          <w:marLeft w:val="0"/>
          <w:marRight w:val="0"/>
          <w:marTop w:val="0"/>
          <w:marBottom w:val="0"/>
          <w:divBdr>
            <w:top w:val="none" w:sz="0" w:space="0" w:color="auto"/>
            <w:left w:val="none" w:sz="0" w:space="0" w:color="auto"/>
            <w:bottom w:val="none" w:sz="0" w:space="0" w:color="auto"/>
            <w:right w:val="none" w:sz="0" w:space="0" w:color="auto"/>
          </w:divBdr>
          <w:divsChild>
            <w:div w:id="318002667">
              <w:marLeft w:val="0"/>
              <w:marRight w:val="0"/>
              <w:marTop w:val="0"/>
              <w:marBottom w:val="0"/>
              <w:divBdr>
                <w:top w:val="none" w:sz="0" w:space="0" w:color="auto"/>
                <w:left w:val="none" w:sz="0" w:space="0" w:color="auto"/>
                <w:bottom w:val="none" w:sz="0" w:space="0" w:color="auto"/>
                <w:right w:val="none" w:sz="0" w:space="0" w:color="auto"/>
              </w:divBdr>
            </w:div>
          </w:divsChild>
        </w:div>
        <w:div w:id="1957322820">
          <w:marLeft w:val="0"/>
          <w:marRight w:val="0"/>
          <w:marTop w:val="0"/>
          <w:marBottom w:val="0"/>
          <w:divBdr>
            <w:top w:val="none" w:sz="0" w:space="0" w:color="auto"/>
            <w:left w:val="none" w:sz="0" w:space="0" w:color="auto"/>
            <w:bottom w:val="none" w:sz="0" w:space="0" w:color="auto"/>
            <w:right w:val="none" w:sz="0" w:space="0" w:color="auto"/>
          </w:divBdr>
          <w:divsChild>
            <w:div w:id="114835644">
              <w:marLeft w:val="0"/>
              <w:marRight w:val="0"/>
              <w:marTop w:val="0"/>
              <w:marBottom w:val="0"/>
              <w:divBdr>
                <w:top w:val="none" w:sz="0" w:space="0" w:color="auto"/>
                <w:left w:val="none" w:sz="0" w:space="0" w:color="auto"/>
                <w:bottom w:val="none" w:sz="0" w:space="0" w:color="auto"/>
                <w:right w:val="none" w:sz="0" w:space="0" w:color="auto"/>
              </w:divBdr>
            </w:div>
          </w:divsChild>
        </w:div>
        <w:div w:id="935359019">
          <w:marLeft w:val="0"/>
          <w:marRight w:val="0"/>
          <w:marTop w:val="0"/>
          <w:marBottom w:val="0"/>
          <w:divBdr>
            <w:top w:val="none" w:sz="0" w:space="0" w:color="auto"/>
            <w:left w:val="none" w:sz="0" w:space="0" w:color="auto"/>
            <w:bottom w:val="none" w:sz="0" w:space="0" w:color="auto"/>
            <w:right w:val="none" w:sz="0" w:space="0" w:color="auto"/>
          </w:divBdr>
          <w:divsChild>
            <w:div w:id="909920659">
              <w:marLeft w:val="0"/>
              <w:marRight w:val="0"/>
              <w:marTop w:val="0"/>
              <w:marBottom w:val="0"/>
              <w:divBdr>
                <w:top w:val="none" w:sz="0" w:space="0" w:color="auto"/>
                <w:left w:val="none" w:sz="0" w:space="0" w:color="auto"/>
                <w:bottom w:val="none" w:sz="0" w:space="0" w:color="auto"/>
                <w:right w:val="none" w:sz="0" w:space="0" w:color="auto"/>
              </w:divBdr>
            </w:div>
          </w:divsChild>
        </w:div>
        <w:div w:id="1687630596">
          <w:marLeft w:val="0"/>
          <w:marRight w:val="0"/>
          <w:marTop w:val="0"/>
          <w:marBottom w:val="0"/>
          <w:divBdr>
            <w:top w:val="none" w:sz="0" w:space="0" w:color="auto"/>
            <w:left w:val="none" w:sz="0" w:space="0" w:color="auto"/>
            <w:bottom w:val="none" w:sz="0" w:space="0" w:color="auto"/>
            <w:right w:val="none" w:sz="0" w:space="0" w:color="auto"/>
          </w:divBdr>
          <w:divsChild>
            <w:div w:id="1993559712">
              <w:marLeft w:val="0"/>
              <w:marRight w:val="0"/>
              <w:marTop w:val="0"/>
              <w:marBottom w:val="0"/>
              <w:divBdr>
                <w:top w:val="none" w:sz="0" w:space="0" w:color="auto"/>
                <w:left w:val="none" w:sz="0" w:space="0" w:color="auto"/>
                <w:bottom w:val="none" w:sz="0" w:space="0" w:color="auto"/>
                <w:right w:val="none" w:sz="0" w:space="0" w:color="auto"/>
              </w:divBdr>
            </w:div>
          </w:divsChild>
        </w:div>
        <w:div w:id="565800443">
          <w:marLeft w:val="0"/>
          <w:marRight w:val="0"/>
          <w:marTop w:val="0"/>
          <w:marBottom w:val="0"/>
          <w:divBdr>
            <w:top w:val="none" w:sz="0" w:space="0" w:color="auto"/>
            <w:left w:val="none" w:sz="0" w:space="0" w:color="auto"/>
            <w:bottom w:val="none" w:sz="0" w:space="0" w:color="auto"/>
            <w:right w:val="none" w:sz="0" w:space="0" w:color="auto"/>
          </w:divBdr>
          <w:divsChild>
            <w:div w:id="1037776794">
              <w:marLeft w:val="0"/>
              <w:marRight w:val="0"/>
              <w:marTop w:val="0"/>
              <w:marBottom w:val="0"/>
              <w:divBdr>
                <w:top w:val="none" w:sz="0" w:space="0" w:color="auto"/>
                <w:left w:val="none" w:sz="0" w:space="0" w:color="auto"/>
                <w:bottom w:val="none" w:sz="0" w:space="0" w:color="auto"/>
                <w:right w:val="none" w:sz="0" w:space="0" w:color="auto"/>
              </w:divBdr>
            </w:div>
          </w:divsChild>
        </w:div>
        <w:div w:id="928998489">
          <w:marLeft w:val="0"/>
          <w:marRight w:val="0"/>
          <w:marTop w:val="0"/>
          <w:marBottom w:val="0"/>
          <w:divBdr>
            <w:top w:val="none" w:sz="0" w:space="0" w:color="auto"/>
            <w:left w:val="none" w:sz="0" w:space="0" w:color="auto"/>
            <w:bottom w:val="none" w:sz="0" w:space="0" w:color="auto"/>
            <w:right w:val="none" w:sz="0" w:space="0" w:color="auto"/>
          </w:divBdr>
          <w:divsChild>
            <w:div w:id="1670869735">
              <w:marLeft w:val="0"/>
              <w:marRight w:val="0"/>
              <w:marTop w:val="0"/>
              <w:marBottom w:val="0"/>
              <w:divBdr>
                <w:top w:val="none" w:sz="0" w:space="0" w:color="auto"/>
                <w:left w:val="none" w:sz="0" w:space="0" w:color="auto"/>
                <w:bottom w:val="none" w:sz="0" w:space="0" w:color="auto"/>
                <w:right w:val="none" w:sz="0" w:space="0" w:color="auto"/>
              </w:divBdr>
            </w:div>
          </w:divsChild>
        </w:div>
        <w:div w:id="283081981">
          <w:marLeft w:val="0"/>
          <w:marRight w:val="0"/>
          <w:marTop w:val="0"/>
          <w:marBottom w:val="0"/>
          <w:divBdr>
            <w:top w:val="none" w:sz="0" w:space="0" w:color="auto"/>
            <w:left w:val="none" w:sz="0" w:space="0" w:color="auto"/>
            <w:bottom w:val="none" w:sz="0" w:space="0" w:color="auto"/>
            <w:right w:val="none" w:sz="0" w:space="0" w:color="auto"/>
          </w:divBdr>
          <w:divsChild>
            <w:div w:id="1366175424">
              <w:marLeft w:val="0"/>
              <w:marRight w:val="0"/>
              <w:marTop w:val="0"/>
              <w:marBottom w:val="0"/>
              <w:divBdr>
                <w:top w:val="none" w:sz="0" w:space="0" w:color="auto"/>
                <w:left w:val="none" w:sz="0" w:space="0" w:color="auto"/>
                <w:bottom w:val="none" w:sz="0" w:space="0" w:color="auto"/>
                <w:right w:val="none" w:sz="0" w:space="0" w:color="auto"/>
              </w:divBdr>
            </w:div>
          </w:divsChild>
        </w:div>
        <w:div w:id="6644277">
          <w:marLeft w:val="0"/>
          <w:marRight w:val="0"/>
          <w:marTop w:val="0"/>
          <w:marBottom w:val="0"/>
          <w:divBdr>
            <w:top w:val="none" w:sz="0" w:space="0" w:color="auto"/>
            <w:left w:val="none" w:sz="0" w:space="0" w:color="auto"/>
            <w:bottom w:val="none" w:sz="0" w:space="0" w:color="auto"/>
            <w:right w:val="none" w:sz="0" w:space="0" w:color="auto"/>
          </w:divBdr>
          <w:divsChild>
            <w:div w:id="797721474">
              <w:marLeft w:val="0"/>
              <w:marRight w:val="0"/>
              <w:marTop w:val="0"/>
              <w:marBottom w:val="0"/>
              <w:divBdr>
                <w:top w:val="none" w:sz="0" w:space="0" w:color="auto"/>
                <w:left w:val="none" w:sz="0" w:space="0" w:color="auto"/>
                <w:bottom w:val="none" w:sz="0" w:space="0" w:color="auto"/>
                <w:right w:val="none" w:sz="0" w:space="0" w:color="auto"/>
              </w:divBdr>
            </w:div>
          </w:divsChild>
        </w:div>
        <w:div w:id="238826639">
          <w:marLeft w:val="0"/>
          <w:marRight w:val="0"/>
          <w:marTop w:val="0"/>
          <w:marBottom w:val="0"/>
          <w:divBdr>
            <w:top w:val="none" w:sz="0" w:space="0" w:color="auto"/>
            <w:left w:val="none" w:sz="0" w:space="0" w:color="auto"/>
            <w:bottom w:val="none" w:sz="0" w:space="0" w:color="auto"/>
            <w:right w:val="none" w:sz="0" w:space="0" w:color="auto"/>
          </w:divBdr>
        </w:div>
        <w:div w:id="750008248">
          <w:marLeft w:val="0"/>
          <w:marRight w:val="0"/>
          <w:marTop w:val="0"/>
          <w:marBottom w:val="0"/>
          <w:divBdr>
            <w:top w:val="none" w:sz="0" w:space="0" w:color="auto"/>
            <w:left w:val="none" w:sz="0" w:space="0" w:color="auto"/>
            <w:bottom w:val="none" w:sz="0" w:space="0" w:color="auto"/>
            <w:right w:val="none" w:sz="0" w:space="0" w:color="auto"/>
          </w:divBdr>
          <w:divsChild>
            <w:div w:id="1599753586">
              <w:marLeft w:val="0"/>
              <w:marRight w:val="0"/>
              <w:marTop w:val="0"/>
              <w:marBottom w:val="0"/>
              <w:divBdr>
                <w:top w:val="none" w:sz="0" w:space="0" w:color="auto"/>
                <w:left w:val="none" w:sz="0" w:space="0" w:color="auto"/>
                <w:bottom w:val="none" w:sz="0" w:space="0" w:color="auto"/>
                <w:right w:val="none" w:sz="0" w:space="0" w:color="auto"/>
              </w:divBdr>
            </w:div>
          </w:divsChild>
        </w:div>
        <w:div w:id="605309684">
          <w:marLeft w:val="0"/>
          <w:marRight w:val="0"/>
          <w:marTop w:val="0"/>
          <w:marBottom w:val="0"/>
          <w:divBdr>
            <w:top w:val="none" w:sz="0" w:space="0" w:color="auto"/>
            <w:left w:val="none" w:sz="0" w:space="0" w:color="auto"/>
            <w:bottom w:val="none" w:sz="0" w:space="0" w:color="auto"/>
            <w:right w:val="none" w:sz="0" w:space="0" w:color="auto"/>
          </w:divBdr>
          <w:divsChild>
            <w:div w:id="602808597">
              <w:marLeft w:val="0"/>
              <w:marRight w:val="0"/>
              <w:marTop w:val="0"/>
              <w:marBottom w:val="0"/>
              <w:divBdr>
                <w:top w:val="none" w:sz="0" w:space="0" w:color="auto"/>
                <w:left w:val="none" w:sz="0" w:space="0" w:color="auto"/>
                <w:bottom w:val="none" w:sz="0" w:space="0" w:color="auto"/>
                <w:right w:val="none" w:sz="0" w:space="0" w:color="auto"/>
              </w:divBdr>
            </w:div>
          </w:divsChild>
        </w:div>
        <w:div w:id="939407521">
          <w:marLeft w:val="0"/>
          <w:marRight w:val="0"/>
          <w:marTop w:val="0"/>
          <w:marBottom w:val="0"/>
          <w:divBdr>
            <w:top w:val="none" w:sz="0" w:space="0" w:color="auto"/>
            <w:left w:val="none" w:sz="0" w:space="0" w:color="auto"/>
            <w:bottom w:val="none" w:sz="0" w:space="0" w:color="auto"/>
            <w:right w:val="none" w:sz="0" w:space="0" w:color="auto"/>
          </w:divBdr>
          <w:divsChild>
            <w:div w:id="147796210">
              <w:marLeft w:val="0"/>
              <w:marRight w:val="0"/>
              <w:marTop w:val="0"/>
              <w:marBottom w:val="0"/>
              <w:divBdr>
                <w:top w:val="none" w:sz="0" w:space="0" w:color="auto"/>
                <w:left w:val="none" w:sz="0" w:space="0" w:color="auto"/>
                <w:bottom w:val="none" w:sz="0" w:space="0" w:color="auto"/>
                <w:right w:val="none" w:sz="0" w:space="0" w:color="auto"/>
              </w:divBdr>
            </w:div>
          </w:divsChild>
        </w:div>
        <w:div w:id="560753970">
          <w:marLeft w:val="0"/>
          <w:marRight w:val="0"/>
          <w:marTop w:val="0"/>
          <w:marBottom w:val="0"/>
          <w:divBdr>
            <w:top w:val="none" w:sz="0" w:space="0" w:color="auto"/>
            <w:left w:val="none" w:sz="0" w:space="0" w:color="auto"/>
            <w:bottom w:val="none" w:sz="0" w:space="0" w:color="auto"/>
            <w:right w:val="none" w:sz="0" w:space="0" w:color="auto"/>
          </w:divBdr>
          <w:divsChild>
            <w:div w:id="484014373">
              <w:marLeft w:val="0"/>
              <w:marRight w:val="0"/>
              <w:marTop w:val="0"/>
              <w:marBottom w:val="0"/>
              <w:divBdr>
                <w:top w:val="none" w:sz="0" w:space="0" w:color="auto"/>
                <w:left w:val="none" w:sz="0" w:space="0" w:color="auto"/>
                <w:bottom w:val="none" w:sz="0" w:space="0" w:color="auto"/>
                <w:right w:val="none" w:sz="0" w:space="0" w:color="auto"/>
              </w:divBdr>
            </w:div>
          </w:divsChild>
        </w:div>
        <w:div w:id="166412167">
          <w:marLeft w:val="0"/>
          <w:marRight w:val="0"/>
          <w:marTop w:val="0"/>
          <w:marBottom w:val="0"/>
          <w:divBdr>
            <w:top w:val="none" w:sz="0" w:space="0" w:color="auto"/>
            <w:left w:val="none" w:sz="0" w:space="0" w:color="auto"/>
            <w:bottom w:val="none" w:sz="0" w:space="0" w:color="auto"/>
            <w:right w:val="none" w:sz="0" w:space="0" w:color="auto"/>
          </w:divBdr>
          <w:divsChild>
            <w:div w:id="984894142">
              <w:marLeft w:val="0"/>
              <w:marRight w:val="0"/>
              <w:marTop w:val="0"/>
              <w:marBottom w:val="0"/>
              <w:divBdr>
                <w:top w:val="none" w:sz="0" w:space="0" w:color="auto"/>
                <w:left w:val="none" w:sz="0" w:space="0" w:color="auto"/>
                <w:bottom w:val="none" w:sz="0" w:space="0" w:color="auto"/>
                <w:right w:val="none" w:sz="0" w:space="0" w:color="auto"/>
              </w:divBdr>
            </w:div>
          </w:divsChild>
        </w:div>
        <w:div w:id="933047838">
          <w:marLeft w:val="0"/>
          <w:marRight w:val="0"/>
          <w:marTop w:val="0"/>
          <w:marBottom w:val="0"/>
          <w:divBdr>
            <w:top w:val="none" w:sz="0" w:space="0" w:color="auto"/>
            <w:left w:val="none" w:sz="0" w:space="0" w:color="auto"/>
            <w:bottom w:val="none" w:sz="0" w:space="0" w:color="auto"/>
            <w:right w:val="none" w:sz="0" w:space="0" w:color="auto"/>
          </w:divBdr>
          <w:divsChild>
            <w:div w:id="1200627092">
              <w:marLeft w:val="0"/>
              <w:marRight w:val="0"/>
              <w:marTop w:val="0"/>
              <w:marBottom w:val="0"/>
              <w:divBdr>
                <w:top w:val="none" w:sz="0" w:space="0" w:color="auto"/>
                <w:left w:val="none" w:sz="0" w:space="0" w:color="auto"/>
                <w:bottom w:val="none" w:sz="0" w:space="0" w:color="auto"/>
                <w:right w:val="none" w:sz="0" w:space="0" w:color="auto"/>
              </w:divBdr>
            </w:div>
          </w:divsChild>
        </w:div>
        <w:div w:id="1599292045">
          <w:marLeft w:val="0"/>
          <w:marRight w:val="0"/>
          <w:marTop w:val="0"/>
          <w:marBottom w:val="0"/>
          <w:divBdr>
            <w:top w:val="none" w:sz="0" w:space="0" w:color="auto"/>
            <w:left w:val="none" w:sz="0" w:space="0" w:color="auto"/>
            <w:bottom w:val="none" w:sz="0" w:space="0" w:color="auto"/>
            <w:right w:val="none" w:sz="0" w:space="0" w:color="auto"/>
          </w:divBdr>
          <w:divsChild>
            <w:div w:id="1307969772">
              <w:marLeft w:val="0"/>
              <w:marRight w:val="0"/>
              <w:marTop w:val="0"/>
              <w:marBottom w:val="0"/>
              <w:divBdr>
                <w:top w:val="none" w:sz="0" w:space="0" w:color="auto"/>
                <w:left w:val="none" w:sz="0" w:space="0" w:color="auto"/>
                <w:bottom w:val="none" w:sz="0" w:space="0" w:color="auto"/>
                <w:right w:val="none" w:sz="0" w:space="0" w:color="auto"/>
              </w:divBdr>
            </w:div>
          </w:divsChild>
        </w:div>
        <w:div w:id="233855641">
          <w:marLeft w:val="0"/>
          <w:marRight w:val="0"/>
          <w:marTop w:val="0"/>
          <w:marBottom w:val="0"/>
          <w:divBdr>
            <w:top w:val="none" w:sz="0" w:space="0" w:color="auto"/>
            <w:left w:val="none" w:sz="0" w:space="0" w:color="auto"/>
            <w:bottom w:val="none" w:sz="0" w:space="0" w:color="auto"/>
            <w:right w:val="none" w:sz="0" w:space="0" w:color="auto"/>
          </w:divBdr>
        </w:div>
        <w:div w:id="1552300900">
          <w:marLeft w:val="0"/>
          <w:marRight w:val="0"/>
          <w:marTop w:val="0"/>
          <w:marBottom w:val="0"/>
          <w:divBdr>
            <w:top w:val="none" w:sz="0" w:space="0" w:color="auto"/>
            <w:left w:val="none" w:sz="0" w:space="0" w:color="auto"/>
            <w:bottom w:val="none" w:sz="0" w:space="0" w:color="auto"/>
            <w:right w:val="none" w:sz="0" w:space="0" w:color="auto"/>
          </w:divBdr>
          <w:divsChild>
            <w:div w:id="1188444787">
              <w:marLeft w:val="0"/>
              <w:marRight w:val="0"/>
              <w:marTop w:val="0"/>
              <w:marBottom w:val="0"/>
              <w:divBdr>
                <w:top w:val="none" w:sz="0" w:space="0" w:color="auto"/>
                <w:left w:val="none" w:sz="0" w:space="0" w:color="auto"/>
                <w:bottom w:val="none" w:sz="0" w:space="0" w:color="auto"/>
                <w:right w:val="none" w:sz="0" w:space="0" w:color="auto"/>
              </w:divBdr>
            </w:div>
          </w:divsChild>
        </w:div>
        <w:div w:id="2016573114">
          <w:marLeft w:val="0"/>
          <w:marRight w:val="0"/>
          <w:marTop w:val="0"/>
          <w:marBottom w:val="0"/>
          <w:divBdr>
            <w:top w:val="none" w:sz="0" w:space="0" w:color="auto"/>
            <w:left w:val="none" w:sz="0" w:space="0" w:color="auto"/>
            <w:bottom w:val="none" w:sz="0" w:space="0" w:color="auto"/>
            <w:right w:val="none" w:sz="0" w:space="0" w:color="auto"/>
          </w:divBdr>
          <w:divsChild>
            <w:div w:id="315305236">
              <w:marLeft w:val="0"/>
              <w:marRight w:val="0"/>
              <w:marTop w:val="0"/>
              <w:marBottom w:val="0"/>
              <w:divBdr>
                <w:top w:val="none" w:sz="0" w:space="0" w:color="auto"/>
                <w:left w:val="none" w:sz="0" w:space="0" w:color="auto"/>
                <w:bottom w:val="none" w:sz="0" w:space="0" w:color="auto"/>
                <w:right w:val="none" w:sz="0" w:space="0" w:color="auto"/>
              </w:divBdr>
            </w:div>
          </w:divsChild>
        </w:div>
        <w:div w:id="1279215469">
          <w:marLeft w:val="0"/>
          <w:marRight w:val="0"/>
          <w:marTop w:val="0"/>
          <w:marBottom w:val="0"/>
          <w:divBdr>
            <w:top w:val="none" w:sz="0" w:space="0" w:color="auto"/>
            <w:left w:val="none" w:sz="0" w:space="0" w:color="auto"/>
            <w:bottom w:val="none" w:sz="0" w:space="0" w:color="auto"/>
            <w:right w:val="none" w:sz="0" w:space="0" w:color="auto"/>
          </w:divBdr>
          <w:divsChild>
            <w:div w:id="1787501452">
              <w:marLeft w:val="0"/>
              <w:marRight w:val="0"/>
              <w:marTop w:val="0"/>
              <w:marBottom w:val="0"/>
              <w:divBdr>
                <w:top w:val="none" w:sz="0" w:space="0" w:color="auto"/>
                <w:left w:val="none" w:sz="0" w:space="0" w:color="auto"/>
                <w:bottom w:val="none" w:sz="0" w:space="0" w:color="auto"/>
                <w:right w:val="none" w:sz="0" w:space="0" w:color="auto"/>
              </w:divBdr>
            </w:div>
          </w:divsChild>
        </w:div>
        <w:div w:id="1617834296">
          <w:marLeft w:val="0"/>
          <w:marRight w:val="0"/>
          <w:marTop w:val="0"/>
          <w:marBottom w:val="0"/>
          <w:divBdr>
            <w:top w:val="none" w:sz="0" w:space="0" w:color="auto"/>
            <w:left w:val="none" w:sz="0" w:space="0" w:color="auto"/>
            <w:bottom w:val="none" w:sz="0" w:space="0" w:color="auto"/>
            <w:right w:val="none" w:sz="0" w:space="0" w:color="auto"/>
          </w:divBdr>
          <w:divsChild>
            <w:div w:id="843470606">
              <w:marLeft w:val="0"/>
              <w:marRight w:val="0"/>
              <w:marTop w:val="0"/>
              <w:marBottom w:val="0"/>
              <w:divBdr>
                <w:top w:val="none" w:sz="0" w:space="0" w:color="auto"/>
                <w:left w:val="none" w:sz="0" w:space="0" w:color="auto"/>
                <w:bottom w:val="none" w:sz="0" w:space="0" w:color="auto"/>
                <w:right w:val="none" w:sz="0" w:space="0" w:color="auto"/>
              </w:divBdr>
            </w:div>
          </w:divsChild>
        </w:div>
        <w:div w:id="380403241">
          <w:marLeft w:val="0"/>
          <w:marRight w:val="0"/>
          <w:marTop w:val="0"/>
          <w:marBottom w:val="0"/>
          <w:divBdr>
            <w:top w:val="none" w:sz="0" w:space="0" w:color="auto"/>
            <w:left w:val="none" w:sz="0" w:space="0" w:color="auto"/>
            <w:bottom w:val="none" w:sz="0" w:space="0" w:color="auto"/>
            <w:right w:val="none" w:sz="0" w:space="0" w:color="auto"/>
          </w:divBdr>
          <w:divsChild>
            <w:div w:id="1370304789">
              <w:marLeft w:val="0"/>
              <w:marRight w:val="0"/>
              <w:marTop w:val="0"/>
              <w:marBottom w:val="0"/>
              <w:divBdr>
                <w:top w:val="none" w:sz="0" w:space="0" w:color="auto"/>
                <w:left w:val="none" w:sz="0" w:space="0" w:color="auto"/>
                <w:bottom w:val="none" w:sz="0" w:space="0" w:color="auto"/>
                <w:right w:val="none" w:sz="0" w:space="0" w:color="auto"/>
              </w:divBdr>
            </w:div>
          </w:divsChild>
        </w:div>
        <w:div w:id="1213886837">
          <w:marLeft w:val="0"/>
          <w:marRight w:val="0"/>
          <w:marTop w:val="0"/>
          <w:marBottom w:val="0"/>
          <w:divBdr>
            <w:top w:val="none" w:sz="0" w:space="0" w:color="auto"/>
            <w:left w:val="none" w:sz="0" w:space="0" w:color="auto"/>
            <w:bottom w:val="none" w:sz="0" w:space="0" w:color="auto"/>
            <w:right w:val="none" w:sz="0" w:space="0" w:color="auto"/>
          </w:divBdr>
          <w:divsChild>
            <w:div w:id="497961504">
              <w:marLeft w:val="0"/>
              <w:marRight w:val="0"/>
              <w:marTop w:val="0"/>
              <w:marBottom w:val="0"/>
              <w:divBdr>
                <w:top w:val="none" w:sz="0" w:space="0" w:color="auto"/>
                <w:left w:val="none" w:sz="0" w:space="0" w:color="auto"/>
                <w:bottom w:val="none" w:sz="0" w:space="0" w:color="auto"/>
                <w:right w:val="none" w:sz="0" w:space="0" w:color="auto"/>
              </w:divBdr>
            </w:div>
          </w:divsChild>
        </w:div>
        <w:div w:id="1327901440">
          <w:marLeft w:val="0"/>
          <w:marRight w:val="0"/>
          <w:marTop w:val="0"/>
          <w:marBottom w:val="0"/>
          <w:divBdr>
            <w:top w:val="none" w:sz="0" w:space="0" w:color="auto"/>
            <w:left w:val="none" w:sz="0" w:space="0" w:color="auto"/>
            <w:bottom w:val="none" w:sz="0" w:space="0" w:color="auto"/>
            <w:right w:val="none" w:sz="0" w:space="0" w:color="auto"/>
          </w:divBdr>
          <w:divsChild>
            <w:div w:id="1302930023">
              <w:marLeft w:val="0"/>
              <w:marRight w:val="0"/>
              <w:marTop w:val="0"/>
              <w:marBottom w:val="0"/>
              <w:divBdr>
                <w:top w:val="none" w:sz="0" w:space="0" w:color="auto"/>
                <w:left w:val="none" w:sz="0" w:space="0" w:color="auto"/>
                <w:bottom w:val="none" w:sz="0" w:space="0" w:color="auto"/>
                <w:right w:val="none" w:sz="0" w:space="0" w:color="auto"/>
              </w:divBdr>
            </w:div>
          </w:divsChild>
        </w:div>
        <w:div w:id="1057358108">
          <w:marLeft w:val="0"/>
          <w:marRight w:val="0"/>
          <w:marTop w:val="0"/>
          <w:marBottom w:val="0"/>
          <w:divBdr>
            <w:top w:val="none" w:sz="0" w:space="0" w:color="auto"/>
            <w:left w:val="none" w:sz="0" w:space="0" w:color="auto"/>
            <w:bottom w:val="none" w:sz="0" w:space="0" w:color="auto"/>
            <w:right w:val="none" w:sz="0" w:space="0" w:color="auto"/>
          </w:divBdr>
        </w:div>
        <w:div w:id="497768655">
          <w:marLeft w:val="0"/>
          <w:marRight w:val="0"/>
          <w:marTop w:val="0"/>
          <w:marBottom w:val="0"/>
          <w:divBdr>
            <w:top w:val="none" w:sz="0" w:space="0" w:color="auto"/>
            <w:left w:val="none" w:sz="0" w:space="0" w:color="auto"/>
            <w:bottom w:val="none" w:sz="0" w:space="0" w:color="auto"/>
            <w:right w:val="none" w:sz="0" w:space="0" w:color="auto"/>
          </w:divBdr>
          <w:divsChild>
            <w:div w:id="385177493">
              <w:marLeft w:val="0"/>
              <w:marRight w:val="0"/>
              <w:marTop w:val="0"/>
              <w:marBottom w:val="0"/>
              <w:divBdr>
                <w:top w:val="none" w:sz="0" w:space="0" w:color="auto"/>
                <w:left w:val="none" w:sz="0" w:space="0" w:color="auto"/>
                <w:bottom w:val="none" w:sz="0" w:space="0" w:color="auto"/>
                <w:right w:val="none" w:sz="0" w:space="0" w:color="auto"/>
              </w:divBdr>
            </w:div>
          </w:divsChild>
        </w:div>
        <w:div w:id="1405255506">
          <w:marLeft w:val="0"/>
          <w:marRight w:val="0"/>
          <w:marTop w:val="0"/>
          <w:marBottom w:val="0"/>
          <w:divBdr>
            <w:top w:val="none" w:sz="0" w:space="0" w:color="auto"/>
            <w:left w:val="none" w:sz="0" w:space="0" w:color="auto"/>
            <w:bottom w:val="none" w:sz="0" w:space="0" w:color="auto"/>
            <w:right w:val="none" w:sz="0" w:space="0" w:color="auto"/>
          </w:divBdr>
          <w:divsChild>
            <w:div w:id="652101252">
              <w:marLeft w:val="0"/>
              <w:marRight w:val="0"/>
              <w:marTop w:val="0"/>
              <w:marBottom w:val="0"/>
              <w:divBdr>
                <w:top w:val="none" w:sz="0" w:space="0" w:color="auto"/>
                <w:left w:val="none" w:sz="0" w:space="0" w:color="auto"/>
                <w:bottom w:val="none" w:sz="0" w:space="0" w:color="auto"/>
                <w:right w:val="none" w:sz="0" w:space="0" w:color="auto"/>
              </w:divBdr>
            </w:div>
          </w:divsChild>
        </w:div>
        <w:div w:id="1307004740">
          <w:marLeft w:val="0"/>
          <w:marRight w:val="0"/>
          <w:marTop w:val="0"/>
          <w:marBottom w:val="0"/>
          <w:divBdr>
            <w:top w:val="none" w:sz="0" w:space="0" w:color="auto"/>
            <w:left w:val="none" w:sz="0" w:space="0" w:color="auto"/>
            <w:bottom w:val="none" w:sz="0" w:space="0" w:color="auto"/>
            <w:right w:val="none" w:sz="0" w:space="0" w:color="auto"/>
          </w:divBdr>
          <w:divsChild>
            <w:div w:id="685518116">
              <w:marLeft w:val="0"/>
              <w:marRight w:val="0"/>
              <w:marTop w:val="0"/>
              <w:marBottom w:val="0"/>
              <w:divBdr>
                <w:top w:val="none" w:sz="0" w:space="0" w:color="auto"/>
                <w:left w:val="none" w:sz="0" w:space="0" w:color="auto"/>
                <w:bottom w:val="none" w:sz="0" w:space="0" w:color="auto"/>
                <w:right w:val="none" w:sz="0" w:space="0" w:color="auto"/>
              </w:divBdr>
            </w:div>
          </w:divsChild>
        </w:div>
        <w:div w:id="505636820">
          <w:marLeft w:val="0"/>
          <w:marRight w:val="0"/>
          <w:marTop w:val="0"/>
          <w:marBottom w:val="0"/>
          <w:divBdr>
            <w:top w:val="none" w:sz="0" w:space="0" w:color="auto"/>
            <w:left w:val="none" w:sz="0" w:space="0" w:color="auto"/>
            <w:bottom w:val="none" w:sz="0" w:space="0" w:color="auto"/>
            <w:right w:val="none" w:sz="0" w:space="0" w:color="auto"/>
          </w:divBdr>
          <w:divsChild>
            <w:div w:id="1920822907">
              <w:marLeft w:val="0"/>
              <w:marRight w:val="0"/>
              <w:marTop w:val="0"/>
              <w:marBottom w:val="0"/>
              <w:divBdr>
                <w:top w:val="none" w:sz="0" w:space="0" w:color="auto"/>
                <w:left w:val="none" w:sz="0" w:space="0" w:color="auto"/>
                <w:bottom w:val="none" w:sz="0" w:space="0" w:color="auto"/>
                <w:right w:val="none" w:sz="0" w:space="0" w:color="auto"/>
              </w:divBdr>
            </w:div>
          </w:divsChild>
        </w:div>
        <w:div w:id="414128997">
          <w:marLeft w:val="0"/>
          <w:marRight w:val="0"/>
          <w:marTop w:val="0"/>
          <w:marBottom w:val="0"/>
          <w:divBdr>
            <w:top w:val="none" w:sz="0" w:space="0" w:color="auto"/>
            <w:left w:val="none" w:sz="0" w:space="0" w:color="auto"/>
            <w:bottom w:val="none" w:sz="0" w:space="0" w:color="auto"/>
            <w:right w:val="none" w:sz="0" w:space="0" w:color="auto"/>
          </w:divBdr>
          <w:divsChild>
            <w:div w:id="1670674307">
              <w:marLeft w:val="0"/>
              <w:marRight w:val="0"/>
              <w:marTop w:val="0"/>
              <w:marBottom w:val="0"/>
              <w:divBdr>
                <w:top w:val="none" w:sz="0" w:space="0" w:color="auto"/>
                <w:left w:val="none" w:sz="0" w:space="0" w:color="auto"/>
                <w:bottom w:val="none" w:sz="0" w:space="0" w:color="auto"/>
                <w:right w:val="none" w:sz="0" w:space="0" w:color="auto"/>
              </w:divBdr>
            </w:div>
          </w:divsChild>
        </w:div>
        <w:div w:id="648441282">
          <w:marLeft w:val="0"/>
          <w:marRight w:val="0"/>
          <w:marTop w:val="0"/>
          <w:marBottom w:val="0"/>
          <w:divBdr>
            <w:top w:val="none" w:sz="0" w:space="0" w:color="auto"/>
            <w:left w:val="none" w:sz="0" w:space="0" w:color="auto"/>
            <w:bottom w:val="none" w:sz="0" w:space="0" w:color="auto"/>
            <w:right w:val="none" w:sz="0" w:space="0" w:color="auto"/>
          </w:divBdr>
          <w:divsChild>
            <w:div w:id="136267839">
              <w:marLeft w:val="0"/>
              <w:marRight w:val="0"/>
              <w:marTop w:val="0"/>
              <w:marBottom w:val="0"/>
              <w:divBdr>
                <w:top w:val="none" w:sz="0" w:space="0" w:color="auto"/>
                <w:left w:val="none" w:sz="0" w:space="0" w:color="auto"/>
                <w:bottom w:val="none" w:sz="0" w:space="0" w:color="auto"/>
                <w:right w:val="none" w:sz="0" w:space="0" w:color="auto"/>
              </w:divBdr>
            </w:div>
          </w:divsChild>
        </w:div>
        <w:div w:id="560747999">
          <w:marLeft w:val="0"/>
          <w:marRight w:val="0"/>
          <w:marTop w:val="0"/>
          <w:marBottom w:val="0"/>
          <w:divBdr>
            <w:top w:val="none" w:sz="0" w:space="0" w:color="auto"/>
            <w:left w:val="none" w:sz="0" w:space="0" w:color="auto"/>
            <w:bottom w:val="none" w:sz="0" w:space="0" w:color="auto"/>
            <w:right w:val="none" w:sz="0" w:space="0" w:color="auto"/>
          </w:divBdr>
          <w:divsChild>
            <w:div w:id="1303002477">
              <w:marLeft w:val="0"/>
              <w:marRight w:val="0"/>
              <w:marTop w:val="0"/>
              <w:marBottom w:val="0"/>
              <w:divBdr>
                <w:top w:val="none" w:sz="0" w:space="0" w:color="auto"/>
                <w:left w:val="none" w:sz="0" w:space="0" w:color="auto"/>
                <w:bottom w:val="none" w:sz="0" w:space="0" w:color="auto"/>
                <w:right w:val="none" w:sz="0" w:space="0" w:color="auto"/>
              </w:divBdr>
            </w:div>
          </w:divsChild>
        </w:div>
        <w:div w:id="1341203929">
          <w:marLeft w:val="0"/>
          <w:marRight w:val="0"/>
          <w:marTop w:val="0"/>
          <w:marBottom w:val="0"/>
          <w:divBdr>
            <w:top w:val="none" w:sz="0" w:space="0" w:color="auto"/>
            <w:left w:val="none" w:sz="0" w:space="0" w:color="auto"/>
            <w:bottom w:val="none" w:sz="0" w:space="0" w:color="auto"/>
            <w:right w:val="none" w:sz="0" w:space="0" w:color="auto"/>
          </w:divBdr>
        </w:div>
        <w:div w:id="1089430450">
          <w:marLeft w:val="0"/>
          <w:marRight w:val="0"/>
          <w:marTop w:val="0"/>
          <w:marBottom w:val="0"/>
          <w:divBdr>
            <w:top w:val="none" w:sz="0" w:space="0" w:color="auto"/>
            <w:left w:val="none" w:sz="0" w:space="0" w:color="auto"/>
            <w:bottom w:val="none" w:sz="0" w:space="0" w:color="auto"/>
            <w:right w:val="none" w:sz="0" w:space="0" w:color="auto"/>
          </w:divBdr>
          <w:divsChild>
            <w:div w:id="127017611">
              <w:marLeft w:val="0"/>
              <w:marRight w:val="0"/>
              <w:marTop w:val="0"/>
              <w:marBottom w:val="0"/>
              <w:divBdr>
                <w:top w:val="none" w:sz="0" w:space="0" w:color="auto"/>
                <w:left w:val="none" w:sz="0" w:space="0" w:color="auto"/>
                <w:bottom w:val="none" w:sz="0" w:space="0" w:color="auto"/>
                <w:right w:val="none" w:sz="0" w:space="0" w:color="auto"/>
              </w:divBdr>
            </w:div>
          </w:divsChild>
        </w:div>
        <w:div w:id="70546146">
          <w:marLeft w:val="0"/>
          <w:marRight w:val="0"/>
          <w:marTop w:val="0"/>
          <w:marBottom w:val="0"/>
          <w:divBdr>
            <w:top w:val="none" w:sz="0" w:space="0" w:color="auto"/>
            <w:left w:val="none" w:sz="0" w:space="0" w:color="auto"/>
            <w:bottom w:val="none" w:sz="0" w:space="0" w:color="auto"/>
            <w:right w:val="none" w:sz="0" w:space="0" w:color="auto"/>
          </w:divBdr>
          <w:divsChild>
            <w:div w:id="1242716900">
              <w:marLeft w:val="0"/>
              <w:marRight w:val="0"/>
              <w:marTop w:val="0"/>
              <w:marBottom w:val="0"/>
              <w:divBdr>
                <w:top w:val="none" w:sz="0" w:space="0" w:color="auto"/>
                <w:left w:val="none" w:sz="0" w:space="0" w:color="auto"/>
                <w:bottom w:val="none" w:sz="0" w:space="0" w:color="auto"/>
                <w:right w:val="none" w:sz="0" w:space="0" w:color="auto"/>
              </w:divBdr>
            </w:div>
          </w:divsChild>
        </w:div>
        <w:div w:id="1132019383">
          <w:marLeft w:val="0"/>
          <w:marRight w:val="0"/>
          <w:marTop w:val="0"/>
          <w:marBottom w:val="0"/>
          <w:divBdr>
            <w:top w:val="none" w:sz="0" w:space="0" w:color="auto"/>
            <w:left w:val="none" w:sz="0" w:space="0" w:color="auto"/>
            <w:bottom w:val="none" w:sz="0" w:space="0" w:color="auto"/>
            <w:right w:val="none" w:sz="0" w:space="0" w:color="auto"/>
          </w:divBdr>
          <w:divsChild>
            <w:div w:id="63338366">
              <w:marLeft w:val="0"/>
              <w:marRight w:val="0"/>
              <w:marTop w:val="0"/>
              <w:marBottom w:val="0"/>
              <w:divBdr>
                <w:top w:val="none" w:sz="0" w:space="0" w:color="auto"/>
                <w:left w:val="none" w:sz="0" w:space="0" w:color="auto"/>
                <w:bottom w:val="none" w:sz="0" w:space="0" w:color="auto"/>
                <w:right w:val="none" w:sz="0" w:space="0" w:color="auto"/>
              </w:divBdr>
            </w:div>
          </w:divsChild>
        </w:div>
        <w:div w:id="1881437624">
          <w:marLeft w:val="0"/>
          <w:marRight w:val="0"/>
          <w:marTop w:val="0"/>
          <w:marBottom w:val="0"/>
          <w:divBdr>
            <w:top w:val="none" w:sz="0" w:space="0" w:color="auto"/>
            <w:left w:val="none" w:sz="0" w:space="0" w:color="auto"/>
            <w:bottom w:val="none" w:sz="0" w:space="0" w:color="auto"/>
            <w:right w:val="none" w:sz="0" w:space="0" w:color="auto"/>
          </w:divBdr>
          <w:divsChild>
            <w:div w:id="162013059">
              <w:marLeft w:val="0"/>
              <w:marRight w:val="0"/>
              <w:marTop w:val="0"/>
              <w:marBottom w:val="0"/>
              <w:divBdr>
                <w:top w:val="none" w:sz="0" w:space="0" w:color="auto"/>
                <w:left w:val="none" w:sz="0" w:space="0" w:color="auto"/>
                <w:bottom w:val="none" w:sz="0" w:space="0" w:color="auto"/>
                <w:right w:val="none" w:sz="0" w:space="0" w:color="auto"/>
              </w:divBdr>
            </w:div>
          </w:divsChild>
        </w:div>
        <w:div w:id="2036274754">
          <w:marLeft w:val="0"/>
          <w:marRight w:val="0"/>
          <w:marTop w:val="0"/>
          <w:marBottom w:val="0"/>
          <w:divBdr>
            <w:top w:val="none" w:sz="0" w:space="0" w:color="auto"/>
            <w:left w:val="none" w:sz="0" w:space="0" w:color="auto"/>
            <w:bottom w:val="none" w:sz="0" w:space="0" w:color="auto"/>
            <w:right w:val="none" w:sz="0" w:space="0" w:color="auto"/>
          </w:divBdr>
          <w:divsChild>
            <w:div w:id="1176924895">
              <w:marLeft w:val="0"/>
              <w:marRight w:val="0"/>
              <w:marTop w:val="0"/>
              <w:marBottom w:val="0"/>
              <w:divBdr>
                <w:top w:val="none" w:sz="0" w:space="0" w:color="auto"/>
                <w:left w:val="none" w:sz="0" w:space="0" w:color="auto"/>
                <w:bottom w:val="none" w:sz="0" w:space="0" w:color="auto"/>
                <w:right w:val="none" w:sz="0" w:space="0" w:color="auto"/>
              </w:divBdr>
            </w:div>
          </w:divsChild>
        </w:div>
        <w:div w:id="835419848">
          <w:marLeft w:val="0"/>
          <w:marRight w:val="0"/>
          <w:marTop w:val="0"/>
          <w:marBottom w:val="0"/>
          <w:divBdr>
            <w:top w:val="none" w:sz="0" w:space="0" w:color="auto"/>
            <w:left w:val="none" w:sz="0" w:space="0" w:color="auto"/>
            <w:bottom w:val="none" w:sz="0" w:space="0" w:color="auto"/>
            <w:right w:val="none" w:sz="0" w:space="0" w:color="auto"/>
          </w:divBdr>
          <w:divsChild>
            <w:div w:id="1696032553">
              <w:marLeft w:val="0"/>
              <w:marRight w:val="0"/>
              <w:marTop w:val="0"/>
              <w:marBottom w:val="0"/>
              <w:divBdr>
                <w:top w:val="none" w:sz="0" w:space="0" w:color="auto"/>
                <w:left w:val="none" w:sz="0" w:space="0" w:color="auto"/>
                <w:bottom w:val="none" w:sz="0" w:space="0" w:color="auto"/>
                <w:right w:val="none" w:sz="0" w:space="0" w:color="auto"/>
              </w:divBdr>
            </w:div>
          </w:divsChild>
        </w:div>
        <w:div w:id="155607490">
          <w:marLeft w:val="0"/>
          <w:marRight w:val="0"/>
          <w:marTop w:val="0"/>
          <w:marBottom w:val="0"/>
          <w:divBdr>
            <w:top w:val="none" w:sz="0" w:space="0" w:color="auto"/>
            <w:left w:val="none" w:sz="0" w:space="0" w:color="auto"/>
            <w:bottom w:val="none" w:sz="0" w:space="0" w:color="auto"/>
            <w:right w:val="none" w:sz="0" w:space="0" w:color="auto"/>
          </w:divBdr>
          <w:divsChild>
            <w:div w:id="1671788946">
              <w:marLeft w:val="0"/>
              <w:marRight w:val="0"/>
              <w:marTop w:val="0"/>
              <w:marBottom w:val="0"/>
              <w:divBdr>
                <w:top w:val="none" w:sz="0" w:space="0" w:color="auto"/>
                <w:left w:val="none" w:sz="0" w:space="0" w:color="auto"/>
                <w:bottom w:val="none" w:sz="0" w:space="0" w:color="auto"/>
                <w:right w:val="none" w:sz="0" w:space="0" w:color="auto"/>
              </w:divBdr>
            </w:div>
          </w:divsChild>
        </w:div>
        <w:div w:id="1129283429">
          <w:marLeft w:val="0"/>
          <w:marRight w:val="0"/>
          <w:marTop w:val="0"/>
          <w:marBottom w:val="0"/>
          <w:divBdr>
            <w:top w:val="none" w:sz="0" w:space="0" w:color="auto"/>
            <w:left w:val="none" w:sz="0" w:space="0" w:color="auto"/>
            <w:bottom w:val="none" w:sz="0" w:space="0" w:color="auto"/>
            <w:right w:val="none" w:sz="0" w:space="0" w:color="auto"/>
          </w:divBdr>
        </w:div>
        <w:div w:id="923952329">
          <w:marLeft w:val="0"/>
          <w:marRight w:val="0"/>
          <w:marTop w:val="0"/>
          <w:marBottom w:val="0"/>
          <w:divBdr>
            <w:top w:val="none" w:sz="0" w:space="0" w:color="auto"/>
            <w:left w:val="none" w:sz="0" w:space="0" w:color="auto"/>
            <w:bottom w:val="none" w:sz="0" w:space="0" w:color="auto"/>
            <w:right w:val="none" w:sz="0" w:space="0" w:color="auto"/>
          </w:divBdr>
          <w:divsChild>
            <w:div w:id="1845390668">
              <w:marLeft w:val="0"/>
              <w:marRight w:val="0"/>
              <w:marTop w:val="0"/>
              <w:marBottom w:val="0"/>
              <w:divBdr>
                <w:top w:val="none" w:sz="0" w:space="0" w:color="auto"/>
                <w:left w:val="none" w:sz="0" w:space="0" w:color="auto"/>
                <w:bottom w:val="none" w:sz="0" w:space="0" w:color="auto"/>
                <w:right w:val="none" w:sz="0" w:space="0" w:color="auto"/>
              </w:divBdr>
            </w:div>
          </w:divsChild>
        </w:div>
        <w:div w:id="1069378400">
          <w:marLeft w:val="0"/>
          <w:marRight w:val="0"/>
          <w:marTop w:val="0"/>
          <w:marBottom w:val="0"/>
          <w:divBdr>
            <w:top w:val="none" w:sz="0" w:space="0" w:color="auto"/>
            <w:left w:val="none" w:sz="0" w:space="0" w:color="auto"/>
            <w:bottom w:val="none" w:sz="0" w:space="0" w:color="auto"/>
            <w:right w:val="none" w:sz="0" w:space="0" w:color="auto"/>
          </w:divBdr>
          <w:divsChild>
            <w:div w:id="632638227">
              <w:marLeft w:val="0"/>
              <w:marRight w:val="0"/>
              <w:marTop w:val="0"/>
              <w:marBottom w:val="0"/>
              <w:divBdr>
                <w:top w:val="none" w:sz="0" w:space="0" w:color="auto"/>
                <w:left w:val="none" w:sz="0" w:space="0" w:color="auto"/>
                <w:bottom w:val="none" w:sz="0" w:space="0" w:color="auto"/>
                <w:right w:val="none" w:sz="0" w:space="0" w:color="auto"/>
              </w:divBdr>
            </w:div>
          </w:divsChild>
        </w:div>
        <w:div w:id="375469485">
          <w:marLeft w:val="0"/>
          <w:marRight w:val="0"/>
          <w:marTop w:val="0"/>
          <w:marBottom w:val="0"/>
          <w:divBdr>
            <w:top w:val="none" w:sz="0" w:space="0" w:color="auto"/>
            <w:left w:val="none" w:sz="0" w:space="0" w:color="auto"/>
            <w:bottom w:val="none" w:sz="0" w:space="0" w:color="auto"/>
            <w:right w:val="none" w:sz="0" w:space="0" w:color="auto"/>
          </w:divBdr>
          <w:divsChild>
            <w:div w:id="1626958255">
              <w:marLeft w:val="0"/>
              <w:marRight w:val="0"/>
              <w:marTop w:val="0"/>
              <w:marBottom w:val="0"/>
              <w:divBdr>
                <w:top w:val="none" w:sz="0" w:space="0" w:color="auto"/>
                <w:left w:val="none" w:sz="0" w:space="0" w:color="auto"/>
                <w:bottom w:val="none" w:sz="0" w:space="0" w:color="auto"/>
                <w:right w:val="none" w:sz="0" w:space="0" w:color="auto"/>
              </w:divBdr>
            </w:div>
          </w:divsChild>
        </w:div>
        <w:div w:id="1257209832">
          <w:marLeft w:val="0"/>
          <w:marRight w:val="0"/>
          <w:marTop w:val="0"/>
          <w:marBottom w:val="0"/>
          <w:divBdr>
            <w:top w:val="none" w:sz="0" w:space="0" w:color="auto"/>
            <w:left w:val="none" w:sz="0" w:space="0" w:color="auto"/>
            <w:bottom w:val="none" w:sz="0" w:space="0" w:color="auto"/>
            <w:right w:val="none" w:sz="0" w:space="0" w:color="auto"/>
          </w:divBdr>
          <w:divsChild>
            <w:div w:id="1103380546">
              <w:marLeft w:val="0"/>
              <w:marRight w:val="0"/>
              <w:marTop w:val="0"/>
              <w:marBottom w:val="0"/>
              <w:divBdr>
                <w:top w:val="none" w:sz="0" w:space="0" w:color="auto"/>
                <w:left w:val="none" w:sz="0" w:space="0" w:color="auto"/>
                <w:bottom w:val="none" w:sz="0" w:space="0" w:color="auto"/>
                <w:right w:val="none" w:sz="0" w:space="0" w:color="auto"/>
              </w:divBdr>
            </w:div>
          </w:divsChild>
        </w:div>
        <w:div w:id="347030611">
          <w:marLeft w:val="0"/>
          <w:marRight w:val="0"/>
          <w:marTop w:val="0"/>
          <w:marBottom w:val="0"/>
          <w:divBdr>
            <w:top w:val="none" w:sz="0" w:space="0" w:color="auto"/>
            <w:left w:val="none" w:sz="0" w:space="0" w:color="auto"/>
            <w:bottom w:val="none" w:sz="0" w:space="0" w:color="auto"/>
            <w:right w:val="none" w:sz="0" w:space="0" w:color="auto"/>
          </w:divBdr>
          <w:divsChild>
            <w:div w:id="137693549">
              <w:marLeft w:val="0"/>
              <w:marRight w:val="0"/>
              <w:marTop w:val="0"/>
              <w:marBottom w:val="0"/>
              <w:divBdr>
                <w:top w:val="none" w:sz="0" w:space="0" w:color="auto"/>
                <w:left w:val="none" w:sz="0" w:space="0" w:color="auto"/>
                <w:bottom w:val="none" w:sz="0" w:space="0" w:color="auto"/>
                <w:right w:val="none" w:sz="0" w:space="0" w:color="auto"/>
              </w:divBdr>
            </w:div>
          </w:divsChild>
        </w:div>
        <w:div w:id="1301576828">
          <w:marLeft w:val="0"/>
          <w:marRight w:val="0"/>
          <w:marTop w:val="0"/>
          <w:marBottom w:val="0"/>
          <w:divBdr>
            <w:top w:val="none" w:sz="0" w:space="0" w:color="auto"/>
            <w:left w:val="none" w:sz="0" w:space="0" w:color="auto"/>
            <w:bottom w:val="none" w:sz="0" w:space="0" w:color="auto"/>
            <w:right w:val="none" w:sz="0" w:space="0" w:color="auto"/>
          </w:divBdr>
          <w:divsChild>
            <w:div w:id="1347486602">
              <w:marLeft w:val="0"/>
              <w:marRight w:val="0"/>
              <w:marTop w:val="0"/>
              <w:marBottom w:val="0"/>
              <w:divBdr>
                <w:top w:val="none" w:sz="0" w:space="0" w:color="auto"/>
                <w:left w:val="none" w:sz="0" w:space="0" w:color="auto"/>
                <w:bottom w:val="none" w:sz="0" w:space="0" w:color="auto"/>
                <w:right w:val="none" w:sz="0" w:space="0" w:color="auto"/>
              </w:divBdr>
            </w:div>
          </w:divsChild>
        </w:div>
        <w:div w:id="83309812">
          <w:marLeft w:val="0"/>
          <w:marRight w:val="0"/>
          <w:marTop w:val="0"/>
          <w:marBottom w:val="0"/>
          <w:divBdr>
            <w:top w:val="none" w:sz="0" w:space="0" w:color="auto"/>
            <w:left w:val="none" w:sz="0" w:space="0" w:color="auto"/>
            <w:bottom w:val="none" w:sz="0" w:space="0" w:color="auto"/>
            <w:right w:val="none" w:sz="0" w:space="0" w:color="auto"/>
          </w:divBdr>
          <w:divsChild>
            <w:div w:id="1339037304">
              <w:marLeft w:val="0"/>
              <w:marRight w:val="0"/>
              <w:marTop w:val="0"/>
              <w:marBottom w:val="0"/>
              <w:divBdr>
                <w:top w:val="none" w:sz="0" w:space="0" w:color="auto"/>
                <w:left w:val="none" w:sz="0" w:space="0" w:color="auto"/>
                <w:bottom w:val="none" w:sz="0" w:space="0" w:color="auto"/>
                <w:right w:val="none" w:sz="0" w:space="0" w:color="auto"/>
              </w:divBdr>
            </w:div>
          </w:divsChild>
        </w:div>
        <w:div w:id="72707302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sChild>
            <w:div w:id="1990547542">
              <w:marLeft w:val="0"/>
              <w:marRight w:val="0"/>
              <w:marTop w:val="0"/>
              <w:marBottom w:val="0"/>
              <w:divBdr>
                <w:top w:val="none" w:sz="0" w:space="0" w:color="auto"/>
                <w:left w:val="none" w:sz="0" w:space="0" w:color="auto"/>
                <w:bottom w:val="none" w:sz="0" w:space="0" w:color="auto"/>
                <w:right w:val="none" w:sz="0" w:space="0" w:color="auto"/>
              </w:divBdr>
            </w:div>
          </w:divsChild>
        </w:div>
        <w:div w:id="2016878914">
          <w:marLeft w:val="0"/>
          <w:marRight w:val="0"/>
          <w:marTop w:val="0"/>
          <w:marBottom w:val="0"/>
          <w:divBdr>
            <w:top w:val="none" w:sz="0" w:space="0" w:color="auto"/>
            <w:left w:val="none" w:sz="0" w:space="0" w:color="auto"/>
            <w:bottom w:val="none" w:sz="0" w:space="0" w:color="auto"/>
            <w:right w:val="none" w:sz="0" w:space="0" w:color="auto"/>
          </w:divBdr>
          <w:divsChild>
            <w:div w:id="2122407552">
              <w:marLeft w:val="0"/>
              <w:marRight w:val="0"/>
              <w:marTop w:val="0"/>
              <w:marBottom w:val="0"/>
              <w:divBdr>
                <w:top w:val="none" w:sz="0" w:space="0" w:color="auto"/>
                <w:left w:val="none" w:sz="0" w:space="0" w:color="auto"/>
                <w:bottom w:val="none" w:sz="0" w:space="0" w:color="auto"/>
                <w:right w:val="none" w:sz="0" w:space="0" w:color="auto"/>
              </w:divBdr>
            </w:div>
          </w:divsChild>
        </w:div>
        <w:div w:id="286859082">
          <w:marLeft w:val="0"/>
          <w:marRight w:val="0"/>
          <w:marTop w:val="0"/>
          <w:marBottom w:val="0"/>
          <w:divBdr>
            <w:top w:val="none" w:sz="0" w:space="0" w:color="auto"/>
            <w:left w:val="none" w:sz="0" w:space="0" w:color="auto"/>
            <w:bottom w:val="none" w:sz="0" w:space="0" w:color="auto"/>
            <w:right w:val="none" w:sz="0" w:space="0" w:color="auto"/>
          </w:divBdr>
          <w:divsChild>
            <w:div w:id="52704527">
              <w:marLeft w:val="0"/>
              <w:marRight w:val="0"/>
              <w:marTop w:val="0"/>
              <w:marBottom w:val="0"/>
              <w:divBdr>
                <w:top w:val="none" w:sz="0" w:space="0" w:color="auto"/>
                <w:left w:val="none" w:sz="0" w:space="0" w:color="auto"/>
                <w:bottom w:val="none" w:sz="0" w:space="0" w:color="auto"/>
                <w:right w:val="none" w:sz="0" w:space="0" w:color="auto"/>
              </w:divBdr>
            </w:div>
          </w:divsChild>
        </w:div>
        <w:div w:id="250242170">
          <w:marLeft w:val="0"/>
          <w:marRight w:val="0"/>
          <w:marTop w:val="0"/>
          <w:marBottom w:val="0"/>
          <w:divBdr>
            <w:top w:val="none" w:sz="0" w:space="0" w:color="auto"/>
            <w:left w:val="none" w:sz="0" w:space="0" w:color="auto"/>
            <w:bottom w:val="none" w:sz="0" w:space="0" w:color="auto"/>
            <w:right w:val="none" w:sz="0" w:space="0" w:color="auto"/>
          </w:divBdr>
          <w:divsChild>
            <w:div w:id="2084983697">
              <w:marLeft w:val="0"/>
              <w:marRight w:val="0"/>
              <w:marTop w:val="0"/>
              <w:marBottom w:val="0"/>
              <w:divBdr>
                <w:top w:val="none" w:sz="0" w:space="0" w:color="auto"/>
                <w:left w:val="none" w:sz="0" w:space="0" w:color="auto"/>
                <w:bottom w:val="none" w:sz="0" w:space="0" w:color="auto"/>
                <w:right w:val="none" w:sz="0" w:space="0" w:color="auto"/>
              </w:divBdr>
            </w:div>
          </w:divsChild>
        </w:div>
        <w:div w:id="1930115472">
          <w:marLeft w:val="0"/>
          <w:marRight w:val="0"/>
          <w:marTop w:val="0"/>
          <w:marBottom w:val="0"/>
          <w:divBdr>
            <w:top w:val="none" w:sz="0" w:space="0" w:color="auto"/>
            <w:left w:val="none" w:sz="0" w:space="0" w:color="auto"/>
            <w:bottom w:val="none" w:sz="0" w:space="0" w:color="auto"/>
            <w:right w:val="none" w:sz="0" w:space="0" w:color="auto"/>
          </w:divBdr>
          <w:divsChild>
            <w:div w:id="1302271861">
              <w:marLeft w:val="0"/>
              <w:marRight w:val="0"/>
              <w:marTop w:val="0"/>
              <w:marBottom w:val="0"/>
              <w:divBdr>
                <w:top w:val="none" w:sz="0" w:space="0" w:color="auto"/>
                <w:left w:val="none" w:sz="0" w:space="0" w:color="auto"/>
                <w:bottom w:val="none" w:sz="0" w:space="0" w:color="auto"/>
                <w:right w:val="none" w:sz="0" w:space="0" w:color="auto"/>
              </w:divBdr>
            </w:div>
          </w:divsChild>
        </w:div>
        <w:div w:id="1921524591">
          <w:marLeft w:val="0"/>
          <w:marRight w:val="0"/>
          <w:marTop w:val="0"/>
          <w:marBottom w:val="0"/>
          <w:divBdr>
            <w:top w:val="none" w:sz="0" w:space="0" w:color="auto"/>
            <w:left w:val="none" w:sz="0" w:space="0" w:color="auto"/>
            <w:bottom w:val="none" w:sz="0" w:space="0" w:color="auto"/>
            <w:right w:val="none" w:sz="0" w:space="0" w:color="auto"/>
          </w:divBdr>
          <w:divsChild>
            <w:div w:id="1775979538">
              <w:marLeft w:val="0"/>
              <w:marRight w:val="0"/>
              <w:marTop w:val="0"/>
              <w:marBottom w:val="0"/>
              <w:divBdr>
                <w:top w:val="none" w:sz="0" w:space="0" w:color="auto"/>
                <w:left w:val="none" w:sz="0" w:space="0" w:color="auto"/>
                <w:bottom w:val="none" w:sz="0" w:space="0" w:color="auto"/>
                <w:right w:val="none" w:sz="0" w:space="0" w:color="auto"/>
              </w:divBdr>
            </w:div>
          </w:divsChild>
        </w:div>
        <w:div w:id="182404501">
          <w:marLeft w:val="0"/>
          <w:marRight w:val="0"/>
          <w:marTop w:val="0"/>
          <w:marBottom w:val="0"/>
          <w:divBdr>
            <w:top w:val="none" w:sz="0" w:space="0" w:color="auto"/>
            <w:left w:val="none" w:sz="0" w:space="0" w:color="auto"/>
            <w:bottom w:val="none" w:sz="0" w:space="0" w:color="auto"/>
            <w:right w:val="none" w:sz="0" w:space="0" w:color="auto"/>
          </w:divBdr>
          <w:divsChild>
            <w:div w:id="1834104853">
              <w:marLeft w:val="0"/>
              <w:marRight w:val="0"/>
              <w:marTop w:val="0"/>
              <w:marBottom w:val="0"/>
              <w:divBdr>
                <w:top w:val="none" w:sz="0" w:space="0" w:color="auto"/>
                <w:left w:val="none" w:sz="0" w:space="0" w:color="auto"/>
                <w:bottom w:val="none" w:sz="0" w:space="0" w:color="auto"/>
                <w:right w:val="none" w:sz="0" w:space="0" w:color="auto"/>
              </w:divBdr>
            </w:div>
          </w:divsChild>
        </w:div>
        <w:div w:id="739058849">
          <w:marLeft w:val="0"/>
          <w:marRight w:val="0"/>
          <w:marTop w:val="0"/>
          <w:marBottom w:val="0"/>
          <w:divBdr>
            <w:top w:val="none" w:sz="0" w:space="0" w:color="auto"/>
            <w:left w:val="none" w:sz="0" w:space="0" w:color="auto"/>
            <w:bottom w:val="none" w:sz="0" w:space="0" w:color="auto"/>
            <w:right w:val="none" w:sz="0" w:space="0" w:color="auto"/>
          </w:divBdr>
          <w:divsChild>
            <w:div w:id="530921537">
              <w:marLeft w:val="0"/>
              <w:marRight w:val="0"/>
              <w:marTop w:val="0"/>
              <w:marBottom w:val="0"/>
              <w:divBdr>
                <w:top w:val="none" w:sz="0" w:space="0" w:color="auto"/>
                <w:left w:val="none" w:sz="0" w:space="0" w:color="auto"/>
                <w:bottom w:val="none" w:sz="0" w:space="0" w:color="auto"/>
                <w:right w:val="none" w:sz="0" w:space="0" w:color="auto"/>
              </w:divBdr>
            </w:div>
          </w:divsChild>
        </w:div>
        <w:div w:id="1282304987">
          <w:marLeft w:val="0"/>
          <w:marRight w:val="0"/>
          <w:marTop w:val="0"/>
          <w:marBottom w:val="0"/>
          <w:divBdr>
            <w:top w:val="none" w:sz="0" w:space="0" w:color="auto"/>
            <w:left w:val="none" w:sz="0" w:space="0" w:color="auto"/>
            <w:bottom w:val="none" w:sz="0" w:space="0" w:color="auto"/>
            <w:right w:val="none" w:sz="0" w:space="0" w:color="auto"/>
          </w:divBdr>
          <w:divsChild>
            <w:div w:id="1208956553">
              <w:marLeft w:val="0"/>
              <w:marRight w:val="0"/>
              <w:marTop w:val="0"/>
              <w:marBottom w:val="0"/>
              <w:divBdr>
                <w:top w:val="none" w:sz="0" w:space="0" w:color="auto"/>
                <w:left w:val="none" w:sz="0" w:space="0" w:color="auto"/>
                <w:bottom w:val="none" w:sz="0" w:space="0" w:color="auto"/>
                <w:right w:val="none" w:sz="0" w:space="0" w:color="auto"/>
              </w:divBdr>
            </w:div>
          </w:divsChild>
        </w:div>
        <w:div w:id="1438285270">
          <w:marLeft w:val="0"/>
          <w:marRight w:val="0"/>
          <w:marTop w:val="0"/>
          <w:marBottom w:val="0"/>
          <w:divBdr>
            <w:top w:val="none" w:sz="0" w:space="0" w:color="auto"/>
            <w:left w:val="none" w:sz="0" w:space="0" w:color="auto"/>
            <w:bottom w:val="none" w:sz="0" w:space="0" w:color="auto"/>
            <w:right w:val="none" w:sz="0" w:space="0" w:color="auto"/>
          </w:divBdr>
          <w:divsChild>
            <w:div w:id="1202402663">
              <w:marLeft w:val="0"/>
              <w:marRight w:val="0"/>
              <w:marTop w:val="0"/>
              <w:marBottom w:val="0"/>
              <w:divBdr>
                <w:top w:val="none" w:sz="0" w:space="0" w:color="auto"/>
                <w:left w:val="none" w:sz="0" w:space="0" w:color="auto"/>
                <w:bottom w:val="none" w:sz="0" w:space="0" w:color="auto"/>
                <w:right w:val="none" w:sz="0" w:space="0" w:color="auto"/>
              </w:divBdr>
            </w:div>
          </w:divsChild>
        </w:div>
        <w:div w:id="1617639813">
          <w:marLeft w:val="0"/>
          <w:marRight w:val="0"/>
          <w:marTop w:val="0"/>
          <w:marBottom w:val="0"/>
          <w:divBdr>
            <w:top w:val="none" w:sz="0" w:space="0" w:color="auto"/>
            <w:left w:val="none" w:sz="0" w:space="0" w:color="auto"/>
            <w:bottom w:val="none" w:sz="0" w:space="0" w:color="auto"/>
            <w:right w:val="none" w:sz="0" w:space="0" w:color="auto"/>
          </w:divBdr>
          <w:divsChild>
            <w:div w:id="355817797">
              <w:marLeft w:val="0"/>
              <w:marRight w:val="0"/>
              <w:marTop w:val="0"/>
              <w:marBottom w:val="0"/>
              <w:divBdr>
                <w:top w:val="none" w:sz="0" w:space="0" w:color="auto"/>
                <w:left w:val="none" w:sz="0" w:space="0" w:color="auto"/>
                <w:bottom w:val="none" w:sz="0" w:space="0" w:color="auto"/>
                <w:right w:val="none" w:sz="0" w:space="0" w:color="auto"/>
              </w:divBdr>
            </w:div>
          </w:divsChild>
        </w:div>
        <w:div w:id="1977638003">
          <w:marLeft w:val="0"/>
          <w:marRight w:val="0"/>
          <w:marTop w:val="0"/>
          <w:marBottom w:val="0"/>
          <w:divBdr>
            <w:top w:val="none" w:sz="0" w:space="0" w:color="auto"/>
            <w:left w:val="none" w:sz="0" w:space="0" w:color="auto"/>
            <w:bottom w:val="none" w:sz="0" w:space="0" w:color="auto"/>
            <w:right w:val="none" w:sz="0" w:space="0" w:color="auto"/>
          </w:divBdr>
          <w:divsChild>
            <w:div w:id="759834543">
              <w:marLeft w:val="0"/>
              <w:marRight w:val="0"/>
              <w:marTop w:val="0"/>
              <w:marBottom w:val="0"/>
              <w:divBdr>
                <w:top w:val="none" w:sz="0" w:space="0" w:color="auto"/>
                <w:left w:val="none" w:sz="0" w:space="0" w:color="auto"/>
                <w:bottom w:val="none" w:sz="0" w:space="0" w:color="auto"/>
                <w:right w:val="none" w:sz="0" w:space="0" w:color="auto"/>
              </w:divBdr>
            </w:div>
          </w:divsChild>
        </w:div>
        <w:div w:id="2133552125">
          <w:marLeft w:val="0"/>
          <w:marRight w:val="0"/>
          <w:marTop w:val="0"/>
          <w:marBottom w:val="0"/>
          <w:divBdr>
            <w:top w:val="none" w:sz="0" w:space="0" w:color="auto"/>
            <w:left w:val="none" w:sz="0" w:space="0" w:color="auto"/>
            <w:bottom w:val="none" w:sz="0" w:space="0" w:color="auto"/>
            <w:right w:val="none" w:sz="0" w:space="0" w:color="auto"/>
          </w:divBdr>
          <w:divsChild>
            <w:div w:id="1575817938">
              <w:marLeft w:val="0"/>
              <w:marRight w:val="0"/>
              <w:marTop w:val="0"/>
              <w:marBottom w:val="0"/>
              <w:divBdr>
                <w:top w:val="none" w:sz="0" w:space="0" w:color="auto"/>
                <w:left w:val="none" w:sz="0" w:space="0" w:color="auto"/>
                <w:bottom w:val="none" w:sz="0" w:space="0" w:color="auto"/>
                <w:right w:val="none" w:sz="0" w:space="0" w:color="auto"/>
              </w:divBdr>
            </w:div>
          </w:divsChild>
        </w:div>
        <w:div w:id="2106536957">
          <w:marLeft w:val="0"/>
          <w:marRight w:val="0"/>
          <w:marTop w:val="0"/>
          <w:marBottom w:val="0"/>
          <w:divBdr>
            <w:top w:val="none" w:sz="0" w:space="0" w:color="auto"/>
            <w:left w:val="none" w:sz="0" w:space="0" w:color="auto"/>
            <w:bottom w:val="none" w:sz="0" w:space="0" w:color="auto"/>
            <w:right w:val="none" w:sz="0" w:space="0" w:color="auto"/>
          </w:divBdr>
          <w:divsChild>
            <w:div w:id="1668635267">
              <w:marLeft w:val="0"/>
              <w:marRight w:val="0"/>
              <w:marTop w:val="0"/>
              <w:marBottom w:val="0"/>
              <w:divBdr>
                <w:top w:val="none" w:sz="0" w:space="0" w:color="auto"/>
                <w:left w:val="none" w:sz="0" w:space="0" w:color="auto"/>
                <w:bottom w:val="none" w:sz="0" w:space="0" w:color="auto"/>
                <w:right w:val="none" w:sz="0" w:space="0" w:color="auto"/>
              </w:divBdr>
            </w:div>
          </w:divsChild>
        </w:div>
        <w:div w:id="1493064844">
          <w:marLeft w:val="0"/>
          <w:marRight w:val="0"/>
          <w:marTop w:val="0"/>
          <w:marBottom w:val="0"/>
          <w:divBdr>
            <w:top w:val="none" w:sz="0" w:space="0" w:color="auto"/>
            <w:left w:val="none" w:sz="0" w:space="0" w:color="auto"/>
            <w:bottom w:val="none" w:sz="0" w:space="0" w:color="auto"/>
            <w:right w:val="none" w:sz="0" w:space="0" w:color="auto"/>
          </w:divBdr>
          <w:divsChild>
            <w:div w:id="324818599">
              <w:marLeft w:val="0"/>
              <w:marRight w:val="0"/>
              <w:marTop w:val="0"/>
              <w:marBottom w:val="0"/>
              <w:divBdr>
                <w:top w:val="none" w:sz="0" w:space="0" w:color="auto"/>
                <w:left w:val="none" w:sz="0" w:space="0" w:color="auto"/>
                <w:bottom w:val="none" w:sz="0" w:space="0" w:color="auto"/>
                <w:right w:val="none" w:sz="0" w:space="0" w:color="auto"/>
              </w:divBdr>
            </w:div>
          </w:divsChild>
        </w:div>
        <w:div w:id="922683515">
          <w:marLeft w:val="0"/>
          <w:marRight w:val="0"/>
          <w:marTop w:val="0"/>
          <w:marBottom w:val="0"/>
          <w:divBdr>
            <w:top w:val="none" w:sz="0" w:space="0" w:color="auto"/>
            <w:left w:val="none" w:sz="0" w:space="0" w:color="auto"/>
            <w:bottom w:val="none" w:sz="0" w:space="0" w:color="auto"/>
            <w:right w:val="none" w:sz="0" w:space="0" w:color="auto"/>
          </w:divBdr>
        </w:div>
        <w:div w:id="1611008582">
          <w:marLeft w:val="0"/>
          <w:marRight w:val="0"/>
          <w:marTop w:val="0"/>
          <w:marBottom w:val="0"/>
          <w:divBdr>
            <w:top w:val="none" w:sz="0" w:space="0" w:color="auto"/>
            <w:left w:val="none" w:sz="0" w:space="0" w:color="auto"/>
            <w:bottom w:val="none" w:sz="0" w:space="0" w:color="auto"/>
            <w:right w:val="none" w:sz="0" w:space="0" w:color="auto"/>
          </w:divBdr>
          <w:divsChild>
            <w:div w:id="1543053040">
              <w:marLeft w:val="0"/>
              <w:marRight w:val="0"/>
              <w:marTop w:val="0"/>
              <w:marBottom w:val="0"/>
              <w:divBdr>
                <w:top w:val="none" w:sz="0" w:space="0" w:color="auto"/>
                <w:left w:val="none" w:sz="0" w:space="0" w:color="auto"/>
                <w:bottom w:val="none" w:sz="0" w:space="0" w:color="auto"/>
                <w:right w:val="none" w:sz="0" w:space="0" w:color="auto"/>
              </w:divBdr>
            </w:div>
          </w:divsChild>
        </w:div>
        <w:div w:id="369307835">
          <w:marLeft w:val="0"/>
          <w:marRight w:val="0"/>
          <w:marTop w:val="0"/>
          <w:marBottom w:val="0"/>
          <w:divBdr>
            <w:top w:val="none" w:sz="0" w:space="0" w:color="auto"/>
            <w:left w:val="none" w:sz="0" w:space="0" w:color="auto"/>
            <w:bottom w:val="none" w:sz="0" w:space="0" w:color="auto"/>
            <w:right w:val="none" w:sz="0" w:space="0" w:color="auto"/>
          </w:divBdr>
          <w:divsChild>
            <w:div w:id="875772692">
              <w:marLeft w:val="0"/>
              <w:marRight w:val="0"/>
              <w:marTop w:val="0"/>
              <w:marBottom w:val="0"/>
              <w:divBdr>
                <w:top w:val="none" w:sz="0" w:space="0" w:color="auto"/>
                <w:left w:val="none" w:sz="0" w:space="0" w:color="auto"/>
                <w:bottom w:val="none" w:sz="0" w:space="0" w:color="auto"/>
                <w:right w:val="none" w:sz="0" w:space="0" w:color="auto"/>
              </w:divBdr>
            </w:div>
          </w:divsChild>
        </w:div>
        <w:div w:id="1186090010">
          <w:marLeft w:val="0"/>
          <w:marRight w:val="0"/>
          <w:marTop w:val="0"/>
          <w:marBottom w:val="0"/>
          <w:divBdr>
            <w:top w:val="none" w:sz="0" w:space="0" w:color="auto"/>
            <w:left w:val="none" w:sz="0" w:space="0" w:color="auto"/>
            <w:bottom w:val="none" w:sz="0" w:space="0" w:color="auto"/>
            <w:right w:val="none" w:sz="0" w:space="0" w:color="auto"/>
          </w:divBdr>
          <w:divsChild>
            <w:div w:id="31998419">
              <w:marLeft w:val="0"/>
              <w:marRight w:val="0"/>
              <w:marTop w:val="0"/>
              <w:marBottom w:val="0"/>
              <w:divBdr>
                <w:top w:val="none" w:sz="0" w:space="0" w:color="auto"/>
                <w:left w:val="none" w:sz="0" w:space="0" w:color="auto"/>
                <w:bottom w:val="none" w:sz="0" w:space="0" w:color="auto"/>
                <w:right w:val="none" w:sz="0" w:space="0" w:color="auto"/>
              </w:divBdr>
            </w:div>
          </w:divsChild>
        </w:div>
        <w:div w:id="603652969">
          <w:marLeft w:val="0"/>
          <w:marRight w:val="0"/>
          <w:marTop w:val="0"/>
          <w:marBottom w:val="0"/>
          <w:divBdr>
            <w:top w:val="none" w:sz="0" w:space="0" w:color="auto"/>
            <w:left w:val="none" w:sz="0" w:space="0" w:color="auto"/>
            <w:bottom w:val="none" w:sz="0" w:space="0" w:color="auto"/>
            <w:right w:val="none" w:sz="0" w:space="0" w:color="auto"/>
          </w:divBdr>
          <w:divsChild>
            <w:div w:id="767233649">
              <w:marLeft w:val="0"/>
              <w:marRight w:val="0"/>
              <w:marTop w:val="0"/>
              <w:marBottom w:val="0"/>
              <w:divBdr>
                <w:top w:val="none" w:sz="0" w:space="0" w:color="auto"/>
                <w:left w:val="none" w:sz="0" w:space="0" w:color="auto"/>
                <w:bottom w:val="none" w:sz="0" w:space="0" w:color="auto"/>
                <w:right w:val="none" w:sz="0" w:space="0" w:color="auto"/>
              </w:divBdr>
            </w:div>
          </w:divsChild>
        </w:div>
        <w:div w:id="1074668983">
          <w:marLeft w:val="0"/>
          <w:marRight w:val="0"/>
          <w:marTop w:val="0"/>
          <w:marBottom w:val="0"/>
          <w:divBdr>
            <w:top w:val="none" w:sz="0" w:space="0" w:color="auto"/>
            <w:left w:val="none" w:sz="0" w:space="0" w:color="auto"/>
            <w:bottom w:val="none" w:sz="0" w:space="0" w:color="auto"/>
            <w:right w:val="none" w:sz="0" w:space="0" w:color="auto"/>
          </w:divBdr>
          <w:divsChild>
            <w:div w:id="1232084355">
              <w:marLeft w:val="0"/>
              <w:marRight w:val="0"/>
              <w:marTop w:val="0"/>
              <w:marBottom w:val="0"/>
              <w:divBdr>
                <w:top w:val="none" w:sz="0" w:space="0" w:color="auto"/>
                <w:left w:val="none" w:sz="0" w:space="0" w:color="auto"/>
                <w:bottom w:val="none" w:sz="0" w:space="0" w:color="auto"/>
                <w:right w:val="none" w:sz="0" w:space="0" w:color="auto"/>
              </w:divBdr>
            </w:div>
          </w:divsChild>
        </w:div>
        <w:div w:id="1840344819">
          <w:marLeft w:val="0"/>
          <w:marRight w:val="0"/>
          <w:marTop w:val="0"/>
          <w:marBottom w:val="0"/>
          <w:divBdr>
            <w:top w:val="none" w:sz="0" w:space="0" w:color="auto"/>
            <w:left w:val="none" w:sz="0" w:space="0" w:color="auto"/>
            <w:bottom w:val="none" w:sz="0" w:space="0" w:color="auto"/>
            <w:right w:val="none" w:sz="0" w:space="0" w:color="auto"/>
          </w:divBdr>
          <w:divsChild>
            <w:div w:id="1575310845">
              <w:marLeft w:val="0"/>
              <w:marRight w:val="0"/>
              <w:marTop w:val="0"/>
              <w:marBottom w:val="0"/>
              <w:divBdr>
                <w:top w:val="none" w:sz="0" w:space="0" w:color="auto"/>
                <w:left w:val="none" w:sz="0" w:space="0" w:color="auto"/>
                <w:bottom w:val="none" w:sz="0" w:space="0" w:color="auto"/>
                <w:right w:val="none" w:sz="0" w:space="0" w:color="auto"/>
              </w:divBdr>
            </w:div>
          </w:divsChild>
        </w:div>
        <w:div w:id="1507403010">
          <w:marLeft w:val="0"/>
          <w:marRight w:val="0"/>
          <w:marTop w:val="0"/>
          <w:marBottom w:val="0"/>
          <w:divBdr>
            <w:top w:val="none" w:sz="0" w:space="0" w:color="auto"/>
            <w:left w:val="none" w:sz="0" w:space="0" w:color="auto"/>
            <w:bottom w:val="none" w:sz="0" w:space="0" w:color="auto"/>
            <w:right w:val="none" w:sz="0" w:space="0" w:color="auto"/>
          </w:divBdr>
          <w:divsChild>
            <w:div w:id="405344616">
              <w:marLeft w:val="0"/>
              <w:marRight w:val="0"/>
              <w:marTop w:val="0"/>
              <w:marBottom w:val="0"/>
              <w:divBdr>
                <w:top w:val="none" w:sz="0" w:space="0" w:color="auto"/>
                <w:left w:val="none" w:sz="0" w:space="0" w:color="auto"/>
                <w:bottom w:val="none" w:sz="0" w:space="0" w:color="auto"/>
                <w:right w:val="none" w:sz="0" w:space="0" w:color="auto"/>
              </w:divBdr>
            </w:div>
          </w:divsChild>
        </w:div>
        <w:div w:id="1252936234">
          <w:marLeft w:val="0"/>
          <w:marRight w:val="0"/>
          <w:marTop w:val="0"/>
          <w:marBottom w:val="0"/>
          <w:divBdr>
            <w:top w:val="none" w:sz="0" w:space="0" w:color="auto"/>
            <w:left w:val="none" w:sz="0" w:space="0" w:color="auto"/>
            <w:bottom w:val="none" w:sz="0" w:space="0" w:color="auto"/>
            <w:right w:val="none" w:sz="0" w:space="0" w:color="auto"/>
          </w:divBdr>
        </w:div>
        <w:div w:id="442310025">
          <w:marLeft w:val="0"/>
          <w:marRight w:val="0"/>
          <w:marTop w:val="0"/>
          <w:marBottom w:val="0"/>
          <w:divBdr>
            <w:top w:val="none" w:sz="0" w:space="0" w:color="auto"/>
            <w:left w:val="none" w:sz="0" w:space="0" w:color="auto"/>
            <w:bottom w:val="none" w:sz="0" w:space="0" w:color="auto"/>
            <w:right w:val="none" w:sz="0" w:space="0" w:color="auto"/>
          </w:divBdr>
          <w:divsChild>
            <w:div w:id="1482038078">
              <w:marLeft w:val="0"/>
              <w:marRight w:val="0"/>
              <w:marTop w:val="0"/>
              <w:marBottom w:val="0"/>
              <w:divBdr>
                <w:top w:val="none" w:sz="0" w:space="0" w:color="auto"/>
                <w:left w:val="none" w:sz="0" w:space="0" w:color="auto"/>
                <w:bottom w:val="none" w:sz="0" w:space="0" w:color="auto"/>
                <w:right w:val="none" w:sz="0" w:space="0" w:color="auto"/>
              </w:divBdr>
            </w:div>
          </w:divsChild>
        </w:div>
        <w:div w:id="1091976166">
          <w:marLeft w:val="0"/>
          <w:marRight w:val="0"/>
          <w:marTop w:val="0"/>
          <w:marBottom w:val="0"/>
          <w:divBdr>
            <w:top w:val="none" w:sz="0" w:space="0" w:color="auto"/>
            <w:left w:val="none" w:sz="0" w:space="0" w:color="auto"/>
            <w:bottom w:val="none" w:sz="0" w:space="0" w:color="auto"/>
            <w:right w:val="none" w:sz="0" w:space="0" w:color="auto"/>
          </w:divBdr>
          <w:divsChild>
            <w:div w:id="378238886">
              <w:marLeft w:val="0"/>
              <w:marRight w:val="0"/>
              <w:marTop w:val="0"/>
              <w:marBottom w:val="0"/>
              <w:divBdr>
                <w:top w:val="none" w:sz="0" w:space="0" w:color="auto"/>
                <w:left w:val="none" w:sz="0" w:space="0" w:color="auto"/>
                <w:bottom w:val="none" w:sz="0" w:space="0" w:color="auto"/>
                <w:right w:val="none" w:sz="0" w:space="0" w:color="auto"/>
              </w:divBdr>
            </w:div>
          </w:divsChild>
        </w:div>
        <w:div w:id="1050761876">
          <w:marLeft w:val="0"/>
          <w:marRight w:val="0"/>
          <w:marTop w:val="0"/>
          <w:marBottom w:val="0"/>
          <w:divBdr>
            <w:top w:val="none" w:sz="0" w:space="0" w:color="auto"/>
            <w:left w:val="none" w:sz="0" w:space="0" w:color="auto"/>
            <w:bottom w:val="none" w:sz="0" w:space="0" w:color="auto"/>
            <w:right w:val="none" w:sz="0" w:space="0" w:color="auto"/>
          </w:divBdr>
          <w:divsChild>
            <w:div w:id="133571294">
              <w:marLeft w:val="0"/>
              <w:marRight w:val="0"/>
              <w:marTop w:val="0"/>
              <w:marBottom w:val="0"/>
              <w:divBdr>
                <w:top w:val="none" w:sz="0" w:space="0" w:color="auto"/>
                <w:left w:val="none" w:sz="0" w:space="0" w:color="auto"/>
                <w:bottom w:val="none" w:sz="0" w:space="0" w:color="auto"/>
                <w:right w:val="none" w:sz="0" w:space="0" w:color="auto"/>
              </w:divBdr>
            </w:div>
          </w:divsChild>
        </w:div>
        <w:div w:id="596644344">
          <w:marLeft w:val="0"/>
          <w:marRight w:val="0"/>
          <w:marTop w:val="0"/>
          <w:marBottom w:val="0"/>
          <w:divBdr>
            <w:top w:val="none" w:sz="0" w:space="0" w:color="auto"/>
            <w:left w:val="none" w:sz="0" w:space="0" w:color="auto"/>
            <w:bottom w:val="none" w:sz="0" w:space="0" w:color="auto"/>
            <w:right w:val="none" w:sz="0" w:space="0" w:color="auto"/>
          </w:divBdr>
          <w:divsChild>
            <w:div w:id="12925964">
              <w:marLeft w:val="0"/>
              <w:marRight w:val="0"/>
              <w:marTop w:val="0"/>
              <w:marBottom w:val="0"/>
              <w:divBdr>
                <w:top w:val="none" w:sz="0" w:space="0" w:color="auto"/>
                <w:left w:val="none" w:sz="0" w:space="0" w:color="auto"/>
                <w:bottom w:val="none" w:sz="0" w:space="0" w:color="auto"/>
                <w:right w:val="none" w:sz="0" w:space="0" w:color="auto"/>
              </w:divBdr>
            </w:div>
          </w:divsChild>
        </w:div>
        <w:div w:id="77946196">
          <w:marLeft w:val="0"/>
          <w:marRight w:val="0"/>
          <w:marTop w:val="0"/>
          <w:marBottom w:val="0"/>
          <w:divBdr>
            <w:top w:val="none" w:sz="0" w:space="0" w:color="auto"/>
            <w:left w:val="none" w:sz="0" w:space="0" w:color="auto"/>
            <w:bottom w:val="none" w:sz="0" w:space="0" w:color="auto"/>
            <w:right w:val="none" w:sz="0" w:space="0" w:color="auto"/>
          </w:divBdr>
          <w:divsChild>
            <w:div w:id="1550612148">
              <w:marLeft w:val="0"/>
              <w:marRight w:val="0"/>
              <w:marTop w:val="0"/>
              <w:marBottom w:val="0"/>
              <w:divBdr>
                <w:top w:val="none" w:sz="0" w:space="0" w:color="auto"/>
                <w:left w:val="none" w:sz="0" w:space="0" w:color="auto"/>
                <w:bottom w:val="none" w:sz="0" w:space="0" w:color="auto"/>
                <w:right w:val="none" w:sz="0" w:space="0" w:color="auto"/>
              </w:divBdr>
            </w:div>
          </w:divsChild>
        </w:div>
        <w:div w:id="269049011">
          <w:marLeft w:val="0"/>
          <w:marRight w:val="0"/>
          <w:marTop w:val="0"/>
          <w:marBottom w:val="0"/>
          <w:divBdr>
            <w:top w:val="none" w:sz="0" w:space="0" w:color="auto"/>
            <w:left w:val="none" w:sz="0" w:space="0" w:color="auto"/>
            <w:bottom w:val="none" w:sz="0" w:space="0" w:color="auto"/>
            <w:right w:val="none" w:sz="0" w:space="0" w:color="auto"/>
          </w:divBdr>
          <w:divsChild>
            <w:div w:id="1934045775">
              <w:marLeft w:val="0"/>
              <w:marRight w:val="0"/>
              <w:marTop w:val="0"/>
              <w:marBottom w:val="0"/>
              <w:divBdr>
                <w:top w:val="none" w:sz="0" w:space="0" w:color="auto"/>
                <w:left w:val="none" w:sz="0" w:space="0" w:color="auto"/>
                <w:bottom w:val="none" w:sz="0" w:space="0" w:color="auto"/>
                <w:right w:val="none" w:sz="0" w:space="0" w:color="auto"/>
              </w:divBdr>
            </w:div>
          </w:divsChild>
        </w:div>
        <w:div w:id="1818573659">
          <w:marLeft w:val="0"/>
          <w:marRight w:val="0"/>
          <w:marTop w:val="0"/>
          <w:marBottom w:val="0"/>
          <w:divBdr>
            <w:top w:val="none" w:sz="0" w:space="0" w:color="auto"/>
            <w:left w:val="none" w:sz="0" w:space="0" w:color="auto"/>
            <w:bottom w:val="none" w:sz="0" w:space="0" w:color="auto"/>
            <w:right w:val="none" w:sz="0" w:space="0" w:color="auto"/>
          </w:divBdr>
          <w:divsChild>
            <w:div w:id="1367095162">
              <w:marLeft w:val="0"/>
              <w:marRight w:val="0"/>
              <w:marTop w:val="0"/>
              <w:marBottom w:val="0"/>
              <w:divBdr>
                <w:top w:val="none" w:sz="0" w:space="0" w:color="auto"/>
                <w:left w:val="none" w:sz="0" w:space="0" w:color="auto"/>
                <w:bottom w:val="none" w:sz="0" w:space="0" w:color="auto"/>
                <w:right w:val="none" w:sz="0" w:space="0" w:color="auto"/>
              </w:divBdr>
            </w:div>
          </w:divsChild>
        </w:div>
        <w:div w:id="549807546">
          <w:marLeft w:val="0"/>
          <w:marRight w:val="0"/>
          <w:marTop w:val="0"/>
          <w:marBottom w:val="0"/>
          <w:divBdr>
            <w:top w:val="none" w:sz="0" w:space="0" w:color="auto"/>
            <w:left w:val="none" w:sz="0" w:space="0" w:color="auto"/>
            <w:bottom w:val="none" w:sz="0" w:space="0" w:color="auto"/>
            <w:right w:val="none" w:sz="0" w:space="0" w:color="auto"/>
          </w:divBdr>
          <w:divsChild>
            <w:div w:id="652368226">
              <w:marLeft w:val="0"/>
              <w:marRight w:val="0"/>
              <w:marTop w:val="0"/>
              <w:marBottom w:val="0"/>
              <w:divBdr>
                <w:top w:val="none" w:sz="0" w:space="0" w:color="auto"/>
                <w:left w:val="none" w:sz="0" w:space="0" w:color="auto"/>
                <w:bottom w:val="none" w:sz="0" w:space="0" w:color="auto"/>
                <w:right w:val="none" w:sz="0" w:space="0" w:color="auto"/>
              </w:divBdr>
            </w:div>
          </w:divsChild>
        </w:div>
        <w:div w:id="948246389">
          <w:marLeft w:val="0"/>
          <w:marRight w:val="0"/>
          <w:marTop w:val="0"/>
          <w:marBottom w:val="0"/>
          <w:divBdr>
            <w:top w:val="none" w:sz="0" w:space="0" w:color="auto"/>
            <w:left w:val="none" w:sz="0" w:space="0" w:color="auto"/>
            <w:bottom w:val="none" w:sz="0" w:space="0" w:color="auto"/>
            <w:right w:val="none" w:sz="0" w:space="0" w:color="auto"/>
          </w:divBdr>
          <w:divsChild>
            <w:div w:id="769547372">
              <w:marLeft w:val="0"/>
              <w:marRight w:val="0"/>
              <w:marTop w:val="0"/>
              <w:marBottom w:val="0"/>
              <w:divBdr>
                <w:top w:val="none" w:sz="0" w:space="0" w:color="auto"/>
                <w:left w:val="none" w:sz="0" w:space="0" w:color="auto"/>
                <w:bottom w:val="none" w:sz="0" w:space="0" w:color="auto"/>
                <w:right w:val="none" w:sz="0" w:space="0" w:color="auto"/>
              </w:divBdr>
            </w:div>
          </w:divsChild>
        </w:div>
        <w:div w:id="392968551">
          <w:marLeft w:val="0"/>
          <w:marRight w:val="0"/>
          <w:marTop w:val="0"/>
          <w:marBottom w:val="0"/>
          <w:divBdr>
            <w:top w:val="none" w:sz="0" w:space="0" w:color="auto"/>
            <w:left w:val="none" w:sz="0" w:space="0" w:color="auto"/>
            <w:bottom w:val="none" w:sz="0" w:space="0" w:color="auto"/>
            <w:right w:val="none" w:sz="0" w:space="0" w:color="auto"/>
          </w:divBdr>
          <w:divsChild>
            <w:div w:id="78717685">
              <w:marLeft w:val="0"/>
              <w:marRight w:val="0"/>
              <w:marTop w:val="0"/>
              <w:marBottom w:val="0"/>
              <w:divBdr>
                <w:top w:val="none" w:sz="0" w:space="0" w:color="auto"/>
                <w:left w:val="none" w:sz="0" w:space="0" w:color="auto"/>
                <w:bottom w:val="none" w:sz="0" w:space="0" w:color="auto"/>
                <w:right w:val="none" w:sz="0" w:space="0" w:color="auto"/>
              </w:divBdr>
            </w:div>
          </w:divsChild>
        </w:div>
        <w:div w:id="618294532">
          <w:marLeft w:val="0"/>
          <w:marRight w:val="0"/>
          <w:marTop w:val="0"/>
          <w:marBottom w:val="0"/>
          <w:divBdr>
            <w:top w:val="none" w:sz="0" w:space="0" w:color="auto"/>
            <w:left w:val="none" w:sz="0" w:space="0" w:color="auto"/>
            <w:bottom w:val="none" w:sz="0" w:space="0" w:color="auto"/>
            <w:right w:val="none" w:sz="0" w:space="0" w:color="auto"/>
          </w:divBdr>
          <w:divsChild>
            <w:div w:id="1171021284">
              <w:marLeft w:val="0"/>
              <w:marRight w:val="0"/>
              <w:marTop w:val="0"/>
              <w:marBottom w:val="0"/>
              <w:divBdr>
                <w:top w:val="none" w:sz="0" w:space="0" w:color="auto"/>
                <w:left w:val="none" w:sz="0" w:space="0" w:color="auto"/>
                <w:bottom w:val="none" w:sz="0" w:space="0" w:color="auto"/>
                <w:right w:val="none" w:sz="0" w:space="0" w:color="auto"/>
              </w:divBdr>
            </w:div>
          </w:divsChild>
        </w:div>
        <w:div w:id="1285504632">
          <w:marLeft w:val="0"/>
          <w:marRight w:val="0"/>
          <w:marTop w:val="0"/>
          <w:marBottom w:val="0"/>
          <w:divBdr>
            <w:top w:val="none" w:sz="0" w:space="0" w:color="auto"/>
            <w:left w:val="none" w:sz="0" w:space="0" w:color="auto"/>
            <w:bottom w:val="none" w:sz="0" w:space="0" w:color="auto"/>
            <w:right w:val="none" w:sz="0" w:space="0" w:color="auto"/>
          </w:divBdr>
          <w:divsChild>
            <w:div w:id="1489907247">
              <w:marLeft w:val="0"/>
              <w:marRight w:val="0"/>
              <w:marTop w:val="0"/>
              <w:marBottom w:val="0"/>
              <w:divBdr>
                <w:top w:val="none" w:sz="0" w:space="0" w:color="auto"/>
                <w:left w:val="none" w:sz="0" w:space="0" w:color="auto"/>
                <w:bottom w:val="none" w:sz="0" w:space="0" w:color="auto"/>
                <w:right w:val="none" w:sz="0" w:space="0" w:color="auto"/>
              </w:divBdr>
            </w:div>
          </w:divsChild>
        </w:div>
        <w:div w:id="504975512">
          <w:marLeft w:val="0"/>
          <w:marRight w:val="0"/>
          <w:marTop w:val="0"/>
          <w:marBottom w:val="0"/>
          <w:divBdr>
            <w:top w:val="none" w:sz="0" w:space="0" w:color="auto"/>
            <w:left w:val="none" w:sz="0" w:space="0" w:color="auto"/>
            <w:bottom w:val="none" w:sz="0" w:space="0" w:color="auto"/>
            <w:right w:val="none" w:sz="0" w:space="0" w:color="auto"/>
          </w:divBdr>
          <w:divsChild>
            <w:div w:id="409274526">
              <w:marLeft w:val="0"/>
              <w:marRight w:val="0"/>
              <w:marTop w:val="0"/>
              <w:marBottom w:val="0"/>
              <w:divBdr>
                <w:top w:val="none" w:sz="0" w:space="0" w:color="auto"/>
                <w:left w:val="none" w:sz="0" w:space="0" w:color="auto"/>
                <w:bottom w:val="none" w:sz="0" w:space="0" w:color="auto"/>
                <w:right w:val="none" w:sz="0" w:space="0" w:color="auto"/>
              </w:divBdr>
            </w:div>
          </w:divsChild>
        </w:div>
        <w:div w:id="401677742">
          <w:marLeft w:val="0"/>
          <w:marRight w:val="0"/>
          <w:marTop w:val="0"/>
          <w:marBottom w:val="0"/>
          <w:divBdr>
            <w:top w:val="none" w:sz="0" w:space="0" w:color="auto"/>
            <w:left w:val="none" w:sz="0" w:space="0" w:color="auto"/>
            <w:bottom w:val="none" w:sz="0" w:space="0" w:color="auto"/>
            <w:right w:val="none" w:sz="0" w:space="0" w:color="auto"/>
          </w:divBdr>
          <w:divsChild>
            <w:div w:id="2060742841">
              <w:marLeft w:val="0"/>
              <w:marRight w:val="0"/>
              <w:marTop w:val="0"/>
              <w:marBottom w:val="0"/>
              <w:divBdr>
                <w:top w:val="none" w:sz="0" w:space="0" w:color="auto"/>
                <w:left w:val="none" w:sz="0" w:space="0" w:color="auto"/>
                <w:bottom w:val="none" w:sz="0" w:space="0" w:color="auto"/>
                <w:right w:val="none" w:sz="0" w:space="0" w:color="auto"/>
              </w:divBdr>
            </w:div>
          </w:divsChild>
        </w:div>
        <w:div w:id="189219218">
          <w:marLeft w:val="0"/>
          <w:marRight w:val="0"/>
          <w:marTop w:val="0"/>
          <w:marBottom w:val="0"/>
          <w:divBdr>
            <w:top w:val="none" w:sz="0" w:space="0" w:color="auto"/>
            <w:left w:val="none" w:sz="0" w:space="0" w:color="auto"/>
            <w:bottom w:val="none" w:sz="0" w:space="0" w:color="auto"/>
            <w:right w:val="none" w:sz="0" w:space="0" w:color="auto"/>
          </w:divBdr>
          <w:divsChild>
            <w:div w:id="843015852">
              <w:marLeft w:val="0"/>
              <w:marRight w:val="0"/>
              <w:marTop w:val="0"/>
              <w:marBottom w:val="0"/>
              <w:divBdr>
                <w:top w:val="none" w:sz="0" w:space="0" w:color="auto"/>
                <w:left w:val="none" w:sz="0" w:space="0" w:color="auto"/>
                <w:bottom w:val="none" w:sz="0" w:space="0" w:color="auto"/>
                <w:right w:val="none" w:sz="0" w:space="0" w:color="auto"/>
              </w:divBdr>
            </w:div>
          </w:divsChild>
        </w:div>
        <w:div w:id="449781510">
          <w:marLeft w:val="0"/>
          <w:marRight w:val="0"/>
          <w:marTop w:val="0"/>
          <w:marBottom w:val="0"/>
          <w:divBdr>
            <w:top w:val="none" w:sz="0" w:space="0" w:color="auto"/>
            <w:left w:val="none" w:sz="0" w:space="0" w:color="auto"/>
            <w:bottom w:val="none" w:sz="0" w:space="0" w:color="auto"/>
            <w:right w:val="none" w:sz="0" w:space="0" w:color="auto"/>
          </w:divBdr>
          <w:divsChild>
            <w:div w:id="614942882">
              <w:marLeft w:val="0"/>
              <w:marRight w:val="0"/>
              <w:marTop w:val="0"/>
              <w:marBottom w:val="0"/>
              <w:divBdr>
                <w:top w:val="none" w:sz="0" w:space="0" w:color="auto"/>
                <w:left w:val="none" w:sz="0" w:space="0" w:color="auto"/>
                <w:bottom w:val="none" w:sz="0" w:space="0" w:color="auto"/>
                <w:right w:val="none" w:sz="0" w:space="0" w:color="auto"/>
              </w:divBdr>
            </w:div>
          </w:divsChild>
        </w:div>
        <w:div w:id="1888758527">
          <w:marLeft w:val="0"/>
          <w:marRight w:val="0"/>
          <w:marTop w:val="0"/>
          <w:marBottom w:val="0"/>
          <w:divBdr>
            <w:top w:val="none" w:sz="0" w:space="0" w:color="auto"/>
            <w:left w:val="none" w:sz="0" w:space="0" w:color="auto"/>
            <w:bottom w:val="none" w:sz="0" w:space="0" w:color="auto"/>
            <w:right w:val="none" w:sz="0" w:space="0" w:color="auto"/>
          </w:divBdr>
          <w:divsChild>
            <w:div w:id="697707693">
              <w:marLeft w:val="0"/>
              <w:marRight w:val="0"/>
              <w:marTop w:val="0"/>
              <w:marBottom w:val="0"/>
              <w:divBdr>
                <w:top w:val="none" w:sz="0" w:space="0" w:color="auto"/>
                <w:left w:val="none" w:sz="0" w:space="0" w:color="auto"/>
                <w:bottom w:val="none" w:sz="0" w:space="0" w:color="auto"/>
                <w:right w:val="none" w:sz="0" w:space="0" w:color="auto"/>
              </w:divBdr>
            </w:div>
          </w:divsChild>
        </w:div>
        <w:div w:id="691343898">
          <w:marLeft w:val="0"/>
          <w:marRight w:val="0"/>
          <w:marTop w:val="0"/>
          <w:marBottom w:val="0"/>
          <w:divBdr>
            <w:top w:val="none" w:sz="0" w:space="0" w:color="auto"/>
            <w:left w:val="none" w:sz="0" w:space="0" w:color="auto"/>
            <w:bottom w:val="none" w:sz="0" w:space="0" w:color="auto"/>
            <w:right w:val="none" w:sz="0" w:space="0" w:color="auto"/>
          </w:divBdr>
          <w:divsChild>
            <w:div w:id="332296958">
              <w:marLeft w:val="0"/>
              <w:marRight w:val="0"/>
              <w:marTop w:val="0"/>
              <w:marBottom w:val="0"/>
              <w:divBdr>
                <w:top w:val="none" w:sz="0" w:space="0" w:color="auto"/>
                <w:left w:val="none" w:sz="0" w:space="0" w:color="auto"/>
                <w:bottom w:val="none" w:sz="0" w:space="0" w:color="auto"/>
                <w:right w:val="none" w:sz="0" w:space="0" w:color="auto"/>
              </w:divBdr>
            </w:div>
          </w:divsChild>
        </w:div>
        <w:div w:id="1093404376">
          <w:marLeft w:val="0"/>
          <w:marRight w:val="0"/>
          <w:marTop w:val="0"/>
          <w:marBottom w:val="0"/>
          <w:divBdr>
            <w:top w:val="none" w:sz="0" w:space="0" w:color="auto"/>
            <w:left w:val="none" w:sz="0" w:space="0" w:color="auto"/>
            <w:bottom w:val="none" w:sz="0" w:space="0" w:color="auto"/>
            <w:right w:val="none" w:sz="0" w:space="0" w:color="auto"/>
          </w:divBdr>
          <w:divsChild>
            <w:div w:id="222064609">
              <w:marLeft w:val="0"/>
              <w:marRight w:val="0"/>
              <w:marTop w:val="0"/>
              <w:marBottom w:val="0"/>
              <w:divBdr>
                <w:top w:val="none" w:sz="0" w:space="0" w:color="auto"/>
                <w:left w:val="none" w:sz="0" w:space="0" w:color="auto"/>
                <w:bottom w:val="none" w:sz="0" w:space="0" w:color="auto"/>
                <w:right w:val="none" w:sz="0" w:space="0" w:color="auto"/>
              </w:divBdr>
            </w:div>
          </w:divsChild>
        </w:div>
        <w:div w:id="1647588103">
          <w:marLeft w:val="0"/>
          <w:marRight w:val="0"/>
          <w:marTop w:val="0"/>
          <w:marBottom w:val="0"/>
          <w:divBdr>
            <w:top w:val="none" w:sz="0" w:space="0" w:color="auto"/>
            <w:left w:val="none" w:sz="0" w:space="0" w:color="auto"/>
            <w:bottom w:val="none" w:sz="0" w:space="0" w:color="auto"/>
            <w:right w:val="none" w:sz="0" w:space="0" w:color="auto"/>
          </w:divBdr>
          <w:divsChild>
            <w:div w:id="692194818">
              <w:marLeft w:val="0"/>
              <w:marRight w:val="0"/>
              <w:marTop w:val="0"/>
              <w:marBottom w:val="0"/>
              <w:divBdr>
                <w:top w:val="none" w:sz="0" w:space="0" w:color="auto"/>
                <w:left w:val="none" w:sz="0" w:space="0" w:color="auto"/>
                <w:bottom w:val="none" w:sz="0" w:space="0" w:color="auto"/>
                <w:right w:val="none" w:sz="0" w:space="0" w:color="auto"/>
              </w:divBdr>
            </w:div>
          </w:divsChild>
        </w:div>
        <w:div w:id="820316043">
          <w:marLeft w:val="0"/>
          <w:marRight w:val="0"/>
          <w:marTop w:val="0"/>
          <w:marBottom w:val="0"/>
          <w:divBdr>
            <w:top w:val="none" w:sz="0" w:space="0" w:color="auto"/>
            <w:left w:val="none" w:sz="0" w:space="0" w:color="auto"/>
            <w:bottom w:val="none" w:sz="0" w:space="0" w:color="auto"/>
            <w:right w:val="none" w:sz="0" w:space="0" w:color="auto"/>
          </w:divBdr>
          <w:divsChild>
            <w:div w:id="453789372">
              <w:marLeft w:val="0"/>
              <w:marRight w:val="0"/>
              <w:marTop w:val="0"/>
              <w:marBottom w:val="0"/>
              <w:divBdr>
                <w:top w:val="none" w:sz="0" w:space="0" w:color="auto"/>
                <w:left w:val="none" w:sz="0" w:space="0" w:color="auto"/>
                <w:bottom w:val="none" w:sz="0" w:space="0" w:color="auto"/>
                <w:right w:val="none" w:sz="0" w:space="0" w:color="auto"/>
              </w:divBdr>
            </w:div>
          </w:divsChild>
        </w:div>
        <w:div w:id="1628777269">
          <w:marLeft w:val="0"/>
          <w:marRight w:val="0"/>
          <w:marTop w:val="0"/>
          <w:marBottom w:val="0"/>
          <w:divBdr>
            <w:top w:val="none" w:sz="0" w:space="0" w:color="auto"/>
            <w:left w:val="none" w:sz="0" w:space="0" w:color="auto"/>
            <w:bottom w:val="none" w:sz="0" w:space="0" w:color="auto"/>
            <w:right w:val="none" w:sz="0" w:space="0" w:color="auto"/>
          </w:divBdr>
          <w:divsChild>
            <w:div w:id="1524634458">
              <w:marLeft w:val="0"/>
              <w:marRight w:val="0"/>
              <w:marTop w:val="0"/>
              <w:marBottom w:val="0"/>
              <w:divBdr>
                <w:top w:val="none" w:sz="0" w:space="0" w:color="auto"/>
                <w:left w:val="none" w:sz="0" w:space="0" w:color="auto"/>
                <w:bottom w:val="none" w:sz="0" w:space="0" w:color="auto"/>
                <w:right w:val="none" w:sz="0" w:space="0" w:color="auto"/>
              </w:divBdr>
            </w:div>
          </w:divsChild>
        </w:div>
        <w:div w:id="1809011958">
          <w:marLeft w:val="0"/>
          <w:marRight w:val="0"/>
          <w:marTop w:val="0"/>
          <w:marBottom w:val="0"/>
          <w:divBdr>
            <w:top w:val="none" w:sz="0" w:space="0" w:color="auto"/>
            <w:left w:val="none" w:sz="0" w:space="0" w:color="auto"/>
            <w:bottom w:val="none" w:sz="0" w:space="0" w:color="auto"/>
            <w:right w:val="none" w:sz="0" w:space="0" w:color="auto"/>
          </w:divBdr>
          <w:divsChild>
            <w:div w:id="821704420">
              <w:marLeft w:val="0"/>
              <w:marRight w:val="0"/>
              <w:marTop w:val="0"/>
              <w:marBottom w:val="0"/>
              <w:divBdr>
                <w:top w:val="none" w:sz="0" w:space="0" w:color="auto"/>
                <w:left w:val="none" w:sz="0" w:space="0" w:color="auto"/>
                <w:bottom w:val="none" w:sz="0" w:space="0" w:color="auto"/>
                <w:right w:val="none" w:sz="0" w:space="0" w:color="auto"/>
              </w:divBdr>
            </w:div>
          </w:divsChild>
        </w:div>
        <w:div w:id="798883955">
          <w:marLeft w:val="0"/>
          <w:marRight w:val="0"/>
          <w:marTop w:val="0"/>
          <w:marBottom w:val="0"/>
          <w:divBdr>
            <w:top w:val="none" w:sz="0" w:space="0" w:color="auto"/>
            <w:left w:val="none" w:sz="0" w:space="0" w:color="auto"/>
            <w:bottom w:val="none" w:sz="0" w:space="0" w:color="auto"/>
            <w:right w:val="none" w:sz="0" w:space="0" w:color="auto"/>
          </w:divBdr>
          <w:divsChild>
            <w:div w:id="5788659">
              <w:marLeft w:val="0"/>
              <w:marRight w:val="0"/>
              <w:marTop w:val="0"/>
              <w:marBottom w:val="0"/>
              <w:divBdr>
                <w:top w:val="none" w:sz="0" w:space="0" w:color="auto"/>
                <w:left w:val="none" w:sz="0" w:space="0" w:color="auto"/>
                <w:bottom w:val="none" w:sz="0" w:space="0" w:color="auto"/>
                <w:right w:val="none" w:sz="0" w:space="0" w:color="auto"/>
              </w:divBdr>
            </w:div>
          </w:divsChild>
        </w:div>
        <w:div w:id="200409731">
          <w:marLeft w:val="0"/>
          <w:marRight w:val="0"/>
          <w:marTop w:val="0"/>
          <w:marBottom w:val="0"/>
          <w:divBdr>
            <w:top w:val="none" w:sz="0" w:space="0" w:color="auto"/>
            <w:left w:val="none" w:sz="0" w:space="0" w:color="auto"/>
            <w:bottom w:val="none" w:sz="0" w:space="0" w:color="auto"/>
            <w:right w:val="none" w:sz="0" w:space="0" w:color="auto"/>
          </w:divBdr>
        </w:div>
        <w:div w:id="1004095156">
          <w:marLeft w:val="0"/>
          <w:marRight w:val="0"/>
          <w:marTop w:val="0"/>
          <w:marBottom w:val="0"/>
          <w:divBdr>
            <w:top w:val="none" w:sz="0" w:space="0" w:color="auto"/>
            <w:left w:val="none" w:sz="0" w:space="0" w:color="auto"/>
            <w:bottom w:val="none" w:sz="0" w:space="0" w:color="auto"/>
            <w:right w:val="none" w:sz="0" w:space="0" w:color="auto"/>
          </w:divBdr>
          <w:divsChild>
            <w:div w:id="1659922718">
              <w:marLeft w:val="0"/>
              <w:marRight w:val="0"/>
              <w:marTop w:val="0"/>
              <w:marBottom w:val="0"/>
              <w:divBdr>
                <w:top w:val="none" w:sz="0" w:space="0" w:color="auto"/>
                <w:left w:val="none" w:sz="0" w:space="0" w:color="auto"/>
                <w:bottom w:val="none" w:sz="0" w:space="0" w:color="auto"/>
                <w:right w:val="none" w:sz="0" w:space="0" w:color="auto"/>
              </w:divBdr>
            </w:div>
          </w:divsChild>
        </w:div>
        <w:div w:id="1362171274">
          <w:marLeft w:val="0"/>
          <w:marRight w:val="0"/>
          <w:marTop w:val="0"/>
          <w:marBottom w:val="0"/>
          <w:divBdr>
            <w:top w:val="none" w:sz="0" w:space="0" w:color="auto"/>
            <w:left w:val="none" w:sz="0" w:space="0" w:color="auto"/>
            <w:bottom w:val="none" w:sz="0" w:space="0" w:color="auto"/>
            <w:right w:val="none" w:sz="0" w:space="0" w:color="auto"/>
          </w:divBdr>
          <w:divsChild>
            <w:div w:id="67845233">
              <w:marLeft w:val="0"/>
              <w:marRight w:val="0"/>
              <w:marTop w:val="0"/>
              <w:marBottom w:val="0"/>
              <w:divBdr>
                <w:top w:val="none" w:sz="0" w:space="0" w:color="auto"/>
                <w:left w:val="none" w:sz="0" w:space="0" w:color="auto"/>
                <w:bottom w:val="none" w:sz="0" w:space="0" w:color="auto"/>
                <w:right w:val="none" w:sz="0" w:space="0" w:color="auto"/>
              </w:divBdr>
            </w:div>
          </w:divsChild>
        </w:div>
        <w:div w:id="879174420">
          <w:marLeft w:val="0"/>
          <w:marRight w:val="0"/>
          <w:marTop w:val="0"/>
          <w:marBottom w:val="0"/>
          <w:divBdr>
            <w:top w:val="none" w:sz="0" w:space="0" w:color="auto"/>
            <w:left w:val="none" w:sz="0" w:space="0" w:color="auto"/>
            <w:bottom w:val="none" w:sz="0" w:space="0" w:color="auto"/>
            <w:right w:val="none" w:sz="0" w:space="0" w:color="auto"/>
          </w:divBdr>
          <w:divsChild>
            <w:div w:id="1635677504">
              <w:marLeft w:val="0"/>
              <w:marRight w:val="0"/>
              <w:marTop w:val="0"/>
              <w:marBottom w:val="0"/>
              <w:divBdr>
                <w:top w:val="none" w:sz="0" w:space="0" w:color="auto"/>
                <w:left w:val="none" w:sz="0" w:space="0" w:color="auto"/>
                <w:bottom w:val="none" w:sz="0" w:space="0" w:color="auto"/>
                <w:right w:val="none" w:sz="0" w:space="0" w:color="auto"/>
              </w:divBdr>
            </w:div>
          </w:divsChild>
        </w:div>
        <w:div w:id="1966545669">
          <w:marLeft w:val="0"/>
          <w:marRight w:val="0"/>
          <w:marTop w:val="0"/>
          <w:marBottom w:val="0"/>
          <w:divBdr>
            <w:top w:val="none" w:sz="0" w:space="0" w:color="auto"/>
            <w:left w:val="none" w:sz="0" w:space="0" w:color="auto"/>
            <w:bottom w:val="none" w:sz="0" w:space="0" w:color="auto"/>
            <w:right w:val="none" w:sz="0" w:space="0" w:color="auto"/>
          </w:divBdr>
          <w:divsChild>
            <w:div w:id="1374229632">
              <w:marLeft w:val="0"/>
              <w:marRight w:val="0"/>
              <w:marTop w:val="0"/>
              <w:marBottom w:val="0"/>
              <w:divBdr>
                <w:top w:val="none" w:sz="0" w:space="0" w:color="auto"/>
                <w:left w:val="none" w:sz="0" w:space="0" w:color="auto"/>
                <w:bottom w:val="none" w:sz="0" w:space="0" w:color="auto"/>
                <w:right w:val="none" w:sz="0" w:space="0" w:color="auto"/>
              </w:divBdr>
            </w:div>
          </w:divsChild>
        </w:div>
        <w:div w:id="30150272">
          <w:marLeft w:val="0"/>
          <w:marRight w:val="0"/>
          <w:marTop w:val="0"/>
          <w:marBottom w:val="0"/>
          <w:divBdr>
            <w:top w:val="none" w:sz="0" w:space="0" w:color="auto"/>
            <w:left w:val="none" w:sz="0" w:space="0" w:color="auto"/>
            <w:bottom w:val="none" w:sz="0" w:space="0" w:color="auto"/>
            <w:right w:val="none" w:sz="0" w:space="0" w:color="auto"/>
          </w:divBdr>
          <w:divsChild>
            <w:div w:id="711924317">
              <w:marLeft w:val="0"/>
              <w:marRight w:val="0"/>
              <w:marTop w:val="0"/>
              <w:marBottom w:val="0"/>
              <w:divBdr>
                <w:top w:val="none" w:sz="0" w:space="0" w:color="auto"/>
                <w:left w:val="none" w:sz="0" w:space="0" w:color="auto"/>
                <w:bottom w:val="none" w:sz="0" w:space="0" w:color="auto"/>
                <w:right w:val="none" w:sz="0" w:space="0" w:color="auto"/>
              </w:divBdr>
            </w:div>
          </w:divsChild>
        </w:div>
        <w:div w:id="2147039643">
          <w:marLeft w:val="0"/>
          <w:marRight w:val="0"/>
          <w:marTop w:val="0"/>
          <w:marBottom w:val="0"/>
          <w:divBdr>
            <w:top w:val="none" w:sz="0" w:space="0" w:color="auto"/>
            <w:left w:val="none" w:sz="0" w:space="0" w:color="auto"/>
            <w:bottom w:val="none" w:sz="0" w:space="0" w:color="auto"/>
            <w:right w:val="none" w:sz="0" w:space="0" w:color="auto"/>
          </w:divBdr>
          <w:divsChild>
            <w:div w:id="1058358520">
              <w:marLeft w:val="0"/>
              <w:marRight w:val="0"/>
              <w:marTop w:val="0"/>
              <w:marBottom w:val="0"/>
              <w:divBdr>
                <w:top w:val="none" w:sz="0" w:space="0" w:color="auto"/>
                <w:left w:val="none" w:sz="0" w:space="0" w:color="auto"/>
                <w:bottom w:val="none" w:sz="0" w:space="0" w:color="auto"/>
                <w:right w:val="none" w:sz="0" w:space="0" w:color="auto"/>
              </w:divBdr>
            </w:div>
          </w:divsChild>
        </w:div>
        <w:div w:id="1198547978">
          <w:marLeft w:val="0"/>
          <w:marRight w:val="0"/>
          <w:marTop w:val="0"/>
          <w:marBottom w:val="0"/>
          <w:divBdr>
            <w:top w:val="none" w:sz="0" w:space="0" w:color="auto"/>
            <w:left w:val="none" w:sz="0" w:space="0" w:color="auto"/>
            <w:bottom w:val="none" w:sz="0" w:space="0" w:color="auto"/>
            <w:right w:val="none" w:sz="0" w:space="0" w:color="auto"/>
          </w:divBdr>
          <w:divsChild>
            <w:div w:id="179659811">
              <w:marLeft w:val="0"/>
              <w:marRight w:val="0"/>
              <w:marTop w:val="0"/>
              <w:marBottom w:val="0"/>
              <w:divBdr>
                <w:top w:val="none" w:sz="0" w:space="0" w:color="auto"/>
                <w:left w:val="none" w:sz="0" w:space="0" w:color="auto"/>
                <w:bottom w:val="none" w:sz="0" w:space="0" w:color="auto"/>
                <w:right w:val="none" w:sz="0" w:space="0" w:color="auto"/>
              </w:divBdr>
            </w:div>
          </w:divsChild>
        </w:div>
        <w:div w:id="608708210">
          <w:marLeft w:val="0"/>
          <w:marRight w:val="0"/>
          <w:marTop w:val="0"/>
          <w:marBottom w:val="0"/>
          <w:divBdr>
            <w:top w:val="none" w:sz="0" w:space="0" w:color="auto"/>
            <w:left w:val="none" w:sz="0" w:space="0" w:color="auto"/>
            <w:bottom w:val="none" w:sz="0" w:space="0" w:color="auto"/>
            <w:right w:val="none" w:sz="0" w:space="0" w:color="auto"/>
          </w:divBdr>
        </w:div>
        <w:div w:id="592978055">
          <w:marLeft w:val="0"/>
          <w:marRight w:val="0"/>
          <w:marTop w:val="0"/>
          <w:marBottom w:val="0"/>
          <w:divBdr>
            <w:top w:val="none" w:sz="0" w:space="0" w:color="auto"/>
            <w:left w:val="none" w:sz="0" w:space="0" w:color="auto"/>
            <w:bottom w:val="none" w:sz="0" w:space="0" w:color="auto"/>
            <w:right w:val="none" w:sz="0" w:space="0" w:color="auto"/>
          </w:divBdr>
          <w:divsChild>
            <w:div w:id="1691569305">
              <w:marLeft w:val="0"/>
              <w:marRight w:val="0"/>
              <w:marTop w:val="0"/>
              <w:marBottom w:val="0"/>
              <w:divBdr>
                <w:top w:val="none" w:sz="0" w:space="0" w:color="auto"/>
                <w:left w:val="none" w:sz="0" w:space="0" w:color="auto"/>
                <w:bottom w:val="none" w:sz="0" w:space="0" w:color="auto"/>
                <w:right w:val="none" w:sz="0" w:space="0" w:color="auto"/>
              </w:divBdr>
            </w:div>
          </w:divsChild>
        </w:div>
        <w:div w:id="493037156">
          <w:marLeft w:val="0"/>
          <w:marRight w:val="0"/>
          <w:marTop w:val="0"/>
          <w:marBottom w:val="0"/>
          <w:divBdr>
            <w:top w:val="none" w:sz="0" w:space="0" w:color="auto"/>
            <w:left w:val="none" w:sz="0" w:space="0" w:color="auto"/>
            <w:bottom w:val="none" w:sz="0" w:space="0" w:color="auto"/>
            <w:right w:val="none" w:sz="0" w:space="0" w:color="auto"/>
          </w:divBdr>
          <w:divsChild>
            <w:div w:id="1542859152">
              <w:marLeft w:val="0"/>
              <w:marRight w:val="0"/>
              <w:marTop w:val="0"/>
              <w:marBottom w:val="0"/>
              <w:divBdr>
                <w:top w:val="none" w:sz="0" w:space="0" w:color="auto"/>
                <w:left w:val="none" w:sz="0" w:space="0" w:color="auto"/>
                <w:bottom w:val="none" w:sz="0" w:space="0" w:color="auto"/>
                <w:right w:val="none" w:sz="0" w:space="0" w:color="auto"/>
              </w:divBdr>
            </w:div>
          </w:divsChild>
        </w:div>
        <w:div w:id="171072718">
          <w:marLeft w:val="0"/>
          <w:marRight w:val="0"/>
          <w:marTop w:val="0"/>
          <w:marBottom w:val="0"/>
          <w:divBdr>
            <w:top w:val="none" w:sz="0" w:space="0" w:color="auto"/>
            <w:left w:val="none" w:sz="0" w:space="0" w:color="auto"/>
            <w:bottom w:val="none" w:sz="0" w:space="0" w:color="auto"/>
            <w:right w:val="none" w:sz="0" w:space="0" w:color="auto"/>
          </w:divBdr>
          <w:divsChild>
            <w:div w:id="1422330714">
              <w:marLeft w:val="0"/>
              <w:marRight w:val="0"/>
              <w:marTop w:val="0"/>
              <w:marBottom w:val="0"/>
              <w:divBdr>
                <w:top w:val="none" w:sz="0" w:space="0" w:color="auto"/>
                <w:left w:val="none" w:sz="0" w:space="0" w:color="auto"/>
                <w:bottom w:val="none" w:sz="0" w:space="0" w:color="auto"/>
                <w:right w:val="none" w:sz="0" w:space="0" w:color="auto"/>
              </w:divBdr>
            </w:div>
          </w:divsChild>
        </w:div>
        <w:div w:id="1577280555">
          <w:marLeft w:val="0"/>
          <w:marRight w:val="0"/>
          <w:marTop w:val="0"/>
          <w:marBottom w:val="0"/>
          <w:divBdr>
            <w:top w:val="none" w:sz="0" w:space="0" w:color="auto"/>
            <w:left w:val="none" w:sz="0" w:space="0" w:color="auto"/>
            <w:bottom w:val="none" w:sz="0" w:space="0" w:color="auto"/>
            <w:right w:val="none" w:sz="0" w:space="0" w:color="auto"/>
          </w:divBdr>
          <w:divsChild>
            <w:div w:id="1853838174">
              <w:marLeft w:val="0"/>
              <w:marRight w:val="0"/>
              <w:marTop w:val="0"/>
              <w:marBottom w:val="0"/>
              <w:divBdr>
                <w:top w:val="none" w:sz="0" w:space="0" w:color="auto"/>
                <w:left w:val="none" w:sz="0" w:space="0" w:color="auto"/>
                <w:bottom w:val="none" w:sz="0" w:space="0" w:color="auto"/>
                <w:right w:val="none" w:sz="0" w:space="0" w:color="auto"/>
              </w:divBdr>
            </w:div>
          </w:divsChild>
        </w:div>
        <w:div w:id="1722438341">
          <w:marLeft w:val="0"/>
          <w:marRight w:val="0"/>
          <w:marTop w:val="0"/>
          <w:marBottom w:val="0"/>
          <w:divBdr>
            <w:top w:val="none" w:sz="0" w:space="0" w:color="auto"/>
            <w:left w:val="none" w:sz="0" w:space="0" w:color="auto"/>
            <w:bottom w:val="none" w:sz="0" w:space="0" w:color="auto"/>
            <w:right w:val="none" w:sz="0" w:space="0" w:color="auto"/>
          </w:divBdr>
          <w:divsChild>
            <w:div w:id="1731951958">
              <w:marLeft w:val="0"/>
              <w:marRight w:val="0"/>
              <w:marTop w:val="0"/>
              <w:marBottom w:val="0"/>
              <w:divBdr>
                <w:top w:val="none" w:sz="0" w:space="0" w:color="auto"/>
                <w:left w:val="none" w:sz="0" w:space="0" w:color="auto"/>
                <w:bottom w:val="none" w:sz="0" w:space="0" w:color="auto"/>
                <w:right w:val="none" w:sz="0" w:space="0" w:color="auto"/>
              </w:divBdr>
            </w:div>
          </w:divsChild>
        </w:div>
        <w:div w:id="1413965290">
          <w:marLeft w:val="0"/>
          <w:marRight w:val="0"/>
          <w:marTop w:val="0"/>
          <w:marBottom w:val="0"/>
          <w:divBdr>
            <w:top w:val="none" w:sz="0" w:space="0" w:color="auto"/>
            <w:left w:val="none" w:sz="0" w:space="0" w:color="auto"/>
            <w:bottom w:val="none" w:sz="0" w:space="0" w:color="auto"/>
            <w:right w:val="none" w:sz="0" w:space="0" w:color="auto"/>
          </w:divBdr>
          <w:divsChild>
            <w:div w:id="1686128747">
              <w:marLeft w:val="0"/>
              <w:marRight w:val="0"/>
              <w:marTop w:val="0"/>
              <w:marBottom w:val="0"/>
              <w:divBdr>
                <w:top w:val="none" w:sz="0" w:space="0" w:color="auto"/>
                <w:left w:val="none" w:sz="0" w:space="0" w:color="auto"/>
                <w:bottom w:val="none" w:sz="0" w:space="0" w:color="auto"/>
                <w:right w:val="none" w:sz="0" w:space="0" w:color="auto"/>
              </w:divBdr>
            </w:div>
          </w:divsChild>
        </w:div>
        <w:div w:id="123816517">
          <w:marLeft w:val="0"/>
          <w:marRight w:val="0"/>
          <w:marTop w:val="0"/>
          <w:marBottom w:val="0"/>
          <w:divBdr>
            <w:top w:val="none" w:sz="0" w:space="0" w:color="auto"/>
            <w:left w:val="none" w:sz="0" w:space="0" w:color="auto"/>
            <w:bottom w:val="none" w:sz="0" w:space="0" w:color="auto"/>
            <w:right w:val="none" w:sz="0" w:space="0" w:color="auto"/>
          </w:divBdr>
          <w:divsChild>
            <w:div w:id="1886867552">
              <w:marLeft w:val="0"/>
              <w:marRight w:val="0"/>
              <w:marTop w:val="0"/>
              <w:marBottom w:val="0"/>
              <w:divBdr>
                <w:top w:val="none" w:sz="0" w:space="0" w:color="auto"/>
                <w:left w:val="none" w:sz="0" w:space="0" w:color="auto"/>
                <w:bottom w:val="none" w:sz="0" w:space="0" w:color="auto"/>
                <w:right w:val="none" w:sz="0" w:space="0" w:color="auto"/>
              </w:divBdr>
            </w:div>
          </w:divsChild>
        </w:div>
        <w:div w:id="890045027">
          <w:marLeft w:val="0"/>
          <w:marRight w:val="0"/>
          <w:marTop w:val="0"/>
          <w:marBottom w:val="0"/>
          <w:divBdr>
            <w:top w:val="none" w:sz="0" w:space="0" w:color="auto"/>
            <w:left w:val="none" w:sz="0" w:space="0" w:color="auto"/>
            <w:bottom w:val="none" w:sz="0" w:space="0" w:color="auto"/>
            <w:right w:val="none" w:sz="0" w:space="0" w:color="auto"/>
          </w:divBdr>
        </w:div>
        <w:div w:id="814954835">
          <w:marLeft w:val="0"/>
          <w:marRight w:val="0"/>
          <w:marTop w:val="0"/>
          <w:marBottom w:val="0"/>
          <w:divBdr>
            <w:top w:val="none" w:sz="0" w:space="0" w:color="auto"/>
            <w:left w:val="none" w:sz="0" w:space="0" w:color="auto"/>
            <w:bottom w:val="none" w:sz="0" w:space="0" w:color="auto"/>
            <w:right w:val="none" w:sz="0" w:space="0" w:color="auto"/>
          </w:divBdr>
          <w:divsChild>
            <w:div w:id="697777344">
              <w:marLeft w:val="0"/>
              <w:marRight w:val="0"/>
              <w:marTop w:val="0"/>
              <w:marBottom w:val="0"/>
              <w:divBdr>
                <w:top w:val="none" w:sz="0" w:space="0" w:color="auto"/>
                <w:left w:val="none" w:sz="0" w:space="0" w:color="auto"/>
                <w:bottom w:val="none" w:sz="0" w:space="0" w:color="auto"/>
                <w:right w:val="none" w:sz="0" w:space="0" w:color="auto"/>
              </w:divBdr>
            </w:div>
          </w:divsChild>
        </w:div>
        <w:div w:id="1227033418">
          <w:marLeft w:val="0"/>
          <w:marRight w:val="0"/>
          <w:marTop w:val="0"/>
          <w:marBottom w:val="0"/>
          <w:divBdr>
            <w:top w:val="none" w:sz="0" w:space="0" w:color="auto"/>
            <w:left w:val="none" w:sz="0" w:space="0" w:color="auto"/>
            <w:bottom w:val="none" w:sz="0" w:space="0" w:color="auto"/>
            <w:right w:val="none" w:sz="0" w:space="0" w:color="auto"/>
          </w:divBdr>
          <w:divsChild>
            <w:div w:id="869610835">
              <w:marLeft w:val="0"/>
              <w:marRight w:val="0"/>
              <w:marTop w:val="0"/>
              <w:marBottom w:val="0"/>
              <w:divBdr>
                <w:top w:val="none" w:sz="0" w:space="0" w:color="auto"/>
                <w:left w:val="none" w:sz="0" w:space="0" w:color="auto"/>
                <w:bottom w:val="none" w:sz="0" w:space="0" w:color="auto"/>
                <w:right w:val="none" w:sz="0" w:space="0" w:color="auto"/>
              </w:divBdr>
            </w:div>
          </w:divsChild>
        </w:div>
        <w:div w:id="1667250126">
          <w:marLeft w:val="0"/>
          <w:marRight w:val="0"/>
          <w:marTop w:val="0"/>
          <w:marBottom w:val="0"/>
          <w:divBdr>
            <w:top w:val="none" w:sz="0" w:space="0" w:color="auto"/>
            <w:left w:val="none" w:sz="0" w:space="0" w:color="auto"/>
            <w:bottom w:val="none" w:sz="0" w:space="0" w:color="auto"/>
            <w:right w:val="none" w:sz="0" w:space="0" w:color="auto"/>
          </w:divBdr>
          <w:divsChild>
            <w:div w:id="268203536">
              <w:marLeft w:val="0"/>
              <w:marRight w:val="0"/>
              <w:marTop w:val="0"/>
              <w:marBottom w:val="0"/>
              <w:divBdr>
                <w:top w:val="none" w:sz="0" w:space="0" w:color="auto"/>
                <w:left w:val="none" w:sz="0" w:space="0" w:color="auto"/>
                <w:bottom w:val="none" w:sz="0" w:space="0" w:color="auto"/>
                <w:right w:val="none" w:sz="0" w:space="0" w:color="auto"/>
              </w:divBdr>
            </w:div>
          </w:divsChild>
        </w:div>
        <w:div w:id="2047831831">
          <w:marLeft w:val="0"/>
          <w:marRight w:val="0"/>
          <w:marTop w:val="0"/>
          <w:marBottom w:val="0"/>
          <w:divBdr>
            <w:top w:val="none" w:sz="0" w:space="0" w:color="auto"/>
            <w:left w:val="none" w:sz="0" w:space="0" w:color="auto"/>
            <w:bottom w:val="none" w:sz="0" w:space="0" w:color="auto"/>
            <w:right w:val="none" w:sz="0" w:space="0" w:color="auto"/>
          </w:divBdr>
          <w:divsChild>
            <w:div w:id="2092849501">
              <w:marLeft w:val="0"/>
              <w:marRight w:val="0"/>
              <w:marTop w:val="0"/>
              <w:marBottom w:val="0"/>
              <w:divBdr>
                <w:top w:val="none" w:sz="0" w:space="0" w:color="auto"/>
                <w:left w:val="none" w:sz="0" w:space="0" w:color="auto"/>
                <w:bottom w:val="none" w:sz="0" w:space="0" w:color="auto"/>
                <w:right w:val="none" w:sz="0" w:space="0" w:color="auto"/>
              </w:divBdr>
            </w:div>
          </w:divsChild>
        </w:div>
        <w:div w:id="462429633">
          <w:marLeft w:val="0"/>
          <w:marRight w:val="0"/>
          <w:marTop w:val="0"/>
          <w:marBottom w:val="0"/>
          <w:divBdr>
            <w:top w:val="none" w:sz="0" w:space="0" w:color="auto"/>
            <w:left w:val="none" w:sz="0" w:space="0" w:color="auto"/>
            <w:bottom w:val="none" w:sz="0" w:space="0" w:color="auto"/>
            <w:right w:val="none" w:sz="0" w:space="0" w:color="auto"/>
          </w:divBdr>
          <w:divsChild>
            <w:div w:id="1784954778">
              <w:marLeft w:val="0"/>
              <w:marRight w:val="0"/>
              <w:marTop w:val="0"/>
              <w:marBottom w:val="0"/>
              <w:divBdr>
                <w:top w:val="none" w:sz="0" w:space="0" w:color="auto"/>
                <w:left w:val="none" w:sz="0" w:space="0" w:color="auto"/>
                <w:bottom w:val="none" w:sz="0" w:space="0" w:color="auto"/>
                <w:right w:val="none" w:sz="0" w:space="0" w:color="auto"/>
              </w:divBdr>
            </w:div>
          </w:divsChild>
        </w:div>
        <w:div w:id="112482205">
          <w:marLeft w:val="0"/>
          <w:marRight w:val="0"/>
          <w:marTop w:val="0"/>
          <w:marBottom w:val="0"/>
          <w:divBdr>
            <w:top w:val="none" w:sz="0" w:space="0" w:color="auto"/>
            <w:left w:val="none" w:sz="0" w:space="0" w:color="auto"/>
            <w:bottom w:val="none" w:sz="0" w:space="0" w:color="auto"/>
            <w:right w:val="none" w:sz="0" w:space="0" w:color="auto"/>
          </w:divBdr>
          <w:divsChild>
            <w:div w:id="2008710430">
              <w:marLeft w:val="0"/>
              <w:marRight w:val="0"/>
              <w:marTop w:val="0"/>
              <w:marBottom w:val="0"/>
              <w:divBdr>
                <w:top w:val="none" w:sz="0" w:space="0" w:color="auto"/>
                <w:left w:val="none" w:sz="0" w:space="0" w:color="auto"/>
                <w:bottom w:val="none" w:sz="0" w:space="0" w:color="auto"/>
                <w:right w:val="none" w:sz="0" w:space="0" w:color="auto"/>
              </w:divBdr>
            </w:div>
          </w:divsChild>
        </w:div>
        <w:div w:id="1313097113">
          <w:marLeft w:val="0"/>
          <w:marRight w:val="0"/>
          <w:marTop w:val="0"/>
          <w:marBottom w:val="0"/>
          <w:divBdr>
            <w:top w:val="none" w:sz="0" w:space="0" w:color="auto"/>
            <w:left w:val="none" w:sz="0" w:space="0" w:color="auto"/>
            <w:bottom w:val="none" w:sz="0" w:space="0" w:color="auto"/>
            <w:right w:val="none" w:sz="0" w:space="0" w:color="auto"/>
          </w:divBdr>
          <w:divsChild>
            <w:div w:id="1333141278">
              <w:marLeft w:val="0"/>
              <w:marRight w:val="0"/>
              <w:marTop w:val="0"/>
              <w:marBottom w:val="0"/>
              <w:divBdr>
                <w:top w:val="none" w:sz="0" w:space="0" w:color="auto"/>
                <w:left w:val="none" w:sz="0" w:space="0" w:color="auto"/>
                <w:bottom w:val="none" w:sz="0" w:space="0" w:color="auto"/>
                <w:right w:val="none" w:sz="0" w:space="0" w:color="auto"/>
              </w:divBdr>
            </w:div>
          </w:divsChild>
        </w:div>
        <w:div w:id="931647">
          <w:marLeft w:val="0"/>
          <w:marRight w:val="0"/>
          <w:marTop w:val="0"/>
          <w:marBottom w:val="0"/>
          <w:divBdr>
            <w:top w:val="none" w:sz="0" w:space="0" w:color="auto"/>
            <w:left w:val="none" w:sz="0" w:space="0" w:color="auto"/>
            <w:bottom w:val="none" w:sz="0" w:space="0" w:color="auto"/>
            <w:right w:val="none" w:sz="0" w:space="0" w:color="auto"/>
          </w:divBdr>
          <w:divsChild>
            <w:div w:id="1419403307">
              <w:marLeft w:val="0"/>
              <w:marRight w:val="0"/>
              <w:marTop w:val="0"/>
              <w:marBottom w:val="0"/>
              <w:divBdr>
                <w:top w:val="none" w:sz="0" w:space="0" w:color="auto"/>
                <w:left w:val="none" w:sz="0" w:space="0" w:color="auto"/>
                <w:bottom w:val="none" w:sz="0" w:space="0" w:color="auto"/>
                <w:right w:val="none" w:sz="0" w:space="0" w:color="auto"/>
              </w:divBdr>
            </w:div>
          </w:divsChild>
        </w:div>
        <w:div w:id="1447311759">
          <w:marLeft w:val="0"/>
          <w:marRight w:val="0"/>
          <w:marTop w:val="0"/>
          <w:marBottom w:val="0"/>
          <w:divBdr>
            <w:top w:val="none" w:sz="0" w:space="0" w:color="auto"/>
            <w:left w:val="none" w:sz="0" w:space="0" w:color="auto"/>
            <w:bottom w:val="none" w:sz="0" w:space="0" w:color="auto"/>
            <w:right w:val="none" w:sz="0" w:space="0" w:color="auto"/>
          </w:divBdr>
          <w:divsChild>
            <w:div w:id="1433938429">
              <w:marLeft w:val="0"/>
              <w:marRight w:val="0"/>
              <w:marTop w:val="0"/>
              <w:marBottom w:val="0"/>
              <w:divBdr>
                <w:top w:val="none" w:sz="0" w:space="0" w:color="auto"/>
                <w:left w:val="none" w:sz="0" w:space="0" w:color="auto"/>
                <w:bottom w:val="none" w:sz="0" w:space="0" w:color="auto"/>
                <w:right w:val="none" w:sz="0" w:space="0" w:color="auto"/>
              </w:divBdr>
            </w:div>
          </w:divsChild>
        </w:div>
        <w:div w:id="827130719">
          <w:marLeft w:val="0"/>
          <w:marRight w:val="0"/>
          <w:marTop w:val="0"/>
          <w:marBottom w:val="0"/>
          <w:divBdr>
            <w:top w:val="none" w:sz="0" w:space="0" w:color="auto"/>
            <w:left w:val="none" w:sz="0" w:space="0" w:color="auto"/>
            <w:bottom w:val="none" w:sz="0" w:space="0" w:color="auto"/>
            <w:right w:val="none" w:sz="0" w:space="0" w:color="auto"/>
          </w:divBdr>
          <w:divsChild>
            <w:div w:id="1317149896">
              <w:marLeft w:val="0"/>
              <w:marRight w:val="0"/>
              <w:marTop w:val="0"/>
              <w:marBottom w:val="0"/>
              <w:divBdr>
                <w:top w:val="none" w:sz="0" w:space="0" w:color="auto"/>
                <w:left w:val="none" w:sz="0" w:space="0" w:color="auto"/>
                <w:bottom w:val="none" w:sz="0" w:space="0" w:color="auto"/>
                <w:right w:val="none" w:sz="0" w:space="0" w:color="auto"/>
              </w:divBdr>
            </w:div>
          </w:divsChild>
        </w:div>
        <w:div w:id="2136605397">
          <w:marLeft w:val="0"/>
          <w:marRight w:val="0"/>
          <w:marTop w:val="0"/>
          <w:marBottom w:val="0"/>
          <w:divBdr>
            <w:top w:val="none" w:sz="0" w:space="0" w:color="auto"/>
            <w:left w:val="none" w:sz="0" w:space="0" w:color="auto"/>
            <w:bottom w:val="none" w:sz="0" w:space="0" w:color="auto"/>
            <w:right w:val="none" w:sz="0" w:space="0" w:color="auto"/>
          </w:divBdr>
          <w:divsChild>
            <w:div w:id="1406417090">
              <w:marLeft w:val="0"/>
              <w:marRight w:val="0"/>
              <w:marTop w:val="0"/>
              <w:marBottom w:val="0"/>
              <w:divBdr>
                <w:top w:val="none" w:sz="0" w:space="0" w:color="auto"/>
                <w:left w:val="none" w:sz="0" w:space="0" w:color="auto"/>
                <w:bottom w:val="none" w:sz="0" w:space="0" w:color="auto"/>
                <w:right w:val="none" w:sz="0" w:space="0" w:color="auto"/>
              </w:divBdr>
            </w:div>
          </w:divsChild>
        </w:div>
        <w:div w:id="1979678635">
          <w:marLeft w:val="0"/>
          <w:marRight w:val="0"/>
          <w:marTop w:val="0"/>
          <w:marBottom w:val="0"/>
          <w:divBdr>
            <w:top w:val="none" w:sz="0" w:space="0" w:color="auto"/>
            <w:left w:val="none" w:sz="0" w:space="0" w:color="auto"/>
            <w:bottom w:val="none" w:sz="0" w:space="0" w:color="auto"/>
            <w:right w:val="none" w:sz="0" w:space="0" w:color="auto"/>
          </w:divBdr>
          <w:divsChild>
            <w:div w:id="867449313">
              <w:marLeft w:val="0"/>
              <w:marRight w:val="0"/>
              <w:marTop w:val="0"/>
              <w:marBottom w:val="0"/>
              <w:divBdr>
                <w:top w:val="none" w:sz="0" w:space="0" w:color="auto"/>
                <w:left w:val="none" w:sz="0" w:space="0" w:color="auto"/>
                <w:bottom w:val="none" w:sz="0" w:space="0" w:color="auto"/>
                <w:right w:val="none" w:sz="0" w:space="0" w:color="auto"/>
              </w:divBdr>
            </w:div>
          </w:divsChild>
        </w:div>
        <w:div w:id="561017449">
          <w:marLeft w:val="0"/>
          <w:marRight w:val="0"/>
          <w:marTop w:val="0"/>
          <w:marBottom w:val="0"/>
          <w:divBdr>
            <w:top w:val="none" w:sz="0" w:space="0" w:color="auto"/>
            <w:left w:val="none" w:sz="0" w:space="0" w:color="auto"/>
            <w:bottom w:val="none" w:sz="0" w:space="0" w:color="auto"/>
            <w:right w:val="none" w:sz="0" w:space="0" w:color="auto"/>
          </w:divBdr>
          <w:divsChild>
            <w:div w:id="2141535214">
              <w:marLeft w:val="0"/>
              <w:marRight w:val="0"/>
              <w:marTop w:val="0"/>
              <w:marBottom w:val="0"/>
              <w:divBdr>
                <w:top w:val="none" w:sz="0" w:space="0" w:color="auto"/>
                <w:left w:val="none" w:sz="0" w:space="0" w:color="auto"/>
                <w:bottom w:val="none" w:sz="0" w:space="0" w:color="auto"/>
                <w:right w:val="none" w:sz="0" w:space="0" w:color="auto"/>
              </w:divBdr>
            </w:div>
          </w:divsChild>
        </w:div>
        <w:div w:id="961960914">
          <w:marLeft w:val="0"/>
          <w:marRight w:val="0"/>
          <w:marTop w:val="0"/>
          <w:marBottom w:val="0"/>
          <w:divBdr>
            <w:top w:val="none" w:sz="0" w:space="0" w:color="auto"/>
            <w:left w:val="none" w:sz="0" w:space="0" w:color="auto"/>
            <w:bottom w:val="none" w:sz="0" w:space="0" w:color="auto"/>
            <w:right w:val="none" w:sz="0" w:space="0" w:color="auto"/>
          </w:divBdr>
          <w:divsChild>
            <w:div w:id="1642614944">
              <w:marLeft w:val="0"/>
              <w:marRight w:val="0"/>
              <w:marTop w:val="0"/>
              <w:marBottom w:val="0"/>
              <w:divBdr>
                <w:top w:val="none" w:sz="0" w:space="0" w:color="auto"/>
                <w:left w:val="none" w:sz="0" w:space="0" w:color="auto"/>
                <w:bottom w:val="none" w:sz="0" w:space="0" w:color="auto"/>
                <w:right w:val="none" w:sz="0" w:space="0" w:color="auto"/>
              </w:divBdr>
            </w:div>
          </w:divsChild>
        </w:div>
        <w:div w:id="2896918">
          <w:marLeft w:val="0"/>
          <w:marRight w:val="0"/>
          <w:marTop w:val="0"/>
          <w:marBottom w:val="0"/>
          <w:divBdr>
            <w:top w:val="none" w:sz="0" w:space="0" w:color="auto"/>
            <w:left w:val="none" w:sz="0" w:space="0" w:color="auto"/>
            <w:bottom w:val="none" w:sz="0" w:space="0" w:color="auto"/>
            <w:right w:val="none" w:sz="0" w:space="0" w:color="auto"/>
          </w:divBdr>
          <w:divsChild>
            <w:div w:id="449130359">
              <w:marLeft w:val="0"/>
              <w:marRight w:val="0"/>
              <w:marTop w:val="0"/>
              <w:marBottom w:val="0"/>
              <w:divBdr>
                <w:top w:val="none" w:sz="0" w:space="0" w:color="auto"/>
                <w:left w:val="none" w:sz="0" w:space="0" w:color="auto"/>
                <w:bottom w:val="none" w:sz="0" w:space="0" w:color="auto"/>
                <w:right w:val="none" w:sz="0" w:space="0" w:color="auto"/>
              </w:divBdr>
            </w:div>
          </w:divsChild>
        </w:div>
        <w:div w:id="400718587">
          <w:marLeft w:val="0"/>
          <w:marRight w:val="0"/>
          <w:marTop w:val="0"/>
          <w:marBottom w:val="0"/>
          <w:divBdr>
            <w:top w:val="none" w:sz="0" w:space="0" w:color="auto"/>
            <w:left w:val="none" w:sz="0" w:space="0" w:color="auto"/>
            <w:bottom w:val="none" w:sz="0" w:space="0" w:color="auto"/>
            <w:right w:val="none" w:sz="0" w:space="0" w:color="auto"/>
          </w:divBdr>
          <w:divsChild>
            <w:div w:id="11514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54018">
      <w:bodyDiv w:val="1"/>
      <w:marLeft w:val="0"/>
      <w:marRight w:val="0"/>
      <w:marTop w:val="0"/>
      <w:marBottom w:val="0"/>
      <w:divBdr>
        <w:top w:val="none" w:sz="0" w:space="0" w:color="auto"/>
        <w:left w:val="none" w:sz="0" w:space="0" w:color="auto"/>
        <w:bottom w:val="none" w:sz="0" w:space="0" w:color="auto"/>
        <w:right w:val="none" w:sz="0" w:space="0" w:color="auto"/>
      </w:divBdr>
      <w:divsChild>
        <w:div w:id="1823348641">
          <w:marLeft w:val="0"/>
          <w:marRight w:val="0"/>
          <w:marTop w:val="0"/>
          <w:marBottom w:val="0"/>
          <w:divBdr>
            <w:top w:val="none" w:sz="0" w:space="0" w:color="auto"/>
            <w:left w:val="none" w:sz="0" w:space="0" w:color="auto"/>
            <w:bottom w:val="none" w:sz="0" w:space="0" w:color="auto"/>
            <w:right w:val="none" w:sz="0" w:space="0" w:color="auto"/>
          </w:divBdr>
          <w:divsChild>
            <w:div w:id="1938169411">
              <w:marLeft w:val="0"/>
              <w:marRight w:val="0"/>
              <w:marTop w:val="0"/>
              <w:marBottom w:val="0"/>
              <w:divBdr>
                <w:top w:val="none" w:sz="0" w:space="0" w:color="auto"/>
                <w:left w:val="none" w:sz="0" w:space="0" w:color="auto"/>
                <w:bottom w:val="none" w:sz="0" w:space="0" w:color="auto"/>
                <w:right w:val="none" w:sz="0" w:space="0" w:color="auto"/>
              </w:divBdr>
            </w:div>
            <w:div w:id="113838479">
              <w:marLeft w:val="0"/>
              <w:marRight w:val="0"/>
              <w:marTop w:val="0"/>
              <w:marBottom w:val="0"/>
              <w:divBdr>
                <w:top w:val="none" w:sz="0" w:space="0" w:color="auto"/>
                <w:left w:val="none" w:sz="0" w:space="0" w:color="auto"/>
                <w:bottom w:val="none" w:sz="0" w:space="0" w:color="auto"/>
                <w:right w:val="none" w:sz="0" w:space="0" w:color="auto"/>
              </w:divBdr>
            </w:div>
            <w:div w:id="1343779137">
              <w:marLeft w:val="0"/>
              <w:marRight w:val="0"/>
              <w:marTop w:val="0"/>
              <w:marBottom w:val="0"/>
              <w:divBdr>
                <w:top w:val="none" w:sz="0" w:space="0" w:color="auto"/>
                <w:left w:val="none" w:sz="0" w:space="0" w:color="auto"/>
                <w:bottom w:val="none" w:sz="0" w:space="0" w:color="auto"/>
                <w:right w:val="none" w:sz="0" w:space="0" w:color="auto"/>
              </w:divBdr>
            </w:div>
          </w:divsChild>
        </w:div>
        <w:div w:id="1036396223">
          <w:marLeft w:val="0"/>
          <w:marRight w:val="0"/>
          <w:marTop w:val="0"/>
          <w:marBottom w:val="0"/>
          <w:divBdr>
            <w:top w:val="none" w:sz="0" w:space="0" w:color="auto"/>
            <w:left w:val="none" w:sz="0" w:space="0" w:color="auto"/>
            <w:bottom w:val="none" w:sz="0" w:space="0" w:color="auto"/>
            <w:right w:val="none" w:sz="0" w:space="0" w:color="auto"/>
          </w:divBdr>
          <w:divsChild>
            <w:div w:id="496845193">
              <w:marLeft w:val="0"/>
              <w:marRight w:val="0"/>
              <w:marTop w:val="0"/>
              <w:marBottom w:val="0"/>
              <w:divBdr>
                <w:top w:val="none" w:sz="0" w:space="0" w:color="auto"/>
                <w:left w:val="none" w:sz="0" w:space="0" w:color="auto"/>
                <w:bottom w:val="none" w:sz="0" w:space="0" w:color="auto"/>
                <w:right w:val="none" w:sz="0" w:space="0" w:color="auto"/>
              </w:divBdr>
            </w:div>
            <w:div w:id="1280064633">
              <w:marLeft w:val="0"/>
              <w:marRight w:val="0"/>
              <w:marTop w:val="0"/>
              <w:marBottom w:val="0"/>
              <w:divBdr>
                <w:top w:val="none" w:sz="0" w:space="0" w:color="auto"/>
                <w:left w:val="none" w:sz="0" w:space="0" w:color="auto"/>
                <w:bottom w:val="none" w:sz="0" w:space="0" w:color="auto"/>
                <w:right w:val="none" w:sz="0" w:space="0" w:color="auto"/>
              </w:divBdr>
            </w:div>
            <w:div w:id="1984920184">
              <w:marLeft w:val="0"/>
              <w:marRight w:val="0"/>
              <w:marTop w:val="0"/>
              <w:marBottom w:val="0"/>
              <w:divBdr>
                <w:top w:val="none" w:sz="0" w:space="0" w:color="auto"/>
                <w:left w:val="none" w:sz="0" w:space="0" w:color="auto"/>
                <w:bottom w:val="none" w:sz="0" w:space="0" w:color="auto"/>
                <w:right w:val="none" w:sz="0" w:space="0" w:color="auto"/>
              </w:divBdr>
            </w:div>
            <w:div w:id="1775175298">
              <w:marLeft w:val="0"/>
              <w:marRight w:val="0"/>
              <w:marTop w:val="0"/>
              <w:marBottom w:val="0"/>
              <w:divBdr>
                <w:top w:val="none" w:sz="0" w:space="0" w:color="auto"/>
                <w:left w:val="none" w:sz="0" w:space="0" w:color="auto"/>
                <w:bottom w:val="none" w:sz="0" w:space="0" w:color="auto"/>
                <w:right w:val="none" w:sz="0" w:space="0" w:color="auto"/>
              </w:divBdr>
            </w:div>
          </w:divsChild>
        </w:div>
        <w:div w:id="1515997915">
          <w:marLeft w:val="0"/>
          <w:marRight w:val="0"/>
          <w:marTop w:val="0"/>
          <w:marBottom w:val="0"/>
          <w:divBdr>
            <w:top w:val="none" w:sz="0" w:space="0" w:color="auto"/>
            <w:left w:val="none" w:sz="0" w:space="0" w:color="auto"/>
            <w:bottom w:val="none" w:sz="0" w:space="0" w:color="auto"/>
            <w:right w:val="none" w:sz="0" w:space="0" w:color="auto"/>
          </w:divBdr>
          <w:divsChild>
            <w:div w:id="2003315731">
              <w:marLeft w:val="0"/>
              <w:marRight w:val="0"/>
              <w:marTop w:val="0"/>
              <w:marBottom w:val="0"/>
              <w:divBdr>
                <w:top w:val="none" w:sz="0" w:space="0" w:color="auto"/>
                <w:left w:val="none" w:sz="0" w:space="0" w:color="auto"/>
                <w:bottom w:val="none" w:sz="0" w:space="0" w:color="auto"/>
                <w:right w:val="none" w:sz="0" w:space="0" w:color="auto"/>
              </w:divBdr>
            </w:div>
          </w:divsChild>
        </w:div>
        <w:div w:id="1617370527">
          <w:marLeft w:val="0"/>
          <w:marRight w:val="0"/>
          <w:marTop w:val="0"/>
          <w:marBottom w:val="0"/>
          <w:divBdr>
            <w:top w:val="none" w:sz="0" w:space="0" w:color="auto"/>
            <w:left w:val="none" w:sz="0" w:space="0" w:color="auto"/>
            <w:bottom w:val="none" w:sz="0" w:space="0" w:color="auto"/>
            <w:right w:val="none" w:sz="0" w:space="0" w:color="auto"/>
          </w:divBdr>
          <w:divsChild>
            <w:div w:id="1678002394">
              <w:marLeft w:val="0"/>
              <w:marRight w:val="0"/>
              <w:marTop w:val="0"/>
              <w:marBottom w:val="0"/>
              <w:divBdr>
                <w:top w:val="none" w:sz="0" w:space="0" w:color="auto"/>
                <w:left w:val="none" w:sz="0" w:space="0" w:color="auto"/>
                <w:bottom w:val="none" w:sz="0" w:space="0" w:color="auto"/>
                <w:right w:val="none" w:sz="0" w:space="0" w:color="auto"/>
              </w:divBdr>
            </w:div>
            <w:div w:id="1858232982">
              <w:marLeft w:val="0"/>
              <w:marRight w:val="0"/>
              <w:marTop w:val="0"/>
              <w:marBottom w:val="0"/>
              <w:divBdr>
                <w:top w:val="none" w:sz="0" w:space="0" w:color="auto"/>
                <w:left w:val="none" w:sz="0" w:space="0" w:color="auto"/>
                <w:bottom w:val="none" w:sz="0" w:space="0" w:color="auto"/>
                <w:right w:val="none" w:sz="0" w:space="0" w:color="auto"/>
              </w:divBdr>
            </w:div>
            <w:div w:id="907301695">
              <w:marLeft w:val="0"/>
              <w:marRight w:val="0"/>
              <w:marTop w:val="0"/>
              <w:marBottom w:val="0"/>
              <w:divBdr>
                <w:top w:val="none" w:sz="0" w:space="0" w:color="auto"/>
                <w:left w:val="none" w:sz="0" w:space="0" w:color="auto"/>
                <w:bottom w:val="none" w:sz="0" w:space="0" w:color="auto"/>
                <w:right w:val="none" w:sz="0" w:space="0" w:color="auto"/>
              </w:divBdr>
            </w:div>
            <w:div w:id="733042056">
              <w:marLeft w:val="0"/>
              <w:marRight w:val="0"/>
              <w:marTop w:val="0"/>
              <w:marBottom w:val="0"/>
              <w:divBdr>
                <w:top w:val="none" w:sz="0" w:space="0" w:color="auto"/>
                <w:left w:val="none" w:sz="0" w:space="0" w:color="auto"/>
                <w:bottom w:val="none" w:sz="0" w:space="0" w:color="auto"/>
                <w:right w:val="none" w:sz="0" w:space="0" w:color="auto"/>
              </w:divBdr>
            </w:div>
            <w:div w:id="1652369084">
              <w:marLeft w:val="0"/>
              <w:marRight w:val="0"/>
              <w:marTop w:val="0"/>
              <w:marBottom w:val="0"/>
              <w:divBdr>
                <w:top w:val="none" w:sz="0" w:space="0" w:color="auto"/>
                <w:left w:val="none" w:sz="0" w:space="0" w:color="auto"/>
                <w:bottom w:val="none" w:sz="0" w:space="0" w:color="auto"/>
                <w:right w:val="none" w:sz="0" w:space="0" w:color="auto"/>
              </w:divBdr>
            </w:div>
            <w:div w:id="93747327">
              <w:marLeft w:val="0"/>
              <w:marRight w:val="0"/>
              <w:marTop w:val="0"/>
              <w:marBottom w:val="0"/>
              <w:divBdr>
                <w:top w:val="none" w:sz="0" w:space="0" w:color="auto"/>
                <w:left w:val="none" w:sz="0" w:space="0" w:color="auto"/>
                <w:bottom w:val="none" w:sz="0" w:space="0" w:color="auto"/>
                <w:right w:val="none" w:sz="0" w:space="0" w:color="auto"/>
              </w:divBdr>
            </w:div>
            <w:div w:id="1280141580">
              <w:marLeft w:val="0"/>
              <w:marRight w:val="0"/>
              <w:marTop w:val="0"/>
              <w:marBottom w:val="0"/>
              <w:divBdr>
                <w:top w:val="none" w:sz="0" w:space="0" w:color="auto"/>
                <w:left w:val="none" w:sz="0" w:space="0" w:color="auto"/>
                <w:bottom w:val="none" w:sz="0" w:space="0" w:color="auto"/>
                <w:right w:val="none" w:sz="0" w:space="0" w:color="auto"/>
              </w:divBdr>
            </w:div>
            <w:div w:id="354304407">
              <w:marLeft w:val="0"/>
              <w:marRight w:val="0"/>
              <w:marTop w:val="0"/>
              <w:marBottom w:val="0"/>
              <w:divBdr>
                <w:top w:val="none" w:sz="0" w:space="0" w:color="auto"/>
                <w:left w:val="none" w:sz="0" w:space="0" w:color="auto"/>
                <w:bottom w:val="none" w:sz="0" w:space="0" w:color="auto"/>
                <w:right w:val="none" w:sz="0" w:space="0" w:color="auto"/>
              </w:divBdr>
            </w:div>
          </w:divsChild>
        </w:div>
        <w:div w:id="70278624">
          <w:marLeft w:val="0"/>
          <w:marRight w:val="0"/>
          <w:marTop w:val="0"/>
          <w:marBottom w:val="0"/>
          <w:divBdr>
            <w:top w:val="none" w:sz="0" w:space="0" w:color="auto"/>
            <w:left w:val="none" w:sz="0" w:space="0" w:color="auto"/>
            <w:bottom w:val="none" w:sz="0" w:space="0" w:color="auto"/>
            <w:right w:val="none" w:sz="0" w:space="0" w:color="auto"/>
          </w:divBdr>
          <w:divsChild>
            <w:div w:id="2010985886">
              <w:marLeft w:val="0"/>
              <w:marRight w:val="0"/>
              <w:marTop w:val="0"/>
              <w:marBottom w:val="0"/>
              <w:divBdr>
                <w:top w:val="none" w:sz="0" w:space="0" w:color="auto"/>
                <w:left w:val="none" w:sz="0" w:space="0" w:color="auto"/>
                <w:bottom w:val="none" w:sz="0" w:space="0" w:color="auto"/>
                <w:right w:val="none" w:sz="0" w:space="0" w:color="auto"/>
              </w:divBdr>
            </w:div>
          </w:divsChild>
        </w:div>
        <w:div w:id="944535399">
          <w:marLeft w:val="0"/>
          <w:marRight w:val="0"/>
          <w:marTop w:val="0"/>
          <w:marBottom w:val="0"/>
          <w:divBdr>
            <w:top w:val="none" w:sz="0" w:space="0" w:color="auto"/>
            <w:left w:val="none" w:sz="0" w:space="0" w:color="auto"/>
            <w:bottom w:val="none" w:sz="0" w:space="0" w:color="auto"/>
            <w:right w:val="none" w:sz="0" w:space="0" w:color="auto"/>
          </w:divBdr>
          <w:divsChild>
            <w:div w:id="116267856">
              <w:marLeft w:val="0"/>
              <w:marRight w:val="0"/>
              <w:marTop w:val="0"/>
              <w:marBottom w:val="0"/>
              <w:divBdr>
                <w:top w:val="none" w:sz="0" w:space="0" w:color="auto"/>
                <w:left w:val="none" w:sz="0" w:space="0" w:color="auto"/>
                <w:bottom w:val="none" w:sz="0" w:space="0" w:color="auto"/>
                <w:right w:val="none" w:sz="0" w:space="0" w:color="auto"/>
              </w:divBdr>
            </w:div>
            <w:div w:id="1496451323">
              <w:marLeft w:val="0"/>
              <w:marRight w:val="0"/>
              <w:marTop w:val="0"/>
              <w:marBottom w:val="0"/>
              <w:divBdr>
                <w:top w:val="none" w:sz="0" w:space="0" w:color="auto"/>
                <w:left w:val="none" w:sz="0" w:space="0" w:color="auto"/>
                <w:bottom w:val="none" w:sz="0" w:space="0" w:color="auto"/>
                <w:right w:val="none" w:sz="0" w:space="0" w:color="auto"/>
              </w:divBdr>
            </w:div>
            <w:div w:id="463545456">
              <w:marLeft w:val="0"/>
              <w:marRight w:val="0"/>
              <w:marTop w:val="0"/>
              <w:marBottom w:val="0"/>
              <w:divBdr>
                <w:top w:val="none" w:sz="0" w:space="0" w:color="auto"/>
                <w:left w:val="none" w:sz="0" w:space="0" w:color="auto"/>
                <w:bottom w:val="none" w:sz="0" w:space="0" w:color="auto"/>
                <w:right w:val="none" w:sz="0" w:space="0" w:color="auto"/>
              </w:divBdr>
            </w:div>
            <w:div w:id="1941988341">
              <w:marLeft w:val="0"/>
              <w:marRight w:val="0"/>
              <w:marTop w:val="0"/>
              <w:marBottom w:val="0"/>
              <w:divBdr>
                <w:top w:val="none" w:sz="0" w:space="0" w:color="auto"/>
                <w:left w:val="none" w:sz="0" w:space="0" w:color="auto"/>
                <w:bottom w:val="none" w:sz="0" w:space="0" w:color="auto"/>
                <w:right w:val="none" w:sz="0" w:space="0" w:color="auto"/>
              </w:divBdr>
            </w:div>
            <w:div w:id="1481463184">
              <w:marLeft w:val="0"/>
              <w:marRight w:val="0"/>
              <w:marTop w:val="0"/>
              <w:marBottom w:val="0"/>
              <w:divBdr>
                <w:top w:val="none" w:sz="0" w:space="0" w:color="auto"/>
                <w:left w:val="none" w:sz="0" w:space="0" w:color="auto"/>
                <w:bottom w:val="none" w:sz="0" w:space="0" w:color="auto"/>
                <w:right w:val="none" w:sz="0" w:space="0" w:color="auto"/>
              </w:divBdr>
            </w:div>
            <w:div w:id="602373011">
              <w:marLeft w:val="0"/>
              <w:marRight w:val="0"/>
              <w:marTop w:val="0"/>
              <w:marBottom w:val="0"/>
              <w:divBdr>
                <w:top w:val="none" w:sz="0" w:space="0" w:color="auto"/>
                <w:left w:val="none" w:sz="0" w:space="0" w:color="auto"/>
                <w:bottom w:val="none" w:sz="0" w:space="0" w:color="auto"/>
                <w:right w:val="none" w:sz="0" w:space="0" w:color="auto"/>
              </w:divBdr>
            </w:div>
            <w:div w:id="1631743899">
              <w:marLeft w:val="0"/>
              <w:marRight w:val="0"/>
              <w:marTop w:val="0"/>
              <w:marBottom w:val="0"/>
              <w:divBdr>
                <w:top w:val="none" w:sz="0" w:space="0" w:color="auto"/>
                <w:left w:val="none" w:sz="0" w:space="0" w:color="auto"/>
                <w:bottom w:val="none" w:sz="0" w:space="0" w:color="auto"/>
                <w:right w:val="none" w:sz="0" w:space="0" w:color="auto"/>
              </w:divBdr>
            </w:div>
          </w:divsChild>
        </w:div>
        <w:div w:id="1942832602">
          <w:marLeft w:val="0"/>
          <w:marRight w:val="0"/>
          <w:marTop w:val="0"/>
          <w:marBottom w:val="0"/>
          <w:divBdr>
            <w:top w:val="none" w:sz="0" w:space="0" w:color="auto"/>
            <w:left w:val="none" w:sz="0" w:space="0" w:color="auto"/>
            <w:bottom w:val="none" w:sz="0" w:space="0" w:color="auto"/>
            <w:right w:val="none" w:sz="0" w:space="0" w:color="auto"/>
          </w:divBdr>
          <w:divsChild>
            <w:div w:id="1618759078">
              <w:marLeft w:val="0"/>
              <w:marRight w:val="0"/>
              <w:marTop w:val="0"/>
              <w:marBottom w:val="0"/>
              <w:divBdr>
                <w:top w:val="none" w:sz="0" w:space="0" w:color="auto"/>
                <w:left w:val="none" w:sz="0" w:space="0" w:color="auto"/>
                <w:bottom w:val="none" w:sz="0" w:space="0" w:color="auto"/>
                <w:right w:val="none" w:sz="0" w:space="0" w:color="auto"/>
              </w:divBdr>
            </w:div>
          </w:divsChild>
        </w:div>
        <w:div w:id="376901410">
          <w:marLeft w:val="0"/>
          <w:marRight w:val="0"/>
          <w:marTop w:val="0"/>
          <w:marBottom w:val="0"/>
          <w:divBdr>
            <w:top w:val="none" w:sz="0" w:space="0" w:color="auto"/>
            <w:left w:val="none" w:sz="0" w:space="0" w:color="auto"/>
            <w:bottom w:val="none" w:sz="0" w:space="0" w:color="auto"/>
            <w:right w:val="none" w:sz="0" w:space="0" w:color="auto"/>
          </w:divBdr>
          <w:divsChild>
            <w:div w:id="1708137660">
              <w:marLeft w:val="0"/>
              <w:marRight w:val="0"/>
              <w:marTop w:val="0"/>
              <w:marBottom w:val="0"/>
              <w:divBdr>
                <w:top w:val="none" w:sz="0" w:space="0" w:color="auto"/>
                <w:left w:val="none" w:sz="0" w:space="0" w:color="auto"/>
                <w:bottom w:val="none" w:sz="0" w:space="0" w:color="auto"/>
                <w:right w:val="none" w:sz="0" w:space="0" w:color="auto"/>
              </w:divBdr>
            </w:div>
            <w:div w:id="1906989226">
              <w:marLeft w:val="0"/>
              <w:marRight w:val="0"/>
              <w:marTop w:val="0"/>
              <w:marBottom w:val="0"/>
              <w:divBdr>
                <w:top w:val="none" w:sz="0" w:space="0" w:color="auto"/>
                <w:left w:val="none" w:sz="0" w:space="0" w:color="auto"/>
                <w:bottom w:val="none" w:sz="0" w:space="0" w:color="auto"/>
                <w:right w:val="none" w:sz="0" w:space="0" w:color="auto"/>
              </w:divBdr>
            </w:div>
            <w:div w:id="246311602">
              <w:marLeft w:val="0"/>
              <w:marRight w:val="0"/>
              <w:marTop w:val="0"/>
              <w:marBottom w:val="0"/>
              <w:divBdr>
                <w:top w:val="none" w:sz="0" w:space="0" w:color="auto"/>
                <w:left w:val="none" w:sz="0" w:space="0" w:color="auto"/>
                <w:bottom w:val="none" w:sz="0" w:space="0" w:color="auto"/>
                <w:right w:val="none" w:sz="0" w:space="0" w:color="auto"/>
              </w:divBdr>
            </w:div>
            <w:div w:id="1643347691">
              <w:marLeft w:val="0"/>
              <w:marRight w:val="0"/>
              <w:marTop w:val="0"/>
              <w:marBottom w:val="0"/>
              <w:divBdr>
                <w:top w:val="none" w:sz="0" w:space="0" w:color="auto"/>
                <w:left w:val="none" w:sz="0" w:space="0" w:color="auto"/>
                <w:bottom w:val="none" w:sz="0" w:space="0" w:color="auto"/>
                <w:right w:val="none" w:sz="0" w:space="0" w:color="auto"/>
              </w:divBdr>
            </w:div>
            <w:div w:id="449589530">
              <w:marLeft w:val="0"/>
              <w:marRight w:val="0"/>
              <w:marTop w:val="0"/>
              <w:marBottom w:val="0"/>
              <w:divBdr>
                <w:top w:val="none" w:sz="0" w:space="0" w:color="auto"/>
                <w:left w:val="none" w:sz="0" w:space="0" w:color="auto"/>
                <w:bottom w:val="none" w:sz="0" w:space="0" w:color="auto"/>
                <w:right w:val="none" w:sz="0" w:space="0" w:color="auto"/>
              </w:divBdr>
            </w:div>
            <w:div w:id="914584471">
              <w:marLeft w:val="0"/>
              <w:marRight w:val="0"/>
              <w:marTop w:val="0"/>
              <w:marBottom w:val="0"/>
              <w:divBdr>
                <w:top w:val="none" w:sz="0" w:space="0" w:color="auto"/>
                <w:left w:val="none" w:sz="0" w:space="0" w:color="auto"/>
                <w:bottom w:val="none" w:sz="0" w:space="0" w:color="auto"/>
                <w:right w:val="none" w:sz="0" w:space="0" w:color="auto"/>
              </w:divBdr>
            </w:div>
            <w:div w:id="288048323">
              <w:marLeft w:val="0"/>
              <w:marRight w:val="0"/>
              <w:marTop w:val="0"/>
              <w:marBottom w:val="0"/>
              <w:divBdr>
                <w:top w:val="none" w:sz="0" w:space="0" w:color="auto"/>
                <w:left w:val="none" w:sz="0" w:space="0" w:color="auto"/>
                <w:bottom w:val="none" w:sz="0" w:space="0" w:color="auto"/>
                <w:right w:val="none" w:sz="0" w:space="0" w:color="auto"/>
              </w:divBdr>
            </w:div>
          </w:divsChild>
        </w:div>
        <w:div w:id="1929190567">
          <w:marLeft w:val="0"/>
          <w:marRight w:val="0"/>
          <w:marTop w:val="0"/>
          <w:marBottom w:val="0"/>
          <w:divBdr>
            <w:top w:val="none" w:sz="0" w:space="0" w:color="auto"/>
            <w:left w:val="none" w:sz="0" w:space="0" w:color="auto"/>
            <w:bottom w:val="none" w:sz="0" w:space="0" w:color="auto"/>
            <w:right w:val="none" w:sz="0" w:space="0" w:color="auto"/>
          </w:divBdr>
          <w:divsChild>
            <w:div w:id="690181765">
              <w:marLeft w:val="0"/>
              <w:marRight w:val="0"/>
              <w:marTop w:val="0"/>
              <w:marBottom w:val="0"/>
              <w:divBdr>
                <w:top w:val="none" w:sz="0" w:space="0" w:color="auto"/>
                <w:left w:val="none" w:sz="0" w:space="0" w:color="auto"/>
                <w:bottom w:val="none" w:sz="0" w:space="0" w:color="auto"/>
                <w:right w:val="none" w:sz="0" w:space="0" w:color="auto"/>
              </w:divBdr>
            </w:div>
            <w:div w:id="1018698019">
              <w:marLeft w:val="0"/>
              <w:marRight w:val="0"/>
              <w:marTop w:val="0"/>
              <w:marBottom w:val="0"/>
              <w:divBdr>
                <w:top w:val="none" w:sz="0" w:space="0" w:color="auto"/>
                <w:left w:val="none" w:sz="0" w:space="0" w:color="auto"/>
                <w:bottom w:val="none" w:sz="0" w:space="0" w:color="auto"/>
                <w:right w:val="none" w:sz="0" w:space="0" w:color="auto"/>
              </w:divBdr>
            </w:div>
            <w:div w:id="1469281021">
              <w:marLeft w:val="0"/>
              <w:marRight w:val="0"/>
              <w:marTop w:val="0"/>
              <w:marBottom w:val="0"/>
              <w:divBdr>
                <w:top w:val="none" w:sz="0" w:space="0" w:color="auto"/>
                <w:left w:val="none" w:sz="0" w:space="0" w:color="auto"/>
                <w:bottom w:val="none" w:sz="0" w:space="0" w:color="auto"/>
                <w:right w:val="none" w:sz="0" w:space="0" w:color="auto"/>
              </w:divBdr>
            </w:div>
            <w:div w:id="2063285335">
              <w:marLeft w:val="0"/>
              <w:marRight w:val="0"/>
              <w:marTop w:val="0"/>
              <w:marBottom w:val="0"/>
              <w:divBdr>
                <w:top w:val="none" w:sz="0" w:space="0" w:color="auto"/>
                <w:left w:val="none" w:sz="0" w:space="0" w:color="auto"/>
                <w:bottom w:val="none" w:sz="0" w:space="0" w:color="auto"/>
                <w:right w:val="none" w:sz="0" w:space="0" w:color="auto"/>
              </w:divBdr>
            </w:div>
            <w:div w:id="1952128939">
              <w:marLeft w:val="0"/>
              <w:marRight w:val="0"/>
              <w:marTop w:val="0"/>
              <w:marBottom w:val="0"/>
              <w:divBdr>
                <w:top w:val="none" w:sz="0" w:space="0" w:color="auto"/>
                <w:left w:val="none" w:sz="0" w:space="0" w:color="auto"/>
                <w:bottom w:val="none" w:sz="0" w:space="0" w:color="auto"/>
                <w:right w:val="none" w:sz="0" w:space="0" w:color="auto"/>
              </w:divBdr>
            </w:div>
            <w:div w:id="1682855603">
              <w:marLeft w:val="0"/>
              <w:marRight w:val="0"/>
              <w:marTop w:val="0"/>
              <w:marBottom w:val="0"/>
              <w:divBdr>
                <w:top w:val="none" w:sz="0" w:space="0" w:color="auto"/>
                <w:left w:val="none" w:sz="0" w:space="0" w:color="auto"/>
                <w:bottom w:val="none" w:sz="0" w:space="0" w:color="auto"/>
                <w:right w:val="none" w:sz="0" w:space="0" w:color="auto"/>
              </w:divBdr>
            </w:div>
            <w:div w:id="845831089">
              <w:marLeft w:val="0"/>
              <w:marRight w:val="0"/>
              <w:marTop w:val="0"/>
              <w:marBottom w:val="0"/>
              <w:divBdr>
                <w:top w:val="none" w:sz="0" w:space="0" w:color="auto"/>
                <w:left w:val="none" w:sz="0" w:space="0" w:color="auto"/>
                <w:bottom w:val="none" w:sz="0" w:space="0" w:color="auto"/>
                <w:right w:val="none" w:sz="0" w:space="0" w:color="auto"/>
              </w:divBdr>
            </w:div>
            <w:div w:id="780950686">
              <w:marLeft w:val="0"/>
              <w:marRight w:val="0"/>
              <w:marTop w:val="0"/>
              <w:marBottom w:val="0"/>
              <w:divBdr>
                <w:top w:val="none" w:sz="0" w:space="0" w:color="auto"/>
                <w:left w:val="none" w:sz="0" w:space="0" w:color="auto"/>
                <w:bottom w:val="none" w:sz="0" w:space="0" w:color="auto"/>
                <w:right w:val="none" w:sz="0" w:space="0" w:color="auto"/>
              </w:divBdr>
            </w:div>
            <w:div w:id="1054349804">
              <w:marLeft w:val="0"/>
              <w:marRight w:val="0"/>
              <w:marTop w:val="0"/>
              <w:marBottom w:val="0"/>
              <w:divBdr>
                <w:top w:val="none" w:sz="0" w:space="0" w:color="auto"/>
                <w:left w:val="none" w:sz="0" w:space="0" w:color="auto"/>
                <w:bottom w:val="none" w:sz="0" w:space="0" w:color="auto"/>
                <w:right w:val="none" w:sz="0" w:space="0" w:color="auto"/>
              </w:divBdr>
            </w:div>
          </w:divsChild>
        </w:div>
        <w:div w:id="1597520184">
          <w:marLeft w:val="0"/>
          <w:marRight w:val="0"/>
          <w:marTop w:val="0"/>
          <w:marBottom w:val="0"/>
          <w:divBdr>
            <w:top w:val="none" w:sz="0" w:space="0" w:color="auto"/>
            <w:left w:val="none" w:sz="0" w:space="0" w:color="auto"/>
            <w:bottom w:val="none" w:sz="0" w:space="0" w:color="auto"/>
            <w:right w:val="none" w:sz="0" w:space="0" w:color="auto"/>
          </w:divBdr>
          <w:divsChild>
            <w:div w:id="908151545">
              <w:marLeft w:val="0"/>
              <w:marRight w:val="0"/>
              <w:marTop w:val="0"/>
              <w:marBottom w:val="0"/>
              <w:divBdr>
                <w:top w:val="none" w:sz="0" w:space="0" w:color="auto"/>
                <w:left w:val="none" w:sz="0" w:space="0" w:color="auto"/>
                <w:bottom w:val="none" w:sz="0" w:space="0" w:color="auto"/>
                <w:right w:val="none" w:sz="0" w:space="0" w:color="auto"/>
              </w:divBdr>
            </w:div>
          </w:divsChild>
        </w:div>
        <w:div w:id="377507912">
          <w:marLeft w:val="0"/>
          <w:marRight w:val="0"/>
          <w:marTop w:val="0"/>
          <w:marBottom w:val="0"/>
          <w:divBdr>
            <w:top w:val="none" w:sz="0" w:space="0" w:color="auto"/>
            <w:left w:val="none" w:sz="0" w:space="0" w:color="auto"/>
            <w:bottom w:val="none" w:sz="0" w:space="0" w:color="auto"/>
            <w:right w:val="none" w:sz="0" w:space="0" w:color="auto"/>
          </w:divBdr>
          <w:divsChild>
            <w:div w:id="1029261818">
              <w:marLeft w:val="0"/>
              <w:marRight w:val="0"/>
              <w:marTop w:val="0"/>
              <w:marBottom w:val="0"/>
              <w:divBdr>
                <w:top w:val="none" w:sz="0" w:space="0" w:color="auto"/>
                <w:left w:val="none" w:sz="0" w:space="0" w:color="auto"/>
                <w:bottom w:val="none" w:sz="0" w:space="0" w:color="auto"/>
                <w:right w:val="none" w:sz="0" w:space="0" w:color="auto"/>
              </w:divBdr>
            </w:div>
          </w:divsChild>
        </w:div>
        <w:div w:id="966661087">
          <w:marLeft w:val="0"/>
          <w:marRight w:val="0"/>
          <w:marTop w:val="0"/>
          <w:marBottom w:val="0"/>
          <w:divBdr>
            <w:top w:val="none" w:sz="0" w:space="0" w:color="auto"/>
            <w:left w:val="none" w:sz="0" w:space="0" w:color="auto"/>
            <w:bottom w:val="none" w:sz="0" w:space="0" w:color="auto"/>
            <w:right w:val="none" w:sz="0" w:space="0" w:color="auto"/>
          </w:divBdr>
          <w:divsChild>
            <w:div w:id="101843089">
              <w:marLeft w:val="0"/>
              <w:marRight w:val="0"/>
              <w:marTop w:val="0"/>
              <w:marBottom w:val="0"/>
              <w:divBdr>
                <w:top w:val="none" w:sz="0" w:space="0" w:color="auto"/>
                <w:left w:val="none" w:sz="0" w:space="0" w:color="auto"/>
                <w:bottom w:val="none" w:sz="0" w:space="0" w:color="auto"/>
                <w:right w:val="none" w:sz="0" w:space="0" w:color="auto"/>
              </w:divBdr>
            </w:div>
          </w:divsChild>
        </w:div>
        <w:div w:id="1356999731">
          <w:marLeft w:val="0"/>
          <w:marRight w:val="0"/>
          <w:marTop w:val="0"/>
          <w:marBottom w:val="0"/>
          <w:divBdr>
            <w:top w:val="none" w:sz="0" w:space="0" w:color="auto"/>
            <w:left w:val="none" w:sz="0" w:space="0" w:color="auto"/>
            <w:bottom w:val="none" w:sz="0" w:space="0" w:color="auto"/>
            <w:right w:val="none" w:sz="0" w:space="0" w:color="auto"/>
          </w:divBdr>
          <w:divsChild>
            <w:div w:id="1582836187">
              <w:marLeft w:val="0"/>
              <w:marRight w:val="0"/>
              <w:marTop w:val="0"/>
              <w:marBottom w:val="0"/>
              <w:divBdr>
                <w:top w:val="none" w:sz="0" w:space="0" w:color="auto"/>
                <w:left w:val="none" w:sz="0" w:space="0" w:color="auto"/>
                <w:bottom w:val="none" w:sz="0" w:space="0" w:color="auto"/>
                <w:right w:val="none" w:sz="0" w:space="0" w:color="auto"/>
              </w:divBdr>
            </w:div>
          </w:divsChild>
        </w:div>
        <w:div w:id="1652641065">
          <w:marLeft w:val="0"/>
          <w:marRight w:val="0"/>
          <w:marTop w:val="0"/>
          <w:marBottom w:val="0"/>
          <w:divBdr>
            <w:top w:val="none" w:sz="0" w:space="0" w:color="auto"/>
            <w:left w:val="none" w:sz="0" w:space="0" w:color="auto"/>
            <w:bottom w:val="none" w:sz="0" w:space="0" w:color="auto"/>
            <w:right w:val="none" w:sz="0" w:space="0" w:color="auto"/>
          </w:divBdr>
          <w:divsChild>
            <w:div w:id="1125808589">
              <w:marLeft w:val="0"/>
              <w:marRight w:val="0"/>
              <w:marTop w:val="0"/>
              <w:marBottom w:val="0"/>
              <w:divBdr>
                <w:top w:val="none" w:sz="0" w:space="0" w:color="auto"/>
                <w:left w:val="none" w:sz="0" w:space="0" w:color="auto"/>
                <w:bottom w:val="none" w:sz="0" w:space="0" w:color="auto"/>
                <w:right w:val="none" w:sz="0" w:space="0" w:color="auto"/>
              </w:divBdr>
            </w:div>
          </w:divsChild>
        </w:div>
        <w:div w:id="1258708470">
          <w:marLeft w:val="0"/>
          <w:marRight w:val="0"/>
          <w:marTop w:val="0"/>
          <w:marBottom w:val="0"/>
          <w:divBdr>
            <w:top w:val="none" w:sz="0" w:space="0" w:color="auto"/>
            <w:left w:val="none" w:sz="0" w:space="0" w:color="auto"/>
            <w:bottom w:val="none" w:sz="0" w:space="0" w:color="auto"/>
            <w:right w:val="none" w:sz="0" w:space="0" w:color="auto"/>
          </w:divBdr>
          <w:divsChild>
            <w:div w:id="709647849">
              <w:marLeft w:val="0"/>
              <w:marRight w:val="0"/>
              <w:marTop w:val="0"/>
              <w:marBottom w:val="0"/>
              <w:divBdr>
                <w:top w:val="none" w:sz="0" w:space="0" w:color="auto"/>
                <w:left w:val="none" w:sz="0" w:space="0" w:color="auto"/>
                <w:bottom w:val="none" w:sz="0" w:space="0" w:color="auto"/>
                <w:right w:val="none" w:sz="0" w:space="0" w:color="auto"/>
              </w:divBdr>
            </w:div>
          </w:divsChild>
        </w:div>
        <w:div w:id="1935170042">
          <w:marLeft w:val="0"/>
          <w:marRight w:val="0"/>
          <w:marTop w:val="0"/>
          <w:marBottom w:val="0"/>
          <w:divBdr>
            <w:top w:val="none" w:sz="0" w:space="0" w:color="auto"/>
            <w:left w:val="none" w:sz="0" w:space="0" w:color="auto"/>
            <w:bottom w:val="none" w:sz="0" w:space="0" w:color="auto"/>
            <w:right w:val="none" w:sz="0" w:space="0" w:color="auto"/>
          </w:divBdr>
          <w:divsChild>
            <w:div w:id="1474519770">
              <w:marLeft w:val="0"/>
              <w:marRight w:val="0"/>
              <w:marTop w:val="0"/>
              <w:marBottom w:val="0"/>
              <w:divBdr>
                <w:top w:val="none" w:sz="0" w:space="0" w:color="auto"/>
                <w:left w:val="none" w:sz="0" w:space="0" w:color="auto"/>
                <w:bottom w:val="none" w:sz="0" w:space="0" w:color="auto"/>
                <w:right w:val="none" w:sz="0" w:space="0" w:color="auto"/>
              </w:divBdr>
            </w:div>
          </w:divsChild>
        </w:div>
        <w:div w:id="1222329974">
          <w:marLeft w:val="0"/>
          <w:marRight w:val="0"/>
          <w:marTop w:val="0"/>
          <w:marBottom w:val="0"/>
          <w:divBdr>
            <w:top w:val="none" w:sz="0" w:space="0" w:color="auto"/>
            <w:left w:val="none" w:sz="0" w:space="0" w:color="auto"/>
            <w:bottom w:val="none" w:sz="0" w:space="0" w:color="auto"/>
            <w:right w:val="none" w:sz="0" w:space="0" w:color="auto"/>
          </w:divBdr>
          <w:divsChild>
            <w:div w:id="1957128581">
              <w:marLeft w:val="0"/>
              <w:marRight w:val="0"/>
              <w:marTop w:val="0"/>
              <w:marBottom w:val="0"/>
              <w:divBdr>
                <w:top w:val="none" w:sz="0" w:space="0" w:color="auto"/>
                <w:left w:val="none" w:sz="0" w:space="0" w:color="auto"/>
                <w:bottom w:val="none" w:sz="0" w:space="0" w:color="auto"/>
                <w:right w:val="none" w:sz="0" w:space="0" w:color="auto"/>
              </w:divBdr>
            </w:div>
          </w:divsChild>
        </w:div>
        <w:div w:id="1022240144">
          <w:marLeft w:val="0"/>
          <w:marRight w:val="0"/>
          <w:marTop w:val="0"/>
          <w:marBottom w:val="0"/>
          <w:divBdr>
            <w:top w:val="none" w:sz="0" w:space="0" w:color="auto"/>
            <w:left w:val="none" w:sz="0" w:space="0" w:color="auto"/>
            <w:bottom w:val="none" w:sz="0" w:space="0" w:color="auto"/>
            <w:right w:val="none" w:sz="0" w:space="0" w:color="auto"/>
          </w:divBdr>
          <w:divsChild>
            <w:div w:id="871069386">
              <w:marLeft w:val="0"/>
              <w:marRight w:val="0"/>
              <w:marTop w:val="0"/>
              <w:marBottom w:val="0"/>
              <w:divBdr>
                <w:top w:val="none" w:sz="0" w:space="0" w:color="auto"/>
                <w:left w:val="none" w:sz="0" w:space="0" w:color="auto"/>
                <w:bottom w:val="none" w:sz="0" w:space="0" w:color="auto"/>
                <w:right w:val="none" w:sz="0" w:space="0" w:color="auto"/>
              </w:divBdr>
            </w:div>
          </w:divsChild>
        </w:div>
        <w:div w:id="737480827">
          <w:marLeft w:val="0"/>
          <w:marRight w:val="0"/>
          <w:marTop w:val="0"/>
          <w:marBottom w:val="0"/>
          <w:divBdr>
            <w:top w:val="none" w:sz="0" w:space="0" w:color="auto"/>
            <w:left w:val="none" w:sz="0" w:space="0" w:color="auto"/>
            <w:bottom w:val="none" w:sz="0" w:space="0" w:color="auto"/>
            <w:right w:val="none" w:sz="0" w:space="0" w:color="auto"/>
          </w:divBdr>
          <w:divsChild>
            <w:div w:id="684021420">
              <w:marLeft w:val="0"/>
              <w:marRight w:val="0"/>
              <w:marTop w:val="0"/>
              <w:marBottom w:val="0"/>
              <w:divBdr>
                <w:top w:val="none" w:sz="0" w:space="0" w:color="auto"/>
                <w:left w:val="none" w:sz="0" w:space="0" w:color="auto"/>
                <w:bottom w:val="none" w:sz="0" w:space="0" w:color="auto"/>
                <w:right w:val="none" w:sz="0" w:space="0" w:color="auto"/>
              </w:divBdr>
            </w:div>
          </w:divsChild>
        </w:div>
        <w:div w:id="926115564">
          <w:marLeft w:val="0"/>
          <w:marRight w:val="0"/>
          <w:marTop w:val="0"/>
          <w:marBottom w:val="0"/>
          <w:divBdr>
            <w:top w:val="none" w:sz="0" w:space="0" w:color="auto"/>
            <w:left w:val="none" w:sz="0" w:space="0" w:color="auto"/>
            <w:bottom w:val="none" w:sz="0" w:space="0" w:color="auto"/>
            <w:right w:val="none" w:sz="0" w:space="0" w:color="auto"/>
          </w:divBdr>
          <w:divsChild>
            <w:div w:id="1125079011">
              <w:marLeft w:val="0"/>
              <w:marRight w:val="0"/>
              <w:marTop w:val="0"/>
              <w:marBottom w:val="0"/>
              <w:divBdr>
                <w:top w:val="none" w:sz="0" w:space="0" w:color="auto"/>
                <w:left w:val="none" w:sz="0" w:space="0" w:color="auto"/>
                <w:bottom w:val="none" w:sz="0" w:space="0" w:color="auto"/>
                <w:right w:val="none" w:sz="0" w:space="0" w:color="auto"/>
              </w:divBdr>
            </w:div>
          </w:divsChild>
        </w:div>
        <w:div w:id="776875802">
          <w:marLeft w:val="0"/>
          <w:marRight w:val="0"/>
          <w:marTop w:val="0"/>
          <w:marBottom w:val="0"/>
          <w:divBdr>
            <w:top w:val="none" w:sz="0" w:space="0" w:color="auto"/>
            <w:left w:val="none" w:sz="0" w:space="0" w:color="auto"/>
            <w:bottom w:val="none" w:sz="0" w:space="0" w:color="auto"/>
            <w:right w:val="none" w:sz="0" w:space="0" w:color="auto"/>
          </w:divBdr>
          <w:divsChild>
            <w:div w:id="347297786">
              <w:marLeft w:val="0"/>
              <w:marRight w:val="0"/>
              <w:marTop w:val="0"/>
              <w:marBottom w:val="0"/>
              <w:divBdr>
                <w:top w:val="none" w:sz="0" w:space="0" w:color="auto"/>
                <w:left w:val="none" w:sz="0" w:space="0" w:color="auto"/>
                <w:bottom w:val="none" w:sz="0" w:space="0" w:color="auto"/>
                <w:right w:val="none" w:sz="0" w:space="0" w:color="auto"/>
              </w:divBdr>
            </w:div>
          </w:divsChild>
        </w:div>
        <w:div w:id="1234661991">
          <w:marLeft w:val="0"/>
          <w:marRight w:val="0"/>
          <w:marTop w:val="0"/>
          <w:marBottom w:val="0"/>
          <w:divBdr>
            <w:top w:val="none" w:sz="0" w:space="0" w:color="auto"/>
            <w:left w:val="none" w:sz="0" w:space="0" w:color="auto"/>
            <w:bottom w:val="none" w:sz="0" w:space="0" w:color="auto"/>
            <w:right w:val="none" w:sz="0" w:space="0" w:color="auto"/>
          </w:divBdr>
          <w:divsChild>
            <w:div w:id="321198390">
              <w:marLeft w:val="0"/>
              <w:marRight w:val="0"/>
              <w:marTop w:val="0"/>
              <w:marBottom w:val="0"/>
              <w:divBdr>
                <w:top w:val="none" w:sz="0" w:space="0" w:color="auto"/>
                <w:left w:val="none" w:sz="0" w:space="0" w:color="auto"/>
                <w:bottom w:val="none" w:sz="0" w:space="0" w:color="auto"/>
                <w:right w:val="none" w:sz="0" w:space="0" w:color="auto"/>
              </w:divBdr>
            </w:div>
          </w:divsChild>
        </w:div>
        <w:div w:id="792820513">
          <w:marLeft w:val="0"/>
          <w:marRight w:val="0"/>
          <w:marTop w:val="0"/>
          <w:marBottom w:val="0"/>
          <w:divBdr>
            <w:top w:val="none" w:sz="0" w:space="0" w:color="auto"/>
            <w:left w:val="none" w:sz="0" w:space="0" w:color="auto"/>
            <w:bottom w:val="none" w:sz="0" w:space="0" w:color="auto"/>
            <w:right w:val="none" w:sz="0" w:space="0" w:color="auto"/>
          </w:divBdr>
          <w:divsChild>
            <w:div w:id="174157362">
              <w:marLeft w:val="0"/>
              <w:marRight w:val="0"/>
              <w:marTop w:val="0"/>
              <w:marBottom w:val="0"/>
              <w:divBdr>
                <w:top w:val="none" w:sz="0" w:space="0" w:color="auto"/>
                <w:left w:val="none" w:sz="0" w:space="0" w:color="auto"/>
                <w:bottom w:val="none" w:sz="0" w:space="0" w:color="auto"/>
                <w:right w:val="none" w:sz="0" w:space="0" w:color="auto"/>
              </w:divBdr>
            </w:div>
          </w:divsChild>
        </w:div>
        <w:div w:id="2094230352">
          <w:marLeft w:val="0"/>
          <w:marRight w:val="0"/>
          <w:marTop w:val="0"/>
          <w:marBottom w:val="0"/>
          <w:divBdr>
            <w:top w:val="none" w:sz="0" w:space="0" w:color="auto"/>
            <w:left w:val="none" w:sz="0" w:space="0" w:color="auto"/>
            <w:bottom w:val="none" w:sz="0" w:space="0" w:color="auto"/>
            <w:right w:val="none" w:sz="0" w:space="0" w:color="auto"/>
          </w:divBdr>
          <w:divsChild>
            <w:div w:id="1605113390">
              <w:marLeft w:val="0"/>
              <w:marRight w:val="0"/>
              <w:marTop w:val="0"/>
              <w:marBottom w:val="0"/>
              <w:divBdr>
                <w:top w:val="none" w:sz="0" w:space="0" w:color="auto"/>
                <w:left w:val="none" w:sz="0" w:space="0" w:color="auto"/>
                <w:bottom w:val="none" w:sz="0" w:space="0" w:color="auto"/>
                <w:right w:val="none" w:sz="0" w:space="0" w:color="auto"/>
              </w:divBdr>
            </w:div>
          </w:divsChild>
        </w:div>
        <w:div w:id="144005999">
          <w:marLeft w:val="0"/>
          <w:marRight w:val="0"/>
          <w:marTop w:val="0"/>
          <w:marBottom w:val="0"/>
          <w:divBdr>
            <w:top w:val="none" w:sz="0" w:space="0" w:color="auto"/>
            <w:left w:val="none" w:sz="0" w:space="0" w:color="auto"/>
            <w:bottom w:val="none" w:sz="0" w:space="0" w:color="auto"/>
            <w:right w:val="none" w:sz="0" w:space="0" w:color="auto"/>
          </w:divBdr>
          <w:divsChild>
            <w:div w:id="355817602">
              <w:marLeft w:val="0"/>
              <w:marRight w:val="0"/>
              <w:marTop w:val="0"/>
              <w:marBottom w:val="0"/>
              <w:divBdr>
                <w:top w:val="none" w:sz="0" w:space="0" w:color="auto"/>
                <w:left w:val="none" w:sz="0" w:space="0" w:color="auto"/>
                <w:bottom w:val="none" w:sz="0" w:space="0" w:color="auto"/>
                <w:right w:val="none" w:sz="0" w:space="0" w:color="auto"/>
              </w:divBdr>
            </w:div>
          </w:divsChild>
        </w:div>
        <w:div w:id="1627350899">
          <w:marLeft w:val="0"/>
          <w:marRight w:val="0"/>
          <w:marTop w:val="0"/>
          <w:marBottom w:val="0"/>
          <w:divBdr>
            <w:top w:val="none" w:sz="0" w:space="0" w:color="auto"/>
            <w:left w:val="none" w:sz="0" w:space="0" w:color="auto"/>
            <w:bottom w:val="none" w:sz="0" w:space="0" w:color="auto"/>
            <w:right w:val="none" w:sz="0" w:space="0" w:color="auto"/>
          </w:divBdr>
          <w:divsChild>
            <w:div w:id="1472864621">
              <w:marLeft w:val="0"/>
              <w:marRight w:val="0"/>
              <w:marTop w:val="0"/>
              <w:marBottom w:val="0"/>
              <w:divBdr>
                <w:top w:val="none" w:sz="0" w:space="0" w:color="auto"/>
                <w:left w:val="none" w:sz="0" w:space="0" w:color="auto"/>
                <w:bottom w:val="none" w:sz="0" w:space="0" w:color="auto"/>
                <w:right w:val="none" w:sz="0" w:space="0" w:color="auto"/>
              </w:divBdr>
            </w:div>
          </w:divsChild>
        </w:div>
        <w:div w:id="1811746030">
          <w:marLeft w:val="0"/>
          <w:marRight w:val="0"/>
          <w:marTop w:val="0"/>
          <w:marBottom w:val="0"/>
          <w:divBdr>
            <w:top w:val="none" w:sz="0" w:space="0" w:color="auto"/>
            <w:left w:val="none" w:sz="0" w:space="0" w:color="auto"/>
            <w:bottom w:val="none" w:sz="0" w:space="0" w:color="auto"/>
            <w:right w:val="none" w:sz="0" w:space="0" w:color="auto"/>
          </w:divBdr>
        </w:div>
        <w:div w:id="1313680680">
          <w:marLeft w:val="0"/>
          <w:marRight w:val="0"/>
          <w:marTop w:val="0"/>
          <w:marBottom w:val="0"/>
          <w:divBdr>
            <w:top w:val="none" w:sz="0" w:space="0" w:color="auto"/>
            <w:left w:val="none" w:sz="0" w:space="0" w:color="auto"/>
            <w:bottom w:val="none" w:sz="0" w:space="0" w:color="auto"/>
            <w:right w:val="none" w:sz="0" w:space="0" w:color="auto"/>
          </w:divBdr>
          <w:divsChild>
            <w:div w:id="244265292">
              <w:marLeft w:val="0"/>
              <w:marRight w:val="0"/>
              <w:marTop w:val="0"/>
              <w:marBottom w:val="0"/>
              <w:divBdr>
                <w:top w:val="none" w:sz="0" w:space="0" w:color="auto"/>
                <w:left w:val="none" w:sz="0" w:space="0" w:color="auto"/>
                <w:bottom w:val="none" w:sz="0" w:space="0" w:color="auto"/>
                <w:right w:val="none" w:sz="0" w:space="0" w:color="auto"/>
              </w:divBdr>
            </w:div>
          </w:divsChild>
        </w:div>
        <w:div w:id="269899937">
          <w:marLeft w:val="0"/>
          <w:marRight w:val="0"/>
          <w:marTop w:val="0"/>
          <w:marBottom w:val="0"/>
          <w:divBdr>
            <w:top w:val="none" w:sz="0" w:space="0" w:color="auto"/>
            <w:left w:val="none" w:sz="0" w:space="0" w:color="auto"/>
            <w:bottom w:val="none" w:sz="0" w:space="0" w:color="auto"/>
            <w:right w:val="none" w:sz="0" w:space="0" w:color="auto"/>
          </w:divBdr>
          <w:divsChild>
            <w:div w:id="1976713511">
              <w:marLeft w:val="0"/>
              <w:marRight w:val="0"/>
              <w:marTop w:val="0"/>
              <w:marBottom w:val="0"/>
              <w:divBdr>
                <w:top w:val="none" w:sz="0" w:space="0" w:color="auto"/>
                <w:left w:val="none" w:sz="0" w:space="0" w:color="auto"/>
                <w:bottom w:val="none" w:sz="0" w:space="0" w:color="auto"/>
                <w:right w:val="none" w:sz="0" w:space="0" w:color="auto"/>
              </w:divBdr>
            </w:div>
          </w:divsChild>
        </w:div>
        <w:div w:id="330530711">
          <w:marLeft w:val="0"/>
          <w:marRight w:val="0"/>
          <w:marTop w:val="0"/>
          <w:marBottom w:val="0"/>
          <w:divBdr>
            <w:top w:val="none" w:sz="0" w:space="0" w:color="auto"/>
            <w:left w:val="none" w:sz="0" w:space="0" w:color="auto"/>
            <w:bottom w:val="none" w:sz="0" w:space="0" w:color="auto"/>
            <w:right w:val="none" w:sz="0" w:space="0" w:color="auto"/>
          </w:divBdr>
          <w:divsChild>
            <w:div w:id="726757544">
              <w:marLeft w:val="0"/>
              <w:marRight w:val="0"/>
              <w:marTop w:val="0"/>
              <w:marBottom w:val="0"/>
              <w:divBdr>
                <w:top w:val="none" w:sz="0" w:space="0" w:color="auto"/>
                <w:left w:val="none" w:sz="0" w:space="0" w:color="auto"/>
                <w:bottom w:val="none" w:sz="0" w:space="0" w:color="auto"/>
                <w:right w:val="none" w:sz="0" w:space="0" w:color="auto"/>
              </w:divBdr>
            </w:div>
          </w:divsChild>
        </w:div>
        <w:div w:id="358358621">
          <w:marLeft w:val="0"/>
          <w:marRight w:val="0"/>
          <w:marTop w:val="0"/>
          <w:marBottom w:val="0"/>
          <w:divBdr>
            <w:top w:val="none" w:sz="0" w:space="0" w:color="auto"/>
            <w:left w:val="none" w:sz="0" w:space="0" w:color="auto"/>
            <w:bottom w:val="none" w:sz="0" w:space="0" w:color="auto"/>
            <w:right w:val="none" w:sz="0" w:space="0" w:color="auto"/>
          </w:divBdr>
          <w:divsChild>
            <w:div w:id="1858418902">
              <w:marLeft w:val="0"/>
              <w:marRight w:val="0"/>
              <w:marTop w:val="0"/>
              <w:marBottom w:val="0"/>
              <w:divBdr>
                <w:top w:val="none" w:sz="0" w:space="0" w:color="auto"/>
                <w:left w:val="none" w:sz="0" w:space="0" w:color="auto"/>
                <w:bottom w:val="none" w:sz="0" w:space="0" w:color="auto"/>
                <w:right w:val="none" w:sz="0" w:space="0" w:color="auto"/>
              </w:divBdr>
            </w:div>
          </w:divsChild>
        </w:div>
        <w:div w:id="1179735673">
          <w:marLeft w:val="0"/>
          <w:marRight w:val="0"/>
          <w:marTop w:val="0"/>
          <w:marBottom w:val="0"/>
          <w:divBdr>
            <w:top w:val="none" w:sz="0" w:space="0" w:color="auto"/>
            <w:left w:val="none" w:sz="0" w:space="0" w:color="auto"/>
            <w:bottom w:val="none" w:sz="0" w:space="0" w:color="auto"/>
            <w:right w:val="none" w:sz="0" w:space="0" w:color="auto"/>
          </w:divBdr>
          <w:divsChild>
            <w:div w:id="1601447347">
              <w:marLeft w:val="0"/>
              <w:marRight w:val="0"/>
              <w:marTop w:val="0"/>
              <w:marBottom w:val="0"/>
              <w:divBdr>
                <w:top w:val="none" w:sz="0" w:space="0" w:color="auto"/>
                <w:left w:val="none" w:sz="0" w:space="0" w:color="auto"/>
                <w:bottom w:val="none" w:sz="0" w:space="0" w:color="auto"/>
                <w:right w:val="none" w:sz="0" w:space="0" w:color="auto"/>
              </w:divBdr>
            </w:div>
          </w:divsChild>
        </w:div>
        <w:div w:id="462116142">
          <w:marLeft w:val="0"/>
          <w:marRight w:val="0"/>
          <w:marTop w:val="0"/>
          <w:marBottom w:val="0"/>
          <w:divBdr>
            <w:top w:val="none" w:sz="0" w:space="0" w:color="auto"/>
            <w:left w:val="none" w:sz="0" w:space="0" w:color="auto"/>
            <w:bottom w:val="none" w:sz="0" w:space="0" w:color="auto"/>
            <w:right w:val="none" w:sz="0" w:space="0" w:color="auto"/>
          </w:divBdr>
          <w:divsChild>
            <w:div w:id="114259406">
              <w:marLeft w:val="0"/>
              <w:marRight w:val="0"/>
              <w:marTop w:val="0"/>
              <w:marBottom w:val="0"/>
              <w:divBdr>
                <w:top w:val="none" w:sz="0" w:space="0" w:color="auto"/>
                <w:left w:val="none" w:sz="0" w:space="0" w:color="auto"/>
                <w:bottom w:val="none" w:sz="0" w:space="0" w:color="auto"/>
                <w:right w:val="none" w:sz="0" w:space="0" w:color="auto"/>
              </w:divBdr>
            </w:div>
          </w:divsChild>
        </w:div>
        <w:div w:id="254214676">
          <w:marLeft w:val="0"/>
          <w:marRight w:val="0"/>
          <w:marTop w:val="0"/>
          <w:marBottom w:val="0"/>
          <w:divBdr>
            <w:top w:val="none" w:sz="0" w:space="0" w:color="auto"/>
            <w:left w:val="none" w:sz="0" w:space="0" w:color="auto"/>
            <w:bottom w:val="none" w:sz="0" w:space="0" w:color="auto"/>
            <w:right w:val="none" w:sz="0" w:space="0" w:color="auto"/>
          </w:divBdr>
          <w:divsChild>
            <w:div w:id="1799684106">
              <w:marLeft w:val="0"/>
              <w:marRight w:val="0"/>
              <w:marTop w:val="0"/>
              <w:marBottom w:val="0"/>
              <w:divBdr>
                <w:top w:val="none" w:sz="0" w:space="0" w:color="auto"/>
                <w:left w:val="none" w:sz="0" w:space="0" w:color="auto"/>
                <w:bottom w:val="none" w:sz="0" w:space="0" w:color="auto"/>
                <w:right w:val="none" w:sz="0" w:space="0" w:color="auto"/>
              </w:divBdr>
            </w:div>
          </w:divsChild>
        </w:div>
        <w:div w:id="1717394468">
          <w:marLeft w:val="0"/>
          <w:marRight w:val="0"/>
          <w:marTop w:val="0"/>
          <w:marBottom w:val="0"/>
          <w:divBdr>
            <w:top w:val="none" w:sz="0" w:space="0" w:color="auto"/>
            <w:left w:val="none" w:sz="0" w:space="0" w:color="auto"/>
            <w:bottom w:val="none" w:sz="0" w:space="0" w:color="auto"/>
            <w:right w:val="none" w:sz="0" w:space="0" w:color="auto"/>
          </w:divBdr>
        </w:div>
        <w:div w:id="1280605158">
          <w:marLeft w:val="0"/>
          <w:marRight w:val="0"/>
          <w:marTop w:val="0"/>
          <w:marBottom w:val="0"/>
          <w:divBdr>
            <w:top w:val="none" w:sz="0" w:space="0" w:color="auto"/>
            <w:left w:val="none" w:sz="0" w:space="0" w:color="auto"/>
            <w:bottom w:val="none" w:sz="0" w:space="0" w:color="auto"/>
            <w:right w:val="none" w:sz="0" w:space="0" w:color="auto"/>
          </w:divBdr>
          <w:divsChild>
            <w:div w:id="2139839980">
              <w:marLeft w:val="0"/>
              <w:marRight w:val="0"/>
              <w:marTop w:val="0"/>
              <w:marBottom w:val="0"/>
              <w:divBdr>
                <w:top w:val="none" w:sz="0" w:space="0" w:color="auto"/>
                <w:left w:val="none" w:sz="0" w:space="0" w:color="auto"/>
                <w:bottom w:val="none" w:sz="0" w:space="0" w:color="auto"/>
                <w:right w:val="none" w:sz="0" w:space="0" w:color="auto"/>
              </w:divBdr>
            </w:div>
          </w:divsChild>
        </w:div>
        <w:div w:id="899171576">
          <w:marLeft w:val="0"/>
          <w:marRight w:val="0"/>
          <w:marTop w:val="0"/>
          <w:marBottom w:val="0"/>
          <w:divBdr>
            <w:top w:val="none" w:sz="0" w:space="0" w:color="auto"/>
            <w:left w:val="none" w:sz="0" w:space="0" w:color="auto"/>
            <w:bottom w:val="none" w:sz="0" w:space="0" w:color="auto"/>
            <w:right w:val="none" w:sz="0" w:space="0" w:color="auto"/>
          </w:divBdr>
          <w:divsChild>
            <w:div w:id="1143738604">
              <w:marLeft w:val="0"/>
              <w:marRight w:val="0"/>
              <w:marTop w:val="0"/>
              <w:marBottom w:val="0"/>
              <w:divBdr>
                <w:top w:val="none" w:sz="0" w:space="0" w:color="auto"/>
                <w:left w:val="none" w:sz="0" w:space="0" w:color="auto"/>
                <w:bottom w:val="none" w:sz="0" w:space="0" w:color="auto"/>
                <w:right w:val="none" w:sz="0" w:space="0" w:color="auto"/>
              </w:divBdr>
            </w:div>
          </w:divsChild>
        </w:div>
        <w:div w:id="150219955">
          <w:marLeft w:val="0"/>
          <w:marRight w:val="0"/>
          <w:marTop w:val="0"/>
          <w:marBottom w:val="0"/>
          <w:divBdr>
            <w:top w:val="none" w:sz="0" w:space="0" w:color="auto"/>
            <w:left w:val="none" w:sz="0" w:space="0" w:color="auto"/>
            <w:bottom w:val="none" w:sz="0" w:space="0" w:color="auto"/>
            <w:right w:val="none" w:sz="0" w:space="0" w:color="auto"/>
          </w:divBdr>
          <w:divsChild>
            <w:div w:id="1895122906">
              <w:marLeft w:val="0"/>
              <w:marRight w:val="0"/>
              <w:marTop w:val="0"/>
              <w:marBottom w:val="0"/>
              <w:divBdr>
                <w:top w:val="none" w:sz="0" w:space="0" w:color="auto"/>
                <w:left w:val="none" w:sz="0" w:space="0" w:color="auto"/>
                <w:bottom w:val="none" w:sz="0" w:space="0" w:color="auto"/>
                <w:right w:val="none" w:sz="0" w:space="0" w:color="auto"/>
              </w:divBdr>
            </w:div>
          </w:divsChild>
        </w:div>
        <w:div w:id="1637953582">
          <w:marLeft w:val="0"/>
          <w:marRight w:val="0"/>
          <w:marTop w:val="0"/>
          <w:marBottom w:val="0"/>
          <w:divBdr>
            <w:top w:val="none" w:sz="0" w:space="0" w:color="auto"/>
            <w:left w:val="none" w:sz="0" w:space="0" w:color="auto"/>
            <w:bottom w:val="none" w:sz="0" w:space="0" w:color="auto"/>
            <w:right w:val="none" w:sz="0" w:space="0" w:color="auto"/>
          </w:divBdr>
          <w:divsChild>
            <w:div w:id="1796218384">
              <w:marLeft w:val="0"/>
              <w:marRight w:val="0"/>
              <w:marTop w:val="0"/>
              <w:marBottom w:val="0"/>
              <w:divBdr>
                <w:top w:val="none" w:sz="0" w:space="0" w:color="auto"/>
                <w:left w:val="none" w:sz="0" w:space="0" w:color="auto"/>
                <w:bottom w:val="none" w:sz="0" w:space="0" w:color="auto"/>
                <w:right w:val="none" w:sz="0" w:space="0" w:color="auto"/>
              </w:divBdr>
            </w:div>
          </w:divsChild>
        </w:div>
        <w:div w:id="96682878">
          <w:marLeft w:val="0"/>
          <w:marRight w:val="0"/>
          <w:marTop w:val="0"/>
          <w:marBottom w:val="0"/>
          <w:divBdr>
            <w:top w:val="none" w:sz="0" w:space="0" w:color="auto"/>
            <w:left w:val="none" w:sz="0" w:space="0" w:color="auto"/>
            <w:bottom w:val="none" w:sz="0" w:space="0" w:color="auto"/>
            <w:right w:val="none" w:sz="0" w:space="0" w:color="auto"/>
          </w:divBdr>
          <w:divsChild>
            <w:div w:id="1516731050">
              <w:marLeft w:val="0"/>
              <w:marRight w:val="0"/>
              <w:marTop w:val="0"/>
              <w:marBottom w:val="0"/>
              <w:divBdr>
                <w:top w:val="none" w:sz="0" w:space="0" w:color="auto"/>
                <w:left w:val="none" w:sz="0" w:space="0" w:color="auto"/>
                <w:bottom w:val="none" w:sz="0" w:space="0" w:color="auto"/>
                <w:right w:val="none" w:sz="0" w:space="0" w:color="auto"/>
              </w:divBdr>
            </w:div>
          </w:divsChild>
        </w:div>
        <w:div w:id="768503484">
          <w:marLeft w:val="0"/>
          <w:marRight w:val="0"/>
          <w:marTop w:val="0"/>
          <w:marBottom w:val="0"/>
          <w:divBdr>
            <w:top w:val="none" w:sz="0" w:space="0" w:color="auto"/>
            <w:left w:val="none" w:sz="0" w:space="0" w:color="auto"/>
            <w:bottom w:val="none" w:sz="0" w:space="0" w:color="auto"/>
            <w:right w:val="none" w:sz="0" w:space="0" w:color="auto"/>
          </w:divBdr>
          <w:divsChild>
            <w:div w:id="1695568896">
              <w:marLeft w:val="0"/>
              <w:marRight w:val="0"/>
              <w:marTop w:val="0"/>
              <w:marBottom w:val="0"/>
              <w:divBdr>
                <w:top w:val="none" w:sz="0" w:space="0" w:color="auto"/>
                <w:left w:val="none" w:sz="0" w:space="0" w:color="auto"/>
                <w:bottom w:val="none" w:sz="0" w:space="0" w:color="auto"/>
                <w:right w:val="none" w:sz="0" w:space="0" w:color="auto"/>
              </w:divBdr>
            </w:div>
          </w:divsChild>
        </w:div>
        <w:div w:id="1476099319">
          <w:marLeft w:val="0"/>
          <w:marRight w:val="0"/>
          <w:marTop w:val="0"/>
          <w:marBottom w:val="0"/>
          <w:divBdr>
            <w:top w:val="none" w:sz="0" w:space="0" w:color="auto"/>
            <w:left w:val="none" w:sz="0" w:space="0" w:color="auto"/>
            <w:bottom w:val="none" w:sz="0" w:space="0" w:color="auto"/>
            <w:right w:val="none" w:sz="0" w:space="0" w:color="auto"/>
          </w:divBdr>
          <w:divsChild>
            <w:div w:id="1126193604">
              <w:marLeft w:val="0"/>
              <w:marRight w:val="0"/>
              <w:marTop w:val="0"/>
              <w:marBottom w:val="0"/>
              <w:divBdr>
                <w:top w:val="none" w:sz="0" w:space="0" w:color="auto"/>
                <w:left w:val="none" w:sz="0" w:space="0" w:color="auto"/>
                <w:bottom w:val="none" w:sz="0" w:space="0" w:color="auto"/>
                <w:right w:val="none" w:sz="0" w:space="0" w:color="auto"/>
              </w:divBdr>
            </w:div>
          </w:divsChild>
        </w:div>
        <w:div w:id="1095247608">
          <w:marLeft w:val="0"/>
          <w:marRight w:val="0"/>
          <w:marTop w:val="0"/>
          <w:marBottom w:val="0"/>
          <w:divBdr>
            <w:top w:val="none" w:sz="0" w:space="0" w:color="auto"/>
            <w:left w:val="none" w:sz="0" w:space="0" w:color="auto"/>
            <w:bottom w:val="none" w:sz="0" w:space="0" w:color="auto"/>
            <w:right w:val="none" w:sz="0" w:space="0" w:color="auto"/>
          </w:divBdr>
        </w:div>
        <w:div w:id="711656396">
          <w:marLeft w:val="0"/>
          <w:marRight w:val="0"/>
          <w:marTop w:val="0"/>
          <w:marBottom w:val="0"/>
          <w:divBdr>
            <w:top w:val="none" w:sz="0" w:space="0" w:color="auto"/>
            <w:left w:val="none" w:sz="0" w:space="0" w:color="auto"/>
            <w:bottom w:val="none" w:sz="0" w:space="0" w:color="auto"/>
            <w:right w:val="none" w:sz="0" w:space="0" w:color="auto"/>
          </w:divBdr>
          <w:divsChild>
            <w:div w:id="127668696">
              <w:marLeft w:val="0"/>
              <w:marRight w:val="0"/>
              <w:marTop w:val="0"/>
              <w:marBottom w:val="0"/>
              <w:divBdr>
                <w:top w:val="none" w:sz="0" w:space="0" w:color="auto"/>
                <w:left w:val="none" w:sz="0" w:space="0" w:color="auto"/>
                <w:bottom w:val="none" w:sz="0" w:space="0" w:color="auto"/>
                <w:right w:val="none" w:sz="0" w:space="0" w:color="auto"/>
              </w:divBdr>
            </w:div>
          </w:divsChild>
        </w:div>
        <w:div w:id="943997914">
          <w:marLeft w:val="0"/>
          <w:marRight w:val="0"/>
          <w:marTop w:val="0"/>
          <w:marBottom w:val="0"/>
          <w:divBdr>
            <w:top w:val="none" w:sz="0" w:space="0" w:color="auto"/>
            <w:left w:val="none" w:sz="0" w:space="0" w:color="auto"/>
            <w:bottom w:val="none" w:sz="0" w:space="0" w:color="auto"/>
            <w:right w:val="none" w:sz="0" w:space="0" w:color="auto"/>
          </w:divBdr>
          <w:divsChild>
            <w:div w:id="886377621">
              <w:marLeft w:val="0"/>
              <w:marRight w:val="0"/>
              <w:marTop w:val="0"/>
              <w:marBottom w:val="0"/>
              <w:divBdr>
                <w:top w:val="none" w:sz="0" w:space="0" w:color="auto"/>
                <w:left w:val="none" w:sz="0" w:space="0" w:color="auto"/>
                <w:bottom w:val="none" w:sz="0" w:space="0" w:color="auto"/>
                <w:right w:val="none" w:sz="0" w:space="0" w:color="auto"/>
              </w:divBdr>
            </w:div>
          </w:divsChild>
        </w:div>
        <w:div w:id="933198666">
          <w:marLeft w:val="0"/>
          <w:marRight w:val="0"/>
          <w:marTop w:val="0"/>
          <w:marBottom w:val="0"/>
          <w:divBdr>
            <w:top w:val="none" w:sz="0" w:space="0" w:color="auto"/>
            <w:left w:val="none" w:sz="0" w:space="0" w:color="auto"/>
            <w:bottom w:val="none" w:sz="0" w:space="0" w:color="auto"/>
            <w:right w:val="none" w:sz="0" w:space="0" w:color="auto"/>
          </w:divBdr>
          <w:divsChild>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 w:id="470944888">
          <w:marLeft w:val="0"/>
          <w:marRight w:val="0"/>
          <w:marTop w:val="0"/>
          <w:marBottom w:val="0"/>
          <w:divBdr>
            <w:top w:val="none" w:sz="0" w:space="0" w:color="auto"/>
            <w:left w:val="none" w:sz="0" w:space="0" w:color="auto"/>
            <w:bottom w:val="none" w:sz="0" w:space="0" w:color="auto"/>
            <w:right w:val="none" w:sz="0" w:space="0" w:color="auto"/>
          </w:divBdr>
          <w:divsChild>
            <w:div w:id="2009866490">
              <w:marLeft w:val="0"/>
              <w:marRight w:val="0"/>
              <w:marTop w:val="0"/>
              <w:marBottom w:val="0"/>
              <w:divBdr>
                <w:top w:val="none" w:sz="0" w:space="0" w:color="auto"/>
                <w:left w:val="none" w:sz="0" w:space="0" w:color="auto"/>
                <w:bottom w:val="none" w:sz="0" w:space="0" w:color="auto"/>
                <w:right w:val="none" w:sz="0" w:space="0" w:color="auto"/>
              </w:divBdr>
            </w:div>
          </w:divsChild>
        </w:div>
        <w:div w:id="263997243">
          <w:marLeft w:val="0"/>
          <w:marRight w:val="0"/>
          <w:marTop w:val="0"/>
          <w:marBottom w:val="0"/>
          <w:divBdr>
            <w:top w:val="none" w:sz="0" w:space="0" w:color="auto"/>
            <w:left w:val="none" w:sz="0" w:space="0" w:color="auto"/>
            <w:bottom w:val="none" w:sz="0" w:space="0" w:color="auto"/>
            <w:right w:val="none" w:sz="0" w:space="0" w:color="auto"/>
          </w:divBdr>
          <w:divsChild>
            <w:div w:id="1629508911">
              <w:marLeft w:val="0"/>
              <w:marRight w:val="0"/>
              <w:marTop w:val="0"/>
              <w:marBottom w:val="0"/>
              <w:divBdr>
                <w:top w:val="none" w:sz="0" w:space="0" w:color="auto"/>
                <w:left w:val="none" w:sz="0" w:space="0" w:color="auto"/>
                <w:bottom w:val="none" w:sz="0" w:space="0" w:color="auto"/>
                <w:right w:val="none" w:sz="0" w:space="0" w:color="auto"/>
              </w:divBdr>
            </w:div>
          </w:divsChild>
        </w:div>
        <w:div w:id="579220325">
          <w:marLeft w:val="0"/>
          <w:marRight w:val="0"/>
          <w:marTop w:val="0"/>
          <w:marBottom w:val="0"/>
          <w:divBdr>
            <w:top w:val="none" w:sz="0" w:space="0" w:color="auto"/>
            <w:left w:val="none" w:sz="0" w:space="0" w:color="auto"/>
            <w:bottom w:val="none" w:sz="0" w:space="0" w:color="auto"/>
            <w:right w:val="none" w:sz="0" w:space="0" w:color="auto"/>
          </w:divBdr>
          <w:divsChild>
            <w:div w:id="1314404820">
              <w:marLeft w:val="0"/>
              <w:marRight w:val="0"/>
              <w:marTop w:val="0"/>
              <w:marBottom w:val="0"/>
              <w:divBdr>
                <w:top w:val="none" w:sz="0" w:space="0" w:color="auto"/>
                <w:left w:val="none" w:sz="0" w:space="0" w:color="auto"/>
                <w:bottom w:val="none" w:sz="0" w:space="0" w:color="auto"/>
                <w:right w:val="none" w:sz="0" w:space="0" w:color="auto"/>
              </w:divBdr>
            </w:div>
          </w:divsChild>
        </w:div>
        <w:div w:id="1543323490">
          <w:marLeft w:val="0"/>
          <w:marRight w:val="0"/>
          <w:marTop w:val="0"/>
          <w:marBottom w:val="0"/>
          <w:divBdr>
            <w:top w:val="none" w:sz="0" w:space="0" w:color="auto"/>
            <w:left w:val="none" w:sz="0" w:space="0" w:color="auto"/>
            <w:bottom w:val="none" w:sz="0" w:space="0" w:color="auto"/>
            <w:right w:val="none" w:sz="0" w:space="0" w:color="auto"/>
          </w:divBdr>
          <w:divsChild>
            <w:div w:id="950211267">
              <w:marLeft w:val="0"/>
              <w:marRight w:val="0"/>
              <w:marTop w:val="0"/>
              <w:marBottom w:val="0"/>
              <w:divBdr>
                <w:top w:val="none" w:sz="0" w:space="0" w:color="auto"/>
                <w:left w:val="none" w:sz="0" w:space="0" w:color="auto"/>
                <w:bottom w:val="none" w:sz="0" w:space="0" w:color="auto"/>
                <w:right w:val="none" w:sz="0" w:space="0" w:color="auto"/>
              </w:divBdr>
            </w:div>
          </w:divsChild>
        </w:div>
        <w:div w:id="1240747208">
          <w:marLeft w:val="0"/>
          <w:marRight w:val="0"/>
          <w:marTop w:val="0"/>
          <w:marBottom w:val="0"/>
          <w:divBdr>
            <w:top w:val="none" w:sz="0" w:space="0" w:color="auto"/>
            <w:left w:val="none" w:sz="0" w:space="0" w:color="auto"/>
            <w:bottom w:val="none" w:sz="0" w:space="0" w:color="auto"/>
            <w:right w:val="none" w:sz="0" w:space="0" w:color="auto"/>
          </w:divBdr>
        </w:div>
        <w:div w:id="1217929365">
          <w:marLeft w:val="0"/>
          <w:marRight w:val="0"/>
          <w:marTop w:val="0"/>
          <w:marBottom w:val="0"/>
          <w:divBdr>
            <w:top w:val="none" w:sz="0" w:space="0" w:color="auto"/>
            <w:left w:val="none" w:sz="0" w:space="0" w:color="auto"/>
            <w:bottom w:val="none" w:sz="0" w:space="0" w:color="auto"/>
            <w:right w:val="none" w:sz="0" w:space="0" w:color="auto"/>
          </w:divBdr>
          <w:divsChild>
            <w:div w:id="1111313722">
              <w:marLeft w:val="0"/>
              <w:marRight w:val="0"/>
              <w:marTop w:val="0"/>
              <w:marBottom w:val="0"/>
              <w:divBdr>
                <w:top w:val="none" w:sz="0" w:space="0" w:color="auto"/>
                <w:left w:val="none" w:sz="0" w:space="0" w:color="auto"/>
                <w:bottom w:val="none" w:sz="0" w:space="0" w:color="auto"/>
                <w:right w:val="none" w:sz="0" w:space="0" w:color="auto"/>
              </w:divBdr>
            </w:div>
          </w:divsChild>
        </w:div>
        <w:div w:id="1695576397">
          <w:marLeft w:val="0"/>
          <w:marRight w:val="0"/>
          <w:marTop w:val="0"/>
          <w:marBottom w:val="0"/>
          <w:divBdr>
            <w:top w:val="none" w:sz="0" w:space="0" w:color="auto"/>
            <w:left w:val="none" w:sz="0" w:space="0" w:color="auto"/>
            <w:bottom w:val="none" w:sz="0" w:space="0" w:color="auto"/>
            <w:right w:val="none" w:sz="0" w:space="0" w:color="auto"/>
          </w:divBdr>
          <w:divsChild>
            <w:div w:id="2047636734">
              <w:marLeft w:val="0"/>
              <w:marRight w:val="0"/>
              <w:marTop w:val="0"/>
              <w:marBottom w:val="0"/>
              <w:divBdr>
                <w:top w:val="none" w:sz="0" w:space="0" w:color="auto"/>
                <w:left w:val="none" w:sz="0" w:space="0" w:color="auto"/>
                <w:bottom w:val="none" w:sz="0" w:space="0" w:color="auto"/>
                <w:right w:val="none" w:sz="0" w:space="0" w:color="auto"/>
              </w:divBdr>
            </w:div>
          </w:divsChild>
        </w:div>
        <w:div w:id="371661461">
          <w:marLeft w:val="0"/>
          <w:marRight w:val="0"/>
          <w:marTop w:val="0"/>
          <w:marBottom w:val="0"/>
          <w:divBdr>
            <w:top w:val="none" w:sz="0" w:space="0" w:color="auto"/>
            <w:left w:val="none" w:sz="0" w:space="0" w:color="auto"/>
            <w:bottom w:val="none" w:sz="0" w:space="0" w:color="auto"/>
            <w:right w:val="none" w:sz="0" w:space="0" w:color="auto"/>
          </w:divBdr>
          <w:divsChild>
            <w:div w:id="900410742">
              <w:marLeft w:val="0"/>
              <w:marRight w:val="0"/>
              <w:marTop w:val="0"/>
              <w:marBottom w:val="0"/>
              <w:divBdr>
                <w:top w:val="none" w:sz="0" w:space="0" w:color="auto"/>
                <w:left w:val="none" w:sz="0" w:space="0" w:color="auto"/>
                <w:bottom w:val="none" w:sz="0" w:space="0" w:color="auto"/>
                <w:right w:val="none" w:sz="0" w:space="0" w:color="auto"/>
              </w:divBdr>
            </w:div>
          </w:divsChild>
        </w:div>
        <w:div w:id="126709222">
          <w:marLeft w:val="0"/>
          <w:marRight w:val="0"/>
          <w:marTop w:val="0"/>
          <w:marBottom w:val="0"/>
          <w:divBdr>
            <w:top w:val="none" w:sz="0" w:space="0" w:color="auto"/>
            <w:left w:val="none" w:sz="0" w:space="0" w:color="auto"/>
            <w:bottom w:val="none" w:sz="0" w:space="0" w:color="auto"/>
            <w:right w:val="none" w:sz="0" w:space="0" w:color="auto"/>
          </w:divBdr>
          <w:divsChild>
            <w:div w:id="1263300319">
              <w:marLeft w:val="0"/>
              <w:marRight w:val="0"/>
              <w:marTop w:val="0"/>
              <w:marBottom w:val="0"/>
              <w:divBdr>
                <w:top w:val="none" w:sz="0" w:space="0" w:color="auto"/>
                <w:left w:val="none" w:sz="0" w:space="0" w:color="auto"/>
                <w:bottom w:val="none" w:sz="0" w:space="0" w:color="auto"/>
                <w:right w:val="none" w:sz="0" w:space="0" w:color="auto"/>
              </w:divBdr>
            </w:div>
          </w:divsChild>
        </w:div>
        <w:div w:id="1508787509">
          <w:marLeft w:val="0"/>
          <w:marRight w:val="0"/>
          <w:marTop w:val="0"/>
          <w:marBottom w:val="0"/>
          <w:divBdr>
            <w:top w:val="none" w:sz="0" w:space="0" w:color="auto"/>
            <w:left w:val="none" w:sz="0" w:space="0" w:color="auto"/>
            <w:bottom w:val="none" w:sz="0" w:space="0" w:color="auto"/>
            <w:right w:val="none" w:sz="0" w:space="0" w:color="auto"/>
          </w:divBdr>
          <w:divsChild>
            <w:div w:id="955793028">
              <w:marLeft w:val="0"/>
              <w:marRight w:val="0"/>
              <w:marTop w:val="0"/>
              <w:marBottom w:val="0"/>
              <w:divBdr>
                <w:top w:val="none" w:sz="0" w:space="0" w:color="auto"/>
                <w:left w:val="none" w:sz="0" w:space="0" w:color="auto"/>
                <w:bottom w:val="none" w:sz="0" w:space="0" w:color="auto"/>
                <w:right w:val="none" w:sz="0" w:space="0" w:color="auto"/>
              </w:divBdr>
            </w:div>
          </w:divsChild>
        </w:div>
        <w:div w:id="1237010684">
          <w:marLeft w:val="0"/>
          <w:marRight w:val="0"/>
          <w:marTop w:val="0"/>
          <w:marBottom w:val="0"/>
          <w:divBdr>
            <w:top w:val="none" w:sz="0" w:space="0" w:color="auto"/>
            <w:left w:val="none" w:sz="0" w:space="0" w:color="auto"/>
            <w:bottom w:val="none" w:sz="0" w:space="0" w:color="auto"/>
            <w:right w:val="none" w:sz="0" w:space="0" w:color="auto"/>
          </w:divBdr>
          <w:divsChild>
            <w:div w:id="448471144">
              <w:marLeft w:val="0"/>
              <w:marRight w:val="0"/>
              <w:marTop w:val="0"/>
              <w:marBottom w:val="0"/>
              <w:divBdr>
                <w:top w:val="none" w:sz="0" w:space="0" w:color="auto"/>
                <w:left w:val="none" w:sz="0" w:space="0" w:color="auto"/>
                <w:bottom w:val="none" w:sz="0" w:space="0" w:color="auto"/>
                <w:right w:val="none" w:sz="0" w:space="0" w:color="auto"/>
              </w:divBdr>
            </w:div>
          </w:divsChild>
        </w:div>
        <w:div w:id="69543519">
          <w:marLeft w:val="0"/>
          <w:marRight w:val="0"/>
          <w:marTop w:val="0"/>
          <w:marBottom w:val="0"/>
          <w:divBdr>
            <w:top w:val="none" w:sz="0" w:space="0" w:color="auto"/>
            <w:left w:val="none" w:sz="0" w:space="0" w:color="auto"/>
            <w:bottom w:val="none" w:sz="0" w:space="0" w:color="auto"/>
            <w:right w:val="none" w:sz="0" w:space="0" w:color="auto"/>
          </w:divBdr>
          <w:divsChild>
            <w:div w:id="125246983">
              <w:marLeft w:val="0"/>
              <w:marRight w:val="0"/>
              <w:marTop w:val="0"/>
              <w:marBottom w:val="0"/>
              <w:divBdr>
                <w:top w:val="none" w:sz="0" w:space="0" w:color="auto"/>
                <w:left w:val="none" w:sz="0" w:space="0" w:color="auto"/>
                <w:bottom w:val="none" w:sz="0" w:space="0" w:color="auto"/>
                <w:right w:val="none" w:sz="0" w:space="0" w:color="auto"/>
              </w:divBdr>
            </w:div>
          </w:divsChild>
        </w:div>
        <w:div w:id="1823084714">
          <w:marLeft w:val="0"/>
          <w:marRight w:val="0"/>
          <w:marTop w:val="0"/>
          <w:marBottom w:val="0"/>
          <w:divBdr>
            <w:top w:val="none" w:sz="0" w:space="0" w:color="auto"/>
            <w:left w:val="none" w:sz="0" w:space="0" w:color="auto"/>
            <w:bottom w:val="none" w:sz="0" w:space="0" w:color="auto"/>
            <w:right w:val="none" w:sz="0" w:space="0" w:color="auto"/>
          </w:divBdr>
        </w:div>
        <w:div w:id="452867106">
          <w:marLeft w:val="0"/>
          <w:marRight w:val="0"/>
          <w:marTop w:val="0"/>
          <w:marBottom w:val="0"/>
          <w:divBdr>
            <w:top w:val="none" w:sz="0" w:space="0" w:color="auto"/>
            <w:left w:val="none" w:sz="0" w:space="0" w:color="auto"/>
            <w:bottom w:val="none" w:sz="0" w:space="0" w:color="auto"/>
            <w:right w:val="none" w:sz="0" w:space="0" w:color="auto"/>
          </w:divBdr>
          <w:divsChild>
            <w:div w:id="1227955866">
              <w:marLeft w:val="0"/>
              <w:marRight w:val="0"/>
              <w:marTop w:val="0"/>
              <w:marBottom w:val="0"/>
              <w:divBdr>
                <w:top w:val="none" w:sz="0" w:space="0" w:color="auto"/>
                <w:left w:val="none" w:sz="0" w:space="0" w:color="auto"/>
                <w:bottom w:val="none" w:sz="0" w:space="0" w:color="auto"/>
                <w:right w:val="none" w:sz="0" w:space="0" w:color="auto"/>
              </w:divBdr>
            </w:div>
          </w:divsChild>
        </w:div>
        <w:div w:id="675965818">
          <w:marLeft w:val="0"/>
          <w:marRight w:val="0"/>
          <w:marTop w:val="0"/>
          <w:marBottom w:val="0"/>
          <w:divBdr>
            <w:top w:val="none" w:sz="0" w:space="0" w:color="auto"/>
            <w:left w:val="none" w:sz="0" w:space="0" w:color="auto"/>
            <w:bottom w:val="none" w:sz="0" w:space="0" w:color="auto"/>
            <w:right w:val="none" w:sz="0" w:space="0" w:color="auto"/>
          </w:divBdr>
          <w:divsChild>
            <w:div w:id="28337790">
              <w:marLeft w:val="0"/>
              <w:marRight w:val="0"/>
              <w:marTop w:val="0"/>
              <w:marBottom w:val="0"/>
              <w:divBdr>
                <w:top w:val="none" w:sz="0" w:space="0" w:color="auto"/>
                <w:left w:val="none" w:sz="0" w:space="0" w:color="auto"/>
                <w:bottom w:val="none" w:sz="0" w:space="0" w:color="auto"/>
                <w:right w:val="none" w:sz="0" w:space="0" w:color="auto"/>
              </w:divBdr>
            </w:div>
          </w:divsChild>
        </w:div>
        <w:div w:id="1648902177">
          <w:marLeft w:val="0"/>
          <w:marRight w:val="0"/>
          <w:marTop w:val="0"/>
          <w:marBottom w:val="0"/>
          <w:divBdr>
            <w:top w:val="none" w:sz="0" w:space="0" w:color="auto"/>
            <w:left w:val="none" w:sz="0" w:space="0" w:color="auto"/>
            <w:bottom w:val="none" w:sz="0" w:space="0" w:color="auto"/>
            <w:right w:val="none" w:sz="0" w:space="0" w:color="auto"/>
          </w:divBdr>
          <w:divsChild>
            <w:div w:id="1139954299">
              <w:marLeft w:val="0"/>
              <w:marRight w:val="0"/>
              <w:marTop w:val="0"/>
              <w:marBottom w:val="0"/>
              <w:divBdr>
                <w:top w:val="none" w:sz="0" w:space="0" w:color="auto"/>
                <w:left w:val="none" w:sz="0" w:space="0" w:color="auto"/>
                <w:bottom w:val="none" w:sz="0" w:space="0" w:color="auto"/>
                <w:right w:val="none" w:sz="0" w:space="0" w:color="auto"/>
              </w:divBdr>
            </w:div>
          </w:divsChild>
        </w:div>
        <w:div w:id="1213887362">
          <w:marLeft w:val="0"/>
          <w:marRight w:val="0"/>
          <w:marTop w:val="0"/>
          <w:marBottom w:val="0"/>
          <w:divBdr>
            <w:top w:val="none" w:sz="0" w:space="0" w:color="auto"/>
            <w:left w:val="none" w:sz="0" w:space="0" w:color="auto"/>
            <w:bottom w:val="none" w:sz="0" w:space="0" w:color="auto"/>
            <w:right w:val="none" w:sz="0" w:space="0" w:color="auto"/>
          </w:divBdr>
          <w:divsChild>
            <w:div w:id="1427849159">
              <w:marLeft w:val="0"/>
              <w:marRight w:val="0"/>
              <w:marTop w:val="0"/>
              <w:marBottom w:val="0"/>
              <w:divBdr>
                <w:top w:val="none" w:sz="0" w:space="0" w:color="auto"/>
                <w:left w:val="none" w:sz="0" w:space="0" w:color="auto"/>
                <w:bottom w:val="none" w:sz="0" w:space="0" w:color="auto"/>
                <w:right w:val="none" w:sz="0" w:space="0" w:color="auto"/>
              </w:divBdr>
            </w:div>
          </w:divsChild>
        </w:div>
        <w:div w:id="864753390">
          <w:marLeft w:val="0"/>
          <w:marRight w:val="0"/>
          <w:marTop w:val="0"/>
          <w:marBottom w:val="0"/>
          <w:divBdr>
            <w:top w:val="none" w:sz="0" w:space="0" w:color="auto"/>
            <w:left w:val="none" w:sz="0" w:space="0" w:color="auto"/>
            <w:bottom w:val="none" w:sz="0" w:space="0" w:color="auto"/>
            <w:right w:val="none" w:sz="0" w:space="0" w:color="auto"/>
          </w:divBdr>
          <w:divsChild>
            <w:div w:id="1755012647">
              <w:marLeft w:val="0"/>
              <w:marRight w:val="0"/>
              <w:marTop w:val="0"/>
              <w:marBottom w:val="0"/>
              <w:divBdr>
                <w:top w:val="none" w:sz="0" w:space="0" w:color="auto"/>
                <w:left w:val="none" w:sz="0" w:space="0" w:color="auto"/>
                <w:bottom w:val="none" w:sz="0" w:space="0" w:color="auto"/>
                <w:right w:val="none" w:sz="0" w:space="0" w:color="auto"/>
              </w:divBdr>
            </w:div>
          </w:divsChild>
        </w:div>
        <w:div w:id="35203774">
          <w:marLeft w:val="0"/>
          <w:marRight w:val="0"/>
          <w:marTop w:val="0"/>
          <w:marBottom w:val="0"/>
          <w:divBdr>
            <w:top w:val="none" w:sz="0" w:space="0" w:color="auto"/>
            <w:left w:val="none" w:sz="0" w:space="0" w:color="auto"/>
            <w:bottom w:val="none" w:sz="0" w:space="0" w:color="auto"/>
            <w:right w:val="none" w:sz="0" w:space="0" w:color="auto"/>
          </w:divBdr>
          <w:divsChild>
            <w:div w:id="1002970604">
              <w:marLeft w:val="0"/>
              <w:marRight w:val="0"/>
              <w:marTop w:val="0"/>
              <w:marBottom w:val="0"/>
              <w:divBdr>
                <w:top w:val="none" w:sz="0" w:space="0" w:color="auto"/>
                <w:left w:val="none" w:sz="0" w:space="0" w:color="auto"/>
                <w:bottom w:val="none" w:sz="0" w:space="0" w:color="auto"/>
                <w:right w:val="none" w:sz="0" w:space="0" w:color="auto"/>
              </w:divBdr>
            </w:div>
          </w:divsChild>
        </w:div>
        <w:div w:id="2049601755">
          <w:marLeft w:val="0"/>
          <w:marRight w:val="0"/>
          <w:marTop w:val="0"/>
          <w:marBottom w:val="0"/>
          <w:divBdr>
            <w:top w:val="none" w:sz="0" w:space="0" w:color="auto"/>
            <w:left w:val="none" w:sz="0" w:space="0" w:color="auto"/>
            <w:bottom w:val="none" w:sz="0" w:space="0" w:color="auto"/>
            <w:right w:val="none" w:sz="0" w:space="0" w:color="auto"/>
          </w:divBdr>
          <w:divsChild>
            <w:div w:id="1534804312">
              <w:marLeft w:val="0"/>
              <w:marRight w:val="0"/>
              <w:marTop w:val="0"/>
              <w:marBottom w:val="0"/>
              <w:divBdr>
                <w:top w:val="none" w:sz="0" w:space="0" w:color="auto"/>
                <w:left w:val="none" w:sz="0" w:space="0" w:color="auto"/>
                <w:bottom w:val="none" w:sz="0" w:space="0" w:color="auto"/>
                <w:right w:val="none" w:sz="0" w:space="0" w:color="auto"/>
              </w:divBdr>
            </w:div>
          </w:divsChild>
        </w:div>
        <w:div w:id="700522179">
          <w:marLeft w:val="0"/>
          <w:marRight w:val="0"/>
          <w:marTop w:val="0"/>
          <w:marBottom w:val="0"/>
          <w:divBdr>
            <w:top w:val="none" w:sz="0" w:space="0" w:color="auto"/>
            <w:left w:val="none" w:sz="0" w:space="0" w:color="auto"/>
            <w:bottom w:val="none" w:sz="0" w:space="0" w:color="auto"/>
            <w:right w:val="none" w:sz="0" w:space="0" w:color="auto"/>
          </w:divBdr>
          <w:divsChild>
            <w:div w:id="525368326">
              <w:marLeft w:val="0"/>
              <w:marRight w:val="0"/>
              <w:marTop w:val="0"/>
              <w:marBottom w:val="0"/>
              <w:divBdr>
                <w:top w:val="none" w:sz="0" w:space="0" w:color="auto"/>
                <w:left w:val="none" w:sz="0" w:space="0" w:color="auto"/>
                <w:bottom w:val="none" w:sz="0" w:space="0" w:color="auto"/>
                <w:right w:val="none" w:sz="0" w:space="0" w:color="auto"/>
              </w:divBdr>
            </w:div>
          </w:divsChild>
        </w:div>
        <w:div w:id="1757631316">
          <w:marLeft w:val="0"/>
          <w:marRight w:val="0"/>
          <w:marTop w:val="0"/>
          <w:marBottom w:val="0"/>
          <w:divBdr>
            <w:top w:val="none" w:sz="0" w:space="0" w:color="auto"/>
            <w:left w:val="none" w:sz="0" w:space="0" w:color="auto"/>
            <w:bottom w:val="none" w:sz="0" w:space="0" w:color="auto"/>
            <w:right w:val="none" w:sz="0" w:space="0" w:color="auto"/>
          </w:divBdr>
          <w:divsChild>
            <w:div w:id="484862155">
              <w:marLeft w:val="0"/>
              <w:marRight w:val="0"/>
              <w:marTop w:val="0"/>
              <w:marBottom w:val="0"/>
              <w:divBdr>
                <w:top w:val="none" w:sz="0" w:space="0" w:color="auto"/>
                <w:left w:val="none" w:sz="0" w:space="0" w:color="auto"/>
                <w:bottom w:val="none" w:sz="0" w:space="0" w:color="auto"/>
                <w:right w:val="none" w:sz="0" w:space="0" w:color="auto"/>
              </w:divBdr>
            </w:div>
          </w:divsChild>
        </w:div>
        <w:div w:id="2054496329">
          <w:marLeft w:val="0"/>
          <w:marRight w:val="0"/>
          <w:marTop w:val="0"/>
          <w:marBottom w:val="0"/>
          <w:divBdr>
            <w:top w:val="none" w:sz="0" w:space="0" w:color="auto"/>
            <w:left w:val="none" w:sz="0" w:space="0" w:color="auto"/>
            <w:bottom w:val="none" w:sz="0" w:space="0" w:color="auto"/>
            <w:right w:val="none" w:sz="0" w:space="0" w:color="auto"/>
          </w:divBdr>
          <w:divsChild>
            <w:div w:id="1358967631">
              <w:marLeft w:val="0"/>
              <w:marRight w:val="0"/>
              <w:marTop w:val="0"/>
              <w:marBottom w:val="0"/>
              <w:divBdr>
                <w:top w:val="none" w:sz="0" w:space="0" w:color="auto"/>
                <w:left w:val="none" w:sz="0" w:space="0" w:color="auto"/>
                <w:bottom w:val="none" w:sz="0" w:space="0" w:color="auto"/>
                <w:right w:val="none" w:sz="0" w:space="0" w:color="auto"/>
              </w:divBdr>
            </w:div>
          </w:divsChild>
        </w:div>
        <w:div w:id="547567109">
          <w:marLeft w:val="0"/>
          <w:marRight w:val="0"/>
          <w:marTop w:val="0"/>
          <w:marBottom w:val="0"/>
          <w:divBdr>
            <w:top w:val="none" w:sz="0" w:space="0" w:color="auto"/>
            <w:left w:val="none" w:sz="0" w:space="0" w:color="auto"/>
            <w:bottom w:val="none" w:sz="0" w:space="0" w:color="auto"/>
            <w:right w:val="none" w:sz="0" w:space="0" w:color="auto"/>
          </w:divBdr>
          <w:divsChild>
            <w:div w:id="284039994">
              <w:marLeft w:val="0"/>
              <w:marRight w:val="0"/>
              <w:marTop w:val="0"/>
              <w:marBottom w:val="0"/>
              <w:divBdr>
                <w:top w:val="none" w:sz="0" w:space="0" w:color="auto"/>
                <w:left w:val="none" w:sz="0" w:space="0" w:color="auto"/>
                <w:bottom w:val="none" w:sz="0" w:space="0" w:color="auto"/>
                <w:right w:val="none" w:sz="0" w:space="0" w:color="auto"/>
              </w:divBdr>
            </w:div>
          </w:divsChild>
        </w:div>
        <w:div w:id="1572689909">
          <w:marLeft w:val="0"/>
          <w:marRight w:val="0"/>
          <w:marTop w:val="0"/>
          <w:marBottom w:val="0"/>
          <w:divBdr>
            <w:top w:val="none" w:sz="0" w:space="0" w:color="auto"/>
            <w:left w:val="none" w:sz="0" w:space="0" w:color="auto"/>
            <w:bottom w:val="none" w:sz="0" w:space="0" w:color="auto"/>
            <w:right w:val="none" w:sz="0" w:space="0" w:color="auto"/>
          </w:divBdr>
          <w:divsChild>
            <w:div w:id="2117014328">
              <w:marLeft w:val="0"/>
              <w:marRight w:val="0"/>
              <w:marTop w:val="0"/>
              <w:marBottom w:val="0"/>
              <w:divBdr>
                <w:top w:val="none" w:sz="0" w:space="0" w:color="auto"/>
                <w:left w:val="none" w:sz="0" w:space="0" w:color="auto"/>
                <w:bottom w:val="none" w:sz="0" w:space="0" w:color="auto"/>
                <w:right w:val="none" w:sz="0" w:space="0" w:color="auto"/>
              </w:divBdr>
            </w:div>
          </w:divsChild>
        </w:div>
        <w:div w:id="1050686470">
          <w:marLeft w:val="0"/>
          <w:marRight w:val="0"/>
          <w:marTop w:val="0"/>
          <w:marBottom w:val="0"/>
          <w:divBdr>
            <w:top w:val="none" w:sz="0" w:space="0" w:color="auto"/>
            <w:left w:val="none" w:sz="0" w:space="0" w:color="auto"/>
            <w:bottom w:val="none" w:sz="0" w:space="0" w:color="auto"/>
            <w:right w:val="none" w:sz="0" w:space="0" w:color="auto"/>
          </w:divBdr>
          <w:divsChild>
            <w:div w:id="2101632385">
              <w:marLeft w:val="0"/>
              <w:marRight w:val="0"/>
              <w:marTop w:val="0"/>
              <w:marBottom w:val="0"/>
              <w:divBdr>
                <w:top w:val="none" w:sz="0" w:space="0" w:color="auto"/>
                <w:left w:val="none" w:sz="0" w:space="0" w:color="auto"/>
                <w:bottom w:val="none" w:sz="0" w:space="0" w:color="auto"/>
                <w:right w:val="none" w:sz="0" w:space="0" w:color="auto"/>
              </w:divBdr>
            </w:div>
          </w:divsChild>
        </w:div>
        <w:div w:id="140274436">
          <w:marLeft w:val="0"/>
          <w:marRight w:val="0"/>
          <w:marTop w:val="0"/>
          <w:marBottom w:val="0"/>
          <w:divBdr>
            <w:top w:val="none" w:sz="0" w:space="0" w:color="auto"/>
            <w:left w:val="none" w:sz="0" w:space="0" w:color="auto"/>
            <w:bottom w:val="none" w:sz="0" w:space="0" w:color="auto"/>
            <w:right w:val="none" w:sz="0" w:space="0" w:color="auto"/>
          </w:divBdr>
          <w:divsChild>
            <w:div w:id="1756123372">
              <w:marLeft w:val="0"/>
              <w:marRight w:val="0"/>
              <w:marTop w:val="0"/>
              <w:marBottom w:val="0"/>
              <w:divBdr>
                <w:top w:val="none" w:sz="0" w:space="0" w:color="auto"/>
                <w:left w:val="none" w:sz="0" w:space="0" w:color="auto"/>
                <w:bottom w:val="none" w:sz="0" w:space="0" w:color="auto"/>
                <w:right w:val="none" w:sz="0" w:space="0" w:color="auto"/>
              </w:divBdr>
            </w:div>
          </w:divsChild>
        </w:div>
        <w:div w:id="865871010">
          <w:marLeft w:val="0"/>
          <w:marRight w:val="0"/>
          <w:marTop w:val="0"/>
          <w:marBottom w:val="0"/>
          <w:divBdr>
            <w:top w:val="none" w:sz="0" w:space="0" w:color="auto"/>
            <w:left w:val="none" w:sz="0" w:space="0" w:color="auto"/>
            <w:bottom w:val="none" w:sz="0" w:space="0" w:color="auto"/>
            <w:right w:val="none" w:sz="0" w:space="0" w:color="auto"/>
          </w:divBdr>
          <w:divsChild>
            <w:div w:id="244995169">
              <w:marLeft w:val="0"/>
              <w:marRight w:val="0"/>
              <w:marTop w:val="0"/>
              <w:marBottom w:val="0"/>
              <w:divBdr>
                <w:top w:val="none" w:sz="0" w:space="0" w:color="auto"/>
                <w:left w:val="none" w:sz="0" w:space="0" w:color="auto"/>
                <w:bottom w:val="none" w:sz="0" w:space="0" w:color="auto"/>
                <w:right w:val="none" w:sz="0" w:space="0" w:color="auto"/>
              </w:divBdr>
            </w:div>
          </w:divsChild>
        </w:div>
        <w:div w:id="146558794">
          <w:marLeft w:val="0"/>
          <w:marRight w:val="0"/>
          <w:marTop w:val="0"/>
          <w:marBottom w:val="0"/>
          <w:divBdr>
            <w:top w:val="none" w:sz="0" w:space="0" w:color="auto"/>
            <w:left w:val="none" w:sz="0" w:space="0" w:color="auto"/>
            <w:bottom w:val="none" w:sz="0" w:space="0" w:color="auto"/>
            <w:right w:val="none" w:sz="0" w:space="0" w:color="auto"/>
          </w:divBdr>
          <w:divsChild>
            <w:div w:id="1674145026">
              <w:marLeft w:val="0"/>
              <w:marRight w:val="0"/>
              <w:marTop w:val="0"/>
              <w:marBottom w:val="0"/>
              <w:divBdr>
                <w:top w:val="none" w:sz="0" w:space="0" w:color="auto"/>
                <w:left w:val="none" w:sz="0" w:space="0" w:color="auto"/>
                <w:bottom w:val="none" w:sz="0" w:space="0" w:color="auto"/>
                <w:right w:val="none" w:sz="0" w:space="0" w:color="auto"/>
              </w:divBdr>
            </w:div>
          </w:divsChild>
        </w:div>
        <w:div w:id="2055419163">
          <w:marLeft w:val="0"/>
          <w:marRight w:val="0"/>
          <w:marTop w:val="0"/>
          <w:marBottom w:val="0"/>
          <w:divBdr>
            <w:top w:val="none" w:sz="0" w:space="0" w:color="auto"/>
            <w:left w:val="none" w:sz="0" w:space="0" w:color="auto"/>
            <w:bottom w:val="none" w:sz="0" w:space="0" w:color="auto"/>
            <w:right w:val="none" w:sz="0" w:space="0" w:color="auto"/>
          </w:divBdr>
          <w:divsChild>
            <w:div w:id="1820927012">
              <w:marLeft w:val="0"/>
              <w:marRight w:val="0"/>
              <w:marTop w:val="0"/>
              <w:marBottom w:val="0"/>
              <w:divBdr>
                <w:top w:val="none" w:sz="0" w:space="0" w:color="auto"/>
                <w:left w:val="none" w:sz="0" w:space="0" w:color="auto"/>
                <w:bottom w:val="none" w:sz="0" w:space="0" w:color="auto"/>
                <w:right w:val="none" w:sz="0" w:space="0" w:color="auto"/>
              </w:divBdr>
            </w:div>
          </w:divsChild>
        </w:div>
        <w:div w:id="1651984293">
          <w:marLeft w:val="0"/>
          <w:marRight w:val="0"/>
          <w:marTop w:val="0"/>
          <w:marBottom w:val="0"/>
          <w:divBdr>
            <w:top w:val="none" w:sz="0" w:space="0" w:color="auto"/>
            <w:left w:val="none" w:sz="0" w:space="0" w:color="auto"/>
            <w:bottom w:val="none" w:sz="0" w:space="0" w:color="auto"/>
            <w:right w:val="none" w:sz="0" w:space="0" w:color="auto"/>
          </w:divBdr>
          <w:divsChild>
            <w:div w:id="1877307189">
              <w:marLeft w:val="0"/>
              <w:marRight w:val="0"/>
              <w:marTop w:val="0"/>
              <w:marBottom w:val="0"/>
              <w:divBdr>
                <w:top w:val="none" w:sz="0" w:space="0" w:color="auto"/>
                <w:left w:val="none" w:sz="0" w:space="0" w:color="auto"/>
                <w:bottom w:val="none" w:sz="0" w:space="0" w:color="auto"/>
                <w:right w:val="none" w:sz="0" w:space="0" w:color="auto"/>
              </w:divBdr>
            </w:div>
          </w:divsChild>
        </w:div>
        <w:div w:id="1320114065">
          <w:marLeft w:val="0"/>
          <w:marRight w:val="0"/>
          <w:marTop w:val="0"/>
          <w:marBottom w:val="0"/>
          <w:divBdr>
            <w:top w:val="none" w:sz="0" w:space="0" w:color="auto"/>
            <w:left w:val="none" w:sz="0" w:space="0" w:color="auto"/>
            <w:bottom w:val="none" w:sz="0" w:space="0" w:color="auto"/>
            <w:right w:val="none" w:sz="0" w:space="0" w:color="auto"/>
          </w:divBdr>
          <w:divsChild>
            <w:div w:id="550966842">
              <w:marLeft w:val="0"/>
              <w:marRight w:val="0"/>
              <w:marTop w:val="0"/>
              <w:marBottom w:val="0"/>
              <w:divBdr>
                <w:top w:val="none" w:sz="0" w:space="0" w:color="auto"/>
                <w:left w:val="none" w:sz="0" w:space="0" w:color="auto"/>
                <w:bottom w:val="none" w:sz="0" w:space="0" w:color="auto"/>
                <w:right w:val="none" w:sz="0" w:space="0" w:color="auto"/>
              </w:divBdr>
            </w:div>
          </w:divsChild>
        </w:div>
        <w:div w:id="2091079613">
          <w:marLeft w:val="0"/>
          <w:marRight w:val="0"/>
          <w:marTop w:val="0"/>
          <w:marBottom w:val="0"/>
          <w:divBdr>
            <w:top w:val="none" w:sz="0" w:space="0" w:color="auto"/>
            <w:left w:val="none" w:sz="0" w:space="0" w:color="auto"/>
            <w:bottom w:val="none" w:sz="0" w:space="0" w:color="auto"/>
            <w:right w:val="none" w:sz="0" w:space="0" w:color="auto"/>
          </w:divBdr>
          <w:divsChild>
            <w:div w:id="1893347578">
              <w:marLeft w:val="0"/>
              <w:marRight w:val="0"/>
              <w:marTop w:val="0"/>
              <w:marBottom w:val="0"/>
              <w:divBdr>
                <w:top w:val="none" w:sz="0" w:space="0" w:color="auto"/>
                <w:left w:val="none" w:sz="0" w:space="0" w:color="auto"/>
                <w:bottom w:val="none" w:sz="0" w:space="0" w:color="auto"/>
                <w:right w:val="none" w:sz="0" w:space="0" w:color="auto"/>
              </w:divBdr>
            </w:div>
          </w:divsChild>
        </w:div>
        <w:div w:id="714887520">
          <w:marLeft w:val="0"/>
          <w:marRight w:val="0"/>
          <w:marTop w:val="0"/>
          <w:marBottom w:val="0"/>
          <w:divBdr>
            <w:top w:val="none" w:sz="0" w:space="0" w:color="auto"/>
            <w:left w:val="none" w:sz="0" w:space="0" w:color="auto"/>
            <w:bottom w:val="none" w:sz="0" w:space="0" w:color="auto"/>
            <w:right w:val="none" w:sz="0" w:space="0" w:color="auto"/>
          </w:divBdr>
          <w:divsChild>
            <w:div w:id="249701863">
              <w:marLeft w:val="0"/>
              <w:marRight w:val="0"/>
              <w:marTop w:val="0"/>
              <w:marBottom w:val="0"/>
              <w:divBdr>
                <w:top w:val="none" w:sz="0" w:space="0" w:color="auto"/>
                <w:left w:val="none" w:sz="0" w:space="0" w:color="auto"/>
                <w:bottom w:val="none" w:sz="0" w:space="0" w:color="auto"/>
                <w:right w:val="none" w:sz="0" w:space="0" w:color="auto"/>
              </w:divBdr>
            </w:div>
          </w:divsChild>
        </w:div>
        <w:div w:id="624847625">
          <w:marLeft w:val="0"/>
          <w:marRight w:val="0"/>
          <w:marTop w:val="0"/>
          <w:marBottom w:val="0"/>
          <w:divBdr>
            <w:top w:val="none" w:sz="0" w:space="0" w:color="auto"/>
            <w:left w:val="none" w:sz="0" w:space="0" w:color="auto"/>
            <w:bottom w:val="none" w:sz="0" w:space="0" w:color="auto"/>
            <w:right w:val="none" w:sz="0" w:space="0" w:color="auto"/>
          </w:divBdr>
          <w:divsChild>
            <w:div w:id="1739474286">
              <w:marLeft w:val="0"/>
              <w:marRight w:val="0"/>
              <w:marTop w:val="0"/>
              <w:marBottom w:val="0"/>
              <w:divBdr>
                <w:top w:val="none" w:sz="0" w:space="0" w:color="auto"/>
                <w:left w:val="none" w:sz="0" w:space="0" w:color="auto"/>
                <w:bottom w:val="none" w:sz="0" w:space="0" w:color="auto"/>
                <w:right w:val="none" w:sz="0" w:space="0" w:color="auto"/>
              </w:divBdr>
            </w:div>
          </w:divsChild>
        </w:div>
        <w:div w:id="1040856281">
          <w:marLeft w:val="0"/>
          <w:marRight w:val="0"/>
          <w:marTop w:val="0"/>
          <w:marBottom w:val="0"/>
          <w:divBdr>
            <w:top w:val="none" w:sz="0" w:space="0" w:color="auto"/>
            <w:left w:val="none" w:sz="0" w:space="0" w:color="auto"/>
            <w:bottom w:val="none" w:sz="0" w:space="0" w:color="auto"/>
            <w:right w:val="none" w:sz="0" w:space="0" w:color="auto"/>
          </w:divBdr>
          <w:divsChild>
            <w:div w:id="1509172278">
              <w:marLeft w:val="0"/>
              <w:marRight w:val="0"/>
              <w:marTop w:val="0"/>
              <w:marBottom w:val="0"/>
              <w:divBdr>
                <w:top w:val="none" w:sz="0" w:space="0" w:color="auto"/>
                <w:left w:val="none" w:sz="0" w:space="0" w:color="auto"/>
                <w:bottom w:val="none" w:sz="0" w:space="0" w:color="auto"/>
                <w:right w:val="none" w:sz="0" w:space="0" w:color="auto"/>
              </w:divBdr>
            </w:div>
          </w:divsChild>
        </w:div>
        <w:div w:id="300578024">
          <w:marLeft w:val="0"/>
          <w:marRight w:val="0"/>
          <w:marTop w:val="0"/>
          <w:marBottom w:val="0"/>
          <w:divBdr>
            <w:top w:val="none" w:sz="0" w:space="0" w:color="auto"/>
            <w:left w:val="none" w:sz="0" w:space="0" w:color="auto"/>
            <w:bottom w:val="none" w:sz="0" w:space="0" w:color="auto"/>
            <w:right w:val="none" w:sz="0" w:space="0" w:color="auto"/>
          </w:divBdr>
          <w:divsChild>
            <w:div w:id="100076011">
              <w:marLeft w:val="0"/>
              <w:marRight w:val="0"/>
              <w:marTop w:val="0"/>
              <w:marBottom w:val="0"/>
              <w:divBdr>
                <w:top w:val="none" w:sz="0" w:space="0" w:color="auto"/>
                <w:left w:val="none" w:sz="0" w:space="0" w:color="auto"/>
                <w:bottom w:val="none" w:sz="0" w:space="0" w:color="auto"/>
                <w:right w:val="none" w:sz="0" w:space="0" w:color="auto"/>
              </w:divBdr>
            </w:div>
          </w:divsChild>
        </w:div>
        <w:div w:id="1280067571">
          <w:marLeft w:val="0"/>
          <w:marRight w:val="0"/>
          <w:marTop w:val="0"/>
          <w:marBottom w:val="0"/>
          <w:divBdr>
            <w:top w:val="none" w:sz="0" w:space="0" w:color="auto"/>
            <w:left w:val="none" w:sz="0" w:space="0" w:color="auto"/>
            <w:bottom w:val="none" w:sz="0" w:space="0" w:color="auto"/>
            <w:right w:val="none" w:sz="0" w:space="0" w:color="auto"/>
          </w:divBdr>
          <w:divsChild>
            <w:div w:id="144905923">
              <w:marLeft w:val="0"/>
              <w:marRight w:val="0"/>
              <w:marTop w:val="0"/>
              <w:marBottom w:val="0"/>
              <w:divBdr>
                <w:top w:val="none" w:sz="0" w:space="0" w:color="auto"/>
                <w:left w:val="none" w:sz="0" w:space="0" w:color="auto"/>
                <w:bottom w:val="none" w:sz="0" w:space="0" w:color="auto"/>
                <w:right w:val="none" w:sz="0" w:space="0" w:color="auto"/>
              </w:divBdr>
            </w:div>
          </w:divsChild>
        </w:div>
        <w:div w:id="1591430172">
          <w:marLeft w:val="0"/>
          <w:marRight w:val="0"/>
          <w:marTop w:val="0"/>
          <w:marBottom w:val="0"/>
          <w:divBdr>
            <w:top w:val="none" w:sz="0" w:space="0" w:color="auto"/>
            <w:left w:val="none" w:sz="0" w:space="0" w:color="auto"/>
            <w:bottom w:val="none" w:sz="0" w:space="0" w:color="auto"/>
            <w:right w:val="none" w:sz="0" w:space="0" w:color="auto"/>
          </w:divBdr>
          <w:divsChild>
            <w:div w:id="1235361653">
              <w:marLeft w:val="0"/>
              <w:marRight w:val="0"/>
              <w:marTop w:val="0"/>
              <w:marBottom w:val="0"/>
              <w:divBdr>
                <w:top w:val="none" w:sz="0" w:space="0" w:color="auto"/>
                <w:left w:val="none" w:sz="0" w:space="0" w:color="auto"/>
                <w:bottom w:val="none" w:sz="0" w:space="0" w:color="auto"/>
                <w:right w:val="none" w:sz="0" w:space="0" w:color="auto"/>
              </w:divBdr>
            </w:div>
          </w:divsChild>
        </w:div>
        <w:div w:id="1810240071">
          <w:marLeft w:val="0"/>
          <w:marRight w:val="0"/>
          <w:marTop w:val="0"/>
          <w:marBottom w:val="0"/>
          <w:divBdr>
            <w:top w:val="none" w:sz="0" w:space="0" w:color="auto"/>
            <w:left w:val="none" w:sz="0" w:space="0" w:color="auto"/>
            <w:bottom w:val="none" w:sz="0" w:space="0" w:color="auto"/>
            <w:right w:val="none" w:sz="0" w:space="0" w:color="auto"/>
          </w:divBdr>
          <w:divsChild>
            <w:div w:id="1821725661">
              <w:marLeft w:val="0"/>
              <w:marRight w:val="0"/>
              <w:marTop w:val="0"/>
              <w:marBottom w:val="0"/>
              <w:divBdr>
                <w:top w:val="none" w:sz="0" w:space="0" w:color="auto"/>
                <w:left w:val="none" w:sz="0" w:space="0" w:color="auto"/>
                <w:bottom w:val="none" w:sz="0" w:space="0" w:color="auto"/>
                <w:right w:val="none" w:sz="0" w:space="0" w:color="auto"/>
              </w:divBdr>
            </w:div>
          </w:divsChild>
        </w:div>
        <w:div w:id="1094278638">
          <w:marLeft w:val="0"/>
          <w:marRight w:val="0"/>
          <w:marTop w:val="0"/>
          <w:marBottom w:val="0"/>
          <w:divBdr>
            <w:top w:val="none" w:sz="0" w:space="0" w:color="auto"/>
            <w:left w:val="none" w:sz="0" w:space="0" w:color="auto"/>
            <w:bottom w:val="none" w:sz="0" w:space="0" w:color="auto"/>
            <w:right w:val="none" w:sz="0" w:space="0" w:color="auto"/>
          </w:divBdr>
          <w:divsChild>
            <w:div w:id="1026950002">
              <w:marLeft w:val="0"/>
              <w:marRight w:val="0"/>
              <w:marTop w:val="0"/>
              <w:marBottom w:val="0"/>
              <w:divBdr>
                <w:top w:val="none" w:sz="0" w:space="0" w:color="auto"/>
                <w:left w:val="none" w:sz="0" w:space="0" w:color="auto"/>
                <w:bottom w:val="none" w:sz="0" w:space="0" w:color="auto"/>
                <w:right w:val="none" w:sz="0" w:space="0" w:color="auto"/>
              </w:divBdr>
            </w:div>
          </w:divsChild>
        </w:div>
        <w:div w:id="354308515">
          <w:marLeft w:val="0"/>
          <w:marRight w:val="0"/>
          <w:marTop w:val="0"/>
          <w:marBottom w:val="0"/>
          <w:divBdr>
            <w:top w:val="none" w:sz="0" w:space="0" w:color="auto"/>
            <w:left w:val="none" w:sz="0" w:space="0" w:color="auto"/>
            <w:bottom w:val="none" w:sz="0" w:space="0" w:color="auto"/>
            <w:right w:val="none" w:sz="0" w:space="0" w:color="auto"/>
          </w:divBdr>
          <w:divsChild>
            <w:div w:id="424227577">
              <w:marLeft w:val="0"/>
              <w:marRight w:val="0"/>
              <w:marTop w:val="0"/>
              <w:marBottom w:val="0"/>
              <w:divBdr>
                <w:top w:val="none" w:sz="0" w:space="0" w:color="auto"/>
                <w:left w:val="none" w:sz="0" w:space="0" w:color="auto"/>
                <w:bottom w:val="none" w:sz="0" w:space="0" w:color="auto"/>
                <w:right w:val="none" w:sz="0" w:space="0" w:color="auto"/>
              </w:divBdr>
            </w:div>
          </w:divsChild>
        </w:div>
        <w:div w:id="295914842">
          <w:marLeft w:val="0"/>
          <w:marRight w:val="0"/>
          <w:marTop w:val="0"/>
          <w:marBottom w:val="0"/>
          <w:divBdr>
            <w:top w:val="none" w:sz="0" w:space="0" w:color="auto"/>
            <w:left w:val="none" w:sz="0" w:space="0" w:color="auto"/>
            <w:bottom w:val="none" w:sz="0" w:space="0" w:color="auto"/>
            <w:right w:val="none" w:sz="0" w:space="0" w:color="auto"/>
          </w:divBdr>
          <w:divsChild>
            <w:div w:id="104153053">
              <w:marLeft w:val="0"/>
              <w:marRight w:val="0"/>
              <w:marTop w:val="0"/>
              <w:marBottom w:val="0"/>
              <w:divBdr>
                <w:top w:val="none" w:sz="0" w:space="0" w:color="auto"/>
                <w:left w:val="none" w:sz="0" w:space="0" w:color="auto"/>
                <w:bottom w:val="none" w:sz="0" w:space="0" w:color="auto"/>
                <w:right w:val="none" w:sz="0" w:space="0" w:color="auto"/>
              </w:divBdr>
            </w:div>
          </w:divsChild>
        </w:div>
        <w:div w:id="558174499">
          <w:marLeft w:val="0"/>
          <w:marRight w:val="0"/>
          <w:marTop w:val="0"/>
          <w:marBottom w:val="0"/>
          <w:divBdr>
            <w:top w:val="none" w:sz="0" w:space="0" w:color="auto"/>
            <w:left w:val="none" w:sz="0" w:space="0" w:color="auto"/>
            <w:bottom w:val="none" w:sz="0" w:space="0" w:color="auto"/>
            <w:right w:val="none" w:sz="0" w:space="0" w:color="auto"/>
          </w:divBdr>
          <w:divsChild>
            <w:div w:id="139619990">
              <w:marLeft w:val="0"/>
              <w:marRight w:val="0"/>
              <w:marTop w:val="0"/>
              <w:marBottom w:val="0"/>
              <w:divBdr>
                <w:top w:val="none" w:sz="0" w:space="0" w:color="auto"/>
                <w:left w:val="none" w:sz="0" w:space="0" w:color="auto"/>
                <w:bottom w:val="none" w:sz="0" w:space="0" w:color="auto"/>
                <w:right w:val="none" w:sz="0" w:space="0" w:color="auto"/>
              </w:divBdr>
            </w:div>
          </w:divsChild>
        </w:div>
        <w:div w:id="231626971">
          <w:marLeft w:val="0"/>
          <w:marRight w:val="0"/>
          <w:marTop w:val="0"/>
          <w:marBottom w:val="0"/>
          <w:divBdr>
            <w:top w:val="none" w:sz="0" w:space="0" w:color="auto"/>
            <w:left w:val="none" w:sz="0" w:space="0" w:color="auto"/>
            <w:bottom w:val="none" w:sz="0" w:space="0" w:color="auto"/>
            <w:right w:val="none" w:sz="0" w:space="0" w:color="auto"/>
          </w:divBdr>
          <w:divsChild>
            <w:div w:id="1840466950">
              <w:marLeft w:val="0"/>
              <w:marRight w:val="0"/>
              <w:marTop w:val="0"/>
              <w:marBottom w:val="0"/>
              <w:divBdr>
                <w:top w:val="none" w:sz="0" w:space="0" w:color="auto"/>
                <w:left w:val="none" w:sz="0" w:space="0" w:color="auto"/>
                <w:bottom w:val="none" w:sz="0" w:space="0" w:color="auto"/>
                <w:right w:val="none" w:sz="0" w:space="0" w:color="auto"/>
              </w:divBdr>
            </w:div>
          </w:divsChild>
        </w:div>
        <w:div w:id="1313876850">
          <w:marLeft w:val="0"/>
          <w:marRight w:val="0"/>
          <w:marTop w:val="0"/>
          <w:marBottom w:val="0"/>
          <w:divBdr>
            <w:top w:val="none" w:sz="0" w:space="0" w:color="auto"/>
            <w:left w:val="none" w:sz="0" w:space="0" w:color="auto"/>
            <w:bottom w:val="none" w:sz="0" w:space="0" w:color="auto"/>
            <w:right w:val="none" w:sz="0" w:space="0" w:color="auto"/>
          </w:divBdr>
          <w:divsChild>
            <w:div w:id="1597900659">
              <w:marLeft w:val="0"/>
              <w:marRight w:val="0"/>
              <w:marTop w:val="0"/>
              <w:marBottom w:val="0"/>
              <w:divBdr>
                <w:top w:val="none" w:sz="0" w:space="0" w:color="auto"/>
                <w:left w:val="none" w:sz="0" w:space="0" w:color="auto"/>
                <w:bottom w:val="none" w:sz="0" w:space="0" w:color="auto"/>
                <w:right w:val="none" w:sz="0" w:space="0" w:color="auto"/>
              </w:divBdr>
            </w:div>
          </w:divsChild>
        </w:div>
        <w:div w:id="1274749267">
          <w:marLeft w:val="0"/>
          <w:marRight w:val="0"/>
          <w:marTop w:val="0"/>
          <w:marBottom w:val="0"/>
          <w:divBdr>
            <w:top w:val="none" w:sz="0" w:space="0" w:color="auto"/>
            <w:left w:val="none" w:sz="0" w:space="0" w:color="auto"/>
            <w:bottom w:val="none" w:sz="0" w:space="0" w:color="auto"/>
            <w:right w:val="none" w:sz="0" w:space="0" w:color="auto"/>
          </w:divBdr>
          <w:divsChild>
            <w:div w:id="963849581">
              <w:marLeft w:val="0"/>
              <w:marRight w:val="0"/>
              <w:marTop w:val="0"/>
              <w:marBottom w:val="0"/>
              <w:divBdr>
                <w:top w:val="none" w:sz="0" w:space="0" w:color="auto"/>
                <w:left w:val="none" w:sz="0" w:space="0" w:color="auto"/>
                <w:bottom w:val="none" w:sz="0" w:space="0" w:color="auto"/>
                <w:right w:val="none" w:sz="0" w:space="0" w:color="auto"/>
              </w:divBdr>
            </w:div>
          </w:divsChild>
        </w:div>
        <w:div w:id="784883512">
          <w:marLeft w:val="0"/>
          <w:marRight w:val="0"/>
          <w:marTop w:val="0"/>
          <w:marBottom w:val="0"/>
          <w:divBdr>
            <w:top w:val="none" w:sz="0" w:space="0" w:color="auto"/>
            <w:left w:val="none" w:sz="0" w:space="0" w:color="auto"/>
            <w:bottom w:val="none" w:sz="0" w:space="0" w:color="auto"/>
            <w:right w:val="none" w:sz="0" w:space="0" w:color="auto"/>
          </w:divBdr>
          <w:divsChild>
            <w:div w:id="1834570038">
              <w:marLeft w:val="0"/>
              <w:marRight w:val="0"/>
              <w:marTop w:val="0"/>
              <w:marBottom w:val="0"/>
              <w:divBdr>
                <w:top w:val="none" w:sz="0" w:space="0" w:color="auto"/>
                <w:left w:val="none" w:sz="0" w:space="0" w:color="auto"/>
                <w:bottom w:val="none" w:sz="0" w:space="0" w:color="auto"/>
                <w:right w:val="none" w:sz="0" w:space="0" w:color="auto"/>
              </w:divBdr>
            </w:div>
          </w:divsChild>
        </w:div>
        <w:div w:id="1240410613">
          <w:marLeft w:val="0"/>
          <w:marRight w:val="0"/>
          <w:marTop w:val="0"/>
          <w:marBottom w:val="0"/>
          <w:divBdr>
            <w:top w:val="none" w:sz="0" w:space="0" w:color="auto"/>
            <w:left w:val="none" w:sz="0" w:space="0" w:color="auto"/>
            <w:bottom w:val="none" w:sz="0" w:space="0" w:color="auto"/>
            <w:right w:val="none" w:sz="0" w:space="0" w:color="auto"/>
          </w:divBdr>
          <w:divsChild>
            <w:div w:id="213389882">
              <w:marLeft w:val="0"/>
              <w:marRight w:val="0"/>
              <w:marTop w:val="0"/>
              <w:marBottom w:val="0"/>
              <w:divBdr>
                <w:top w:val="none" w:sz="0" w:space="0" w:color="auto"/>
                <w:left w:val="none" w:sz="0" w:space="0" w:color="auto"/>
                <w:bottom w:val="none" w:sz="0" w:space="0" w:color="auto"/>
                <w:right w:val="none" w:sz="0" w:space="0" w:color="auto"/>
              </w:divBdr>
            </w:div>
          </w:divsChild>
        </w:div>
        <w:div w:id="1475608890">
          <w:marLeft w:val="0"/>
          <w:marRight w:val="0"/>
          <w:marTop w:val="0"/>
          <w:marBottom w:val="0"/>
          <w:divBdr>
            <w:top w:val="none" w:sz="0" w:space="0" w:color="auto"/>
            <w:left w:val="none" w:sz="0" w:space="0" w:color="auto"/>
            <w:bottom w:val="none" w:sz="0" w:space="0" w:color="auto"/>
            <w:right w:val="none" w:sz="0" w:space="0" w:color="auto"/>
          </w:divBdr>
          <w:divsChild>
            <w:div w:id="1020203769">
              <w:marLeft w:val="0"/>
              <w:marRight w:val="0"/>
              <w:marTop w:val="0"/>
              <w:marBottom w:val="0"/>
              <w:divBdr>
                <w:top w:val="none" w:sz="0" w:space="0" w:color="auto"/>
                <w:left w:val="none" w:sz="0" w:space="0" w:color="auto"/>
                <w:bottom w:val="none" w:sz="0" w:space="0" w:color="auto"/>
                <w:right w:val="none" w:sz="0" w:space="0" w:color="auto"/>
              </w:divBdr>
            </w:div>
          </w:divsChild>
        </w:div>
        <w:div w:id="1083574778">
          <w:marLeft w:val="0"/>
          <w:marRight w:val="0"/>
          <w:marTop w:val="0"/>
          <w:marBottom w:val="0"/>
          <w:divBdr>
            <w:top w:val="none" w:sz="0" w:space="0" w:color="auto"/>
            <w:left w:val="none" w:sz="0" w:space="0" w:color="auto"/>
            <w:bottom w:val="none" w:sz="0" w:space="0" w:color="auto"/>
            <w:right w:val="none" w:sz="0" w:space="0" w:color="auto"/>
          </w:divBdr>
          <w:divsChild>
            <w:div w:id="277955717">
              <w:marLeft w:val="0"/>
              <w:marRight w:val="0"/>
              <w:marTop w:val="0"/>
              <w:marBottom w:val="0"/>
              <w:divBdr>
                <w:top w:val="none" w:sz="0" w:space="0" w:color="auto"/>
                <w:left w:val="none" w:sz="0" w:space="0" w:color="auto"/>
                <w:bottom w:val="none" w:sz="0" w:space="0" w:color="auto"/>
                <w:right w:val="none" w:sz="0" w:space="0" w:color="auto"/>
              </w:divBdr>
            </w:div>
          </w:divsChild>
        </w:div>
        <w:div w:id="475492131">
          <w:marLeft w:val="0"/>
          <w:marRight w:val="0"/>
          <w:marTop w:val="0"/>
          <w:marBottom w:val="0"/>
          <w:divBdr>
            <w:top w:val="none" w:sz="0" w:space="0" w:color="auto"/>
            <w:left w:val="none" w:sz="0" w:space="0" w:color="auto"/>
            <w:bottom w:val="none" w:sz="0" w:space="0" w:color="auto"/>
            <w:right w:val="none" w:sz="0" w:space="0" w:color="auto"/>
          </w:divBdr>
          <w:divsChild>
            <w:div w:id="1036809735">
              <w:marLeft w:val="0"/>
              <w:marRight w:val="0"/>
              <w:marTop w:val="0"/>
              <w:marBottom w:val="0"/>
              <w:divBdr>
                <w:top w:val="none" w:sz="0" w:space="0" w:color="auto"/>
                <w:left w:val="none" w:sz="0" w:space="0" w:color="auto"/>
                <w:bottom w:val="none" w:sz="0" w:space="0" w:color="auto"/>
                <w:right w:val="none" w:sz="0" w:space="0" w:color="auto"/>
              </w:divBdr>
            </w:div>
          </w:divsChild>
        </w:div>
        <w:div w:id="1260454873">
          <w:marLeft w:val="0"/>
          <w:marRight w:val="0"/>
          <w:marTop w:val="0"/>
          <w:marBottom w:val="0"/>
          <w:divBdr>
            <w:top w:val="none" w:sz="0" w:space="0" w:color="auto"/>
            <w:left w:val="none" w:sz="0" w:space="0" w:color="auto"/>
            <w:bottom w:val="none" w:sz="0" w:space="0" w:color="auto"/>
            <w:right w:val="none" w:sz="0" w:space="0" w:color="auto"/>
          </w:divBdr>
          <w:divsChild>
            <w:div w:id="1247225577">
              <w:marLeft w:val="0"/>
              <w:marRight w:val="0"/>
              <w:marTop w:val="0"/>
              <w:marBottom w:val="0"/>
              <w:divBdr>
                <w:top w:val="none" w:sz="0" w:space="0" w:color="auto"/>
                <w:left w:val="none" w:sz="0" w:space="0" w:color="auto"/>
                <w:bottom w:val="none" w:sz="0" w:space="0" w:color="auto"/>
                <w:right w:val="none" w:sz="0" w:space="0" w:color="auto"/>
              </w:divBdr>
            </w:div>
          </w:divsChild>
        </w:div>
        <w:div w:id="514806672">
          <w:marLeft w:val="0"/>
          <w:marRight w:val="0"/>
          <w:marTop w:val="0"/>
          <w:marBottom w:val="0"/>
          <w:divBdr>
            <w:top w:val="none" w:sz="0" w:space="0" w:color="auto"/>
            <w:left w:val="none" w:sz="0" w:space="0" w:color="auto"/>
            <w:bottom w:val="none" w:sz="0" w:space="0" w:color="auto"/>
            <w:right w:val="none" w:sz="0" w:space="0" w:color="auto"/>
          </w:divBdr>
        </w:div>
        <w:div w:id="950819090">
          <w:marLeft w:val="0"/>
          <w:marRight w:val="0"/>
          <w:marTop w:val="0"/>
          <w:marBottom w:val="0"/>
          <w:divBdr>
            <w:top w:val="none" w:sz="0" w:space="0" w:color="auto"/>
            <w:left w:val="none" w:sz="0" w:space="0" w:color="auto"/>
            <w:bottom w:val="none" w:sz="0" w:space="0" w:color="auto"/>
            <w:right w:val="none" w:sz="0" w:space="0" w:color="auto"/>
          </w:divBdr>
          <w:divsChild>
            <w:div w:id="1767581286">
              <w:marLeft w:val="0"/>
              <w:marRight w:val="0"/>
              <w:marTop w:val="0"/>
              <w:marBottom w:val="0"/>
              <w:divBdr>
                <w:top w:val="none" w:sz="0" w:space="0" w:color="auto"/>
                <w:left w:val="none" w:sz="0" w:space="0" w:color="auto"/>
                <w:bottom w:val="none" w:sz="0" w:space="0" w:color="auto"/>
                <w:right w:val="none" w:sz="0" w:space="0" w:color="auto"/>
              </w:divBdr>
            </w:div>
          </w:divsChild>
        </w:div>
        <w:div w:id="983124024">
          <w:marLeft w:val="0"/>
          <w:marRight w:val="0"/>
          <w:marTop w:val="0"/>
          <w:marBottom w:val="0"/>
          <w:divBdr>
            <w:top w:val="none" w:sz="0" w:space="0" w:color="auto"/>
            <w:left w:val="none" w:sz="0" w:space="0" w:color="auto"/>
            <w:bottom w:val="none" w:sz="0" w:space="0" w:color="auto"/>
            <w:right w:val="none" w:sz="0" w:space="0" w:color="auto"/>
          </w:divBdr>
          <w:divsChild>
            <w:div w:id="529419648">
              <w:marLeft w:val="0"/>
              <w:marRight w:val="0"/>
              <w:marTop w:val="0"/>
              <w:marBottom w:val="0"/>
              <w:divBdr>
                <w:top w:val="none" w:sz="0" w:space="0" w:color="auto"/>
                <w:left w:val="none" w:sz="0" w:space="0" w:color="auto"/>
                <w:bottom w:val="none" w:sz="0" w:space="0" w:color="auto"/>
                <w:right w:val="none" w:sz="0" w:space="0" w:color="auto"/>
              </w:divBdr>
            </w:div>
          </w:divsChild>
        </w:div>
        <w:div w:id="608776753">
          <w:marLeft w:val="0"/>
          <w:marRight w:val="0"/>
          <w:marTop w:val="0"/>
          <w:marBottom w:val="0"/>
          <w:divBdr>
            <w:top w:val="none" w:sz="0" w:space="0" w:color="auto"/>
            <w:left w:val="none" w:sz="0" w:space="0" w:color="auto"/>
            <w:bottom w:val="none" w:sz="0" w:space="0" w:color="auto"/>
            <w:right w:val="none" w:sz="0" w:space="0" w:color="auto"/>
          </w:divBdr>
          <w:divsChild>
            <w:div w:id="862590485">
              <w:marLeft w:val="0"/>
              <w:marRight w:val="0"/>
              <w:marTop w:val="0"/>
              <w:marBottom w:val="0"/>
              <w:divBdr>
                <w:top w:val="none" w:sz="0" w:space="0" w:color="auto"/>
                <w:left w:val="none" w:sz="0" w:space="0" w:color="auto"/>
                <w:bottom w:val="none" w:sz="0" w:space="0" w:color="auto"/>
                <w:right w:val="none" w:sz="0" w:space="0" w:color="auto"/>
              </w:divBdr>
            </w:div>
          </w:divsChild>
        </w:div>
        <w:div w:id="873272562">
          <w:marLeft w:val="0"/>
          <w:marRight w:val="0"/>
          <w:marTop w:val="0"/>
          <w:marBottom w:val="0"/>
          <w:divBdr>
            <w:top w:val="none" w:sz="0" w:space="0" w:color="auto"/>
            <w:left w:val="none" w:sz="0" w:space="0" w:color="auto"/>
            <w:bottom w:val="none" w:sz="0" w:space="0" w:color="auto"/>
            <w:right w:val="none" w:sz="0" w:space="0" w:color="auto"/>
          </w:divBdr>
          <w:divsChild>
            <w:div w:id="130372008">
              <w:marLeft w:val="0"/>
              <w:marRight w:val="0"/>
              <w:marTop w:val="0"/>
              <w:marBottom w:val="0"/>
              <w:divBdr>
                <w:top w:val="none" w:sz="0" w:space="0" w:color="auto"/>
                <w:left w:val="none" w:sz="0" w:space="0" w:color="auto"/>
                <w:bottom w:val="none" w:sz="0" w:space="0" w:color="auto"/>
                <w:right w:val="none" w:sz="0" w:space="0" w:color="auto"/>
              </w:divBdr>
            </w:div>
          </w:divsChild>
        </w:div>
        <w:div w:id="185487079">
          <w:marLeft w:val="0"/>
          <w:marRight w:val="0"/>
          <w:marTop w:val="0"/>
          <w:marBottom w:val="0"/>
          <w:divBdr>
            <w:top w:val="none" w:sz="0" w:space="0" w:color="auto"/>
            <w:left w:val="none" w:sz="0" w:space="0" w:color="auto"/>
            <w:bottom w:val="none" w:sz="0" w:space="0" w:color="auto"/>
            <w:right w:val="none" w:sz="0" w:space="0" w:color="auto"/>
          </w:divBdr>
          <w:divsChild>
            <w:div w:id="147867803">
              <w:marLeft w:val="0"/>
              <w:marRight w:val="0"/>
              <w:marTop w:val="0"/>
              <w:marBottom w:val="0"/>
              <w:divBdr>
                <w:top w:val="none" w:sz="0" w:space="0" w:color="auto"/>
                <w:left w:val="none" w:sz="0" w:space="0" w:color="auto"/>
                <w:bottom w:val="none" w:sz="0" w:space="0" w:color="auto"/>
                <w:right w:val="none" w:sz="0" w:space="0" w:color="auto"/>
              </w:divBdr>
            </w:div>
          </w:divsChild>
        </w:div>
        <w:div w:id="1298996893">
          <w:marLeft w:val="0"/>
          <w:marRight w:val="0"/>
          <w:marTop w:val="0"/>
          <w:marBottom w:val="0"/>
          <w:divBdr>
            <w:top w:val="none" w:sz="0" w:space="0" w:color="auto"/>
            <w:left w:val="none" w:sz="0" w:space="0" w:color="auto"/>
            <w:bottom w:val="none" w:sz="0" w:space="0" w:color="auto"/>
            <w:right w:val="none" w:sz="0" w:space="0" w:color="auto"/>
          </w:divBdr>
          <w:divsChild>
            <w:div w:id="347097048">
              <w:marLeft w:val="0"/>
              <w:marRight w:val="0"/>
              <w:marTop w:val="0"/>
              <w:marBottom w:val="0"/>
              <w:divBdr>
                <w:top w:val="none" w:sz="0" w:space="0" w:color="auto"/>
                <w:left w:val="none" w:sz="0" w:space="0" w:color="auto"/>
                <w:bottom w:val="none" w:sz="0" w:space="0" w:color="auto"/>
                <w:right w:val="none" w:sz="0" w:space="0" w:color="auto"/>
              </w:divBdr>
            </w:div>
          </w:divsChild>
        </w:div>
        <w:div w:id="1734814655">
          <w:marLeft w:val="0"/>
          <w:marRight w:val="0"/>
          <w:marTop w:val="0"/>
          <w:marBottom w:val="0"/>
          <w:divBdr>
            <w:top w:val="none" w:sz="0" w:space="0" w:color="auto"/>
            <w:left w:val="none" w:sz="0" w:space="0" w:color="auto"/>
            <w:bottom w:val="none" w:sz="0" w:space="0" w:color="auto"/>
            <w:right w:val="none" w:sz="0" w:space="0" w:color="auto"/>
          </w:divBdr>
          <w:divsChild>
            <w:div w:id="2016417446">
              <w:marLeft w:val="0"/>
              <w:marRight w:val="0"/>
              <w:marTop w:val="0"/>
              <w:marBottom w:val="0"/>
              <w:divBdr>
                <w:top w:val="none" w:sz="0" w:space="0" w:color="auto"/>
                <w:left w:val="none" w:sz="0" w:space="0" w:color="auto"/>
                <w:bottom w:val="none" w:sz="0" w:space="0" w:color="auto"/>
                <w:right w:val="none" w:sz="0" w:space="0" w:color="auto"/>
              </w:divBdr>
            </w:div>
          </w:divsChild>
        </w:div>
        <w:div w:id="40859752">
          <w:marLeft w:val="0"/>
          <w:marRight w:val="0"/>
          <w:marTop w:val="0"/>
          <w:marBottom w:val="0"/>
          <w:divBdr>
            <w:top w:val="none" w:sz="0" w:space="0" w:color="auto"/>
            <w:left w:val="none" w:sz="0" w:space="0" w:color="auto"/>
            <w:bottom w:val="none" w:sz="0" w:space="0" w:color="auto"/>
            <w:right w:val="none" w:sz="0" w:space="0" w:color="auto"/>
          </w:divBdr>
        </w:div>
        <w:div w:id="155458196">
          <w:marLeft w:val="0"/>
          <w:marRight w:val="0"/>
          <w:marTop w:val="0"/>
          <w:marBottom w:val="0"/>
          <w:divBdr>
            <w:top w:val="none" w:sz="0" w:space="0" w:color="auto"/>
            <w:left w:val="none" w:sz="0" w:space="0" w:color="auto"/>
            <w:bottom w:val="none" w:sz="0" w:space="0" w:color="auto"/>
            <w:right w:val="none" w:sz="0" w:space="0" w:color="auto"/>
          </w:divBdr>
          <w:divsChild>
            <w:div w:id="1461145859">
              <w:marLeft w:val="0"/>
              <w:marRight w:val="0"/>
              <w:marTop w:val="0"/>
              <w:marBottom w:val="0"/>
              <w:divBdr>
                <w:top w:val="none" w:sz="0" w:space="0" w:color="auto"/>
                <w:left w:val="none" w:sz="0" w:space="0" w:color="auto"/>
                <w:bottom w:val="none" w:sz="0" w:space="0" w:color="auto"/>
                <w:right w:val="none" w:sz="0" w:space="0" w:color="auto"/>
              </w:divBdr>
            </w:div>
          </w:divsChild>
        </w:div>
        <w:div w:id="1611006283">
          <w:marLeft w:val="0"/>
          <w:marRight w:val="0"/>
          <w:marTop w:val="0"/>
          <w:marBottom w:val="0"/>
          <w:divBdr>
            <w:top w:val="none" w:sz="0" w:space="0" w:color="auto"/>
            <w:left w:val="none" w:sz="0" w:space="0" w:color="auto"/>
            <w:bottom w:val="none" w:sz="0" w:space="0" w:color="auto"/>
            <w:right w:val="none" w:sz="0" w:space="0" w:color="auto"/>
          </w:divBdr>
          <w:divsChild>
            <w:div w:id="727268779">
              <w:marLeft w:val="0"/>
              <w:marRight w:val="0"/>
              <w:marTop w:val="0"/>
              <w:marBottom w:val="0"/>
              <w:divBdr>
                <w:top w:val="none" w:sz="0" w:space="0" w:color="auto"/>
                <w:left w:val="none" w:sz="0" w:space="0" w:color="auto"/>
                <w:bottom w:val="none" w:sz="0" w:space="0" w:color="auto"/>
                <w:right w:val="none" w:sz="0" w:space="0" w:color="auto"/>
              </w:divBdr>
            </w:div>
          </w:divsChild>
        </w:div>
        <w:div w:id="446001173">
          <w:marLeft w:val="0"/>
          <w:marRight w:val="0"/>
          <w:marTop w:val="0"/>
          <w:marBottom w:val="0"/>
          <w:divBdr>
            <w:top w:val="none" w:sz="0" w:space="0" w:color="auto"/>
            <w:left w:val="none" w:sz="0" w:space="0" w:color="auto"/>
            <w:bottom w:val="none" w:sz="0" w:space="0" w:color="auto"/>
            <w:right w:val="none" w:sz="0" w:space="0" w:color="auto"/>
          </w:divBdr>
          <w:divsChild>
            <w:div w:id="445202153">
              <w:marLeft w:val="0"/>
              <w:marRight w:val="0"/>
              <w:marTop w:val="0"/>
              <w:marBottom w:val="0"/>
              <w:divBdr>
                <w:top w:val="none" w:sz="0" w:space="0" w:color="auto"/>
                <w:left w:val="none" w:sz="0" w:space="0" w:color="auto"/>
                <w:bottom w:val="none" w:sz="0" w:space="0" w:color="auto"/>
                <w:right w:val="none" w:sz="0" w:space="0" w:color="auto"/>
              </w:divBdr>
            </w:div>
          </w:divsChild>
        </w:div>
        <w:div w:id="86851188">
          <w:marLeft w:val="0"/>
          <w:marRight w:val="0"/>
          <w:marTop w:val="0"/>
          <w:marBottom w:val="0"/>
          <w:divBdr>
            <w:top w:val="none" w:sz="0" w:space="0" w:color="auto"/>
            <w:left w:val="none" w:sz="0" w:space="0" w:color="auto"/>
            <w:bottom w:val="none" w:sz="0" w:space="0" w:color="auto"/>
            <w:right w:val="none" w:sz="0" w:space="0" w:color="auto"/>
          </w:divBdr>
          <w:divsChild>
            <w:div w:id="1962221860">
              <w:marLeft w:val="0"/>
              <w:marRight w:val="0"/>
              <w:marTop w:val="0"/>
              <w:marBottom w:val="0"/>
              <w:divBdr>
                <w:top w:val="none" w:sz="0" w:space="0" w:color="auto"/>
                <w:left w:val="none" w:sz="0" w:space="0" w:color="auto"/>
                <w:bottom w:val="none" w:sz="0" w:space="0" w:color="auto"/>
                <w:right w:val="none" w:sz="0" w:space="0" w:color="auto"/>
              </w:divBdr>
            </w:div>
          </w:divsChild>
        </w:div>
        <w:div w:id="1788885921">
          <w:marLeft w:val="0"/>
          <w:marRight w:val="0"/>
          <w:marTop w:val="0"/>
          <w:marBottom w:val="0"/>
          <w:divBdr>
            <w:top w:val="none" w:sz="0" w:space="0" w:color="auto"/>
            <w:left w:val="none" w:sz="0" w:space="0" w:color="auto"/>
            <w:bottom w:val="none" w:sz="0" w:space="0" w:color="auto"/>
            <w:right w:val="none" w:sz="0" w:space="0" w:color="auto"/>
          </w:divBdr>
          <w:divsChild>
            <w:div w:id="1982341225">
              <w:marLeft w:val="0"/>
              <w:marRight w:val="0"/>
              <w:marTop w:val="0"/>
              <w:marBottom w:val="0"/>
              <w:divBdr>
                <w:top w:val="none" w:sz="0" w:space="0" w:color="auto"/>
                <w:left w:val="none" w:sz="0" w:space="0" w:color="auto"/>
                <w:bottom w:val="none" w:sz="0" w:space="0" w:color="auto"/>
                <w:right w:val="none" w:sz="0" w:space="0" w:color="auto"/>
              </w:divBdr>
            </w:div>
          </w:divsChild>
        </w:div>
        <w:div w:id="739836045">
          <w:marLeft w:val="0"/>
          <w:marRight w:val="0"/>
          <w:marTop w:val="0"/>
          <w:marBottom w:val="0"/>
          <w:divBdr>
            <w:top w:val="none" w:sz="0" w:space="0" w:color="auto"/>
            <w:left w:val="none" w:sz="0" w:space="0" w:color="auto"/>
            <w:bottom w:val="none" w:sz="0" w:space="0" w:color="auto"/>
            <w:right w:val="none" w:sz="0" w:space="0" w:color="auto"/>
          </w:divBdr>
          <w:divsChild>
            <w:div w:id="858931509">
              <w:marLeft w:val="0"/>
              <w:marRight w:val="0"/>
              <w:marTop w:val="0"/>
              <w:marBottom w:val="0"/>
              <w:divBdr>
                <w:top w:val="none" w:sz="0" w:space="0" w:color="auto"/>
                <w:left w:val="none" w:sz="0" w:space="0" w:color="auto"/>
                <w:bottom w:val="none" w:sz="0" w:space="0" w:color="auto"/>
                <w:right w:val="none" w:sz="0" w:space="0" w:color="auto"/>
              </w:divBdr>
            </w:div>
          </w:divsChild>
        </w:div>
        <w:div w:id="476844112">
          <w:marLeft w:val="0"/>
          <w:marRight w:val="0"/>
          <w:marTop w:val="0"/>
          <w:marBottom w:val="0"/>
          <w:divBdr>
            <w:top w:val="none" w:sz="0" w:space="0" w:color="auto"/>
            <w:left w:val="none" w:sz="0" w:space="0" w:color="auto"/>
            <w:bottom w:val="none" w:sz="0" w:space="0" w:color="auto"/>
            <w:right w:val="none" w:sz="0" w:space="0" w:color="auto"/>
          </w:divBdr>
          <w:divsChild>
            <w:div w:id="443500890">
              <w:marLeft w:val="0"/>
              <w:marRight w:val="0"/>
              <w:marTop w:val="0"/>
              <w:marBottom w:val="0"/>
              <w:divBdr>
                <w:top w:val="none" w:sz="0" w:space="0" w:color="auto"/>
                <w:left w:val="none" w:sz="0" w:space="0" w:color="auto"/>
                <w:bottom w:val="none" w:sz="0" w:space="0" w:color="auto"/>
                <w:right w:val="none" w:sz="0" w:space="0" w:color="auto"/>
              </w:divBdr>
            </w:div>
          </w:divsChild>
        </w:div>
        <w:div w:id="1946889305">
          <w:marLeft w:val="0"/>
          <w:marRight w:val="0"/>
          <w:marTop w:val="0"/>
          <w:marBottom w:val="0"/>
          <w:divBdr>
            <w:top w:val="none" w:sz="0" w:space="0" w:color="auto"/>
            <w:left w:val="none" w:sz="0" w:space="0" w:color="auto"/>
            <w:bottom w:val="none" w:sz="0" w:space="0" w:color="auto"/>
            <w:right w:val="none" w:sz="0" w:space="0" w:color="auto"/>
          </w:divBdr>
        </w:div>
        <w:div w:id="481850762">
          <w:marLeft w:val="0"/>
          <w:marRight w:val="0"/>
          <w:marTop w:val="0"/>
          <w:marBottom w:val="0"/>
          <w:divBdr>
            <w:top w:val="none" w:sz="0" w:space="0" w:color="auto"/>
            <w:left w:val="none" w:sz="0" w:space="0" w:color="auto"/>
            <w:bottom w:val="none" w:sz="0" w:space="0" w:color="auto"/>
            <w:right w:val="none" w:sz="0" w:space="0" w:color="auto"/>
          </w:divBdr>
          <w:divsChild>
            <w:div w:id="1627421845">
              <w:marLeft w:val="0"/>
              <w:marRight w:val="0"/>
              <w:marTop w:val="0"/>
              <w:marBottom w:val="0"/>
              <w:divBdr>
                <w:top w:val="none" w:sz="0" w:space="0" w:color="auto"/>
                <w:left w:val="none" w:sz="0" w:space="0" w:color="auto"/>
                <w:bottom w:val="none" w:sz="0" w:space="0" w:color="auto"/>
                <w:right w:val="none" w:sz="0" w:space="0" w:color="auto"/>
              </w:divBdr>
            </w:div>
          </w:divsChild>
        </w:div>
        <w:div w:id="1645811781">
          <w:marLeft w:val="0"/>
          <w:marRight w:val="0"/>
          <w:marTop w:val="0"/>
          <w:marBottom w:val="0"/>
          <w:divBdr>
            <w:top w:val="none" w:sz="0" w:space="0" w:color="auto"/>
            <w:left w:val="none" w:sz="0" w:space="0" w:color="auto"/>
            <w:bottom w:val="none" w:sz="0" w:space="0" w:color="auto"/>
            <w:right w:val="none" w:sz="0" w:space="0" w:color="auto"/>
          </w:divBdr>
          <w:divsChild>
            <w:div w:id="1388454410">
              <w:marLeft w:val="0"/>
              <w:marRight w:val="0"/>
              <w:marTop w:val="0"/>
              <w:marBottom w:val="0"/>
              <w:divBdr>
                <w:top w:val="none" w:sz="0" w:space="0" w:color="auto"/>
                <w:left w:val="none" w:sz="0" w:space="0" w:color="auto"/>
                <w:bottom w:val="none" w:sz="0" w:space="0" w:color="auto"/>
                <w:right w:val="none" w:sz="0" w:space="0" w:color="auto"/>
              </w:divBdr>
            </w:div>
          </w:divsChild>
        </w:div>
        <w:div w:id="427972016">
          <w:marLeft w:val="0"/>
          <w:marRight w:val="0"/>
          <w:marTop w:val="0"/>
          <w:marBottom w:val="0"/>
          <w:divBdr>
            <w:top w:val="none" w:sz="0" w:space="0" w:color="auto"/>
            <w:left w:val="none" w:sz="0" w:space="0" w:color="auto"/>
            <w:bottom w:val="none" w:sz="0" w:space="0" w:color="auto"/>
            <w:right w:val="none" w:sz="0" w:space="0" w:color="auto"/>
          </w:divBdr>
          <w:divsChild>
            <w:div w:id="319043355">
              <w:marLeft w:val="0"/>
              <w:marRight w:val="0"/>
              <w:marTop w:val="0"/>
              <w:marBottom w:val="0"/>
              <w:divBdr>
                <w:top w:val="none" w:sz="0" w:space="0" w:color="auto"/>
                <w:left w:val="none" w:sz="0" w:space="0" w:color="auto"/>
                <w:bottom w:val="none" w:sz="0" w:space="0" w:color="auto"/>
                <w:right w:val="none" w:sz="0" w:space="0" w:color="auto"/>
              </w:divBdr>
            </w:div>
          </w:divsChild>
        </w:div>
        <w:div w:id="1369143508">
          <w:marLeft w:val="0"/>
          <w:marRight w:val="0"/>
          <w:marTop w:val="0"/>
          <w:marBottom w:val="0"/>
          <w:divBdr>
            <w:top w:val="none" w:sz="0" w:space="0" w:color="auto"/>
            <w:left w:val="none" w:sz="0" w:space="0" w:color="auto"/>
            <w:bottom w:val="none" w:sz="0" w:space="0" w:color="auto"/>
            <w:right w:val="none" w:sz="0" w:space="0" w:color="auto"/>
          </w:divBdr>
          <w:divsChild>
            <w:div w:id="1870024938">
              <w:marLeft w:val="0"/>
              <w:marRight w:val="0"/>
              <w:marTop w:val="0"/>
              <w:marBottom w:val="0"/>
              <w:divBdr>
                <w:top w:val="none" w:sz="0" w:space="0" w:color="auto"/>
                <w:left w:val="none" w:sz="0" w:space="0" w:color="auto"/>
                <w:bottom w:val="none" w:sz="0" w:space="0" w:color="auto"/>
                <w:right w:val="none" w:sz="0" w:space="0" w:color="auto"/>
              </w:divBdr>
            </w:div>
          </w:divsChild>
        </w:div>
        <w:div w:id="789202438">
          <w:marLeft w:val="0"/>
          <w:marRight w:val="0"/>
          <w:marTop w:val="0"/>
          <w:marBottom w:val="0"/>
          <w:divBdr>
            <w:top w:val="none" w:sz="0" w:space="0" w:color="auto"/>
            <w:left w:val="none" w:sz="0" w:space="0" w:color="auto"/>
            <w:bottom w:val="none" w:sz="0" w:space="0" w:color="auto"/>
            <w:right w:val="none" w:sz="0" w:space="0" w:color="auto"/>
          </w:divBdr>
          <w:divsChild>
            <w:div w:id="235021072">
              <w:marLeft w:val="0"/>
              <w:marRight w:val="0"/>
              <w:marTop w:val="0"/>
              <w:marBottom w:val="0"/>
              <w:divBdr>
                <w:top w:val="none" w:sz="0" w:space="0" w:color="auto"/>
                <w:left w:val="none" w:sz="0" w:space="0" w:color="auto"/>
                <w:bottom w:val="none" w:sz="0" w:space="0" w:color="auto"/>
                <w:right w:val="none" w:sz="0" w:space="0" w:color="auto"/>
              </w:divBdr>
            </w:div>
          </w:divsChild>
        </w:div>
        <w:div w:id="626011475">
          <w:marLeft w:val="0"/>
          <w:marRight w:val="0"/>
          <w:marTop w:val="0"/>
          <w:marBottom w:val="0"/>
          <w:divBdr>
            <w:top w:val="none" w:sz="0" w:space="0" w:color="auto"/>
            <w:left w:val="none" w:sz="0" w:space="0" w:color="auto"/>
            <w:bottom w:val="none" w:sz="0" w:space="0" w:color="auto"/>
            <w:right w:val="none" w:sz="0" w:space="0" w:color="auto"/>
          </w:divBdr>
          <w:divsChild>
            <w:div w:id="2133935250">
              <w:marLeft w:val="0"/>
              <w:marRight w:val="0"/>
              <w:marTop w:val="0"/>
              <w:marBottom w:val="0"/>
              <w:divBdr>
                <w:top w:val="none" w:sz="0" w:space="0" w:color="auto"/>
                <w:left w:val="none" w:sz="0" w:space="0" w:color="auto"/>
                <w:bottom w:val="none" w:sz="0" w:space="0" w:color="auto"/>
                <w:right w:val="none" w:sz="0" w:space="0" w:color="auto"/>
              </w:divBdr>
            </w:div>
          </w:divsChild>
        </w:div>
        <w:div w:id="592709237">
          <w:marLeft w:val="0"/>
          <w:marRight w:val="0"/>
          <w:marTop w:val="0"/>
          <w:marBottom w:val="0"/>
          <w:divBdr>
            <w:top w:val="none" w:sz="0" w:space="0" w:color="auto"/>
            <w:left w:val="none" w:sz="0" w:space="0" w:color="auto"/>
            <w:bottom w:val="none" w:sz="0" w:space="0" w:color="auto"/>
            <w:right w:val="none" w:sz="0" w:space="0" w:color="auto"/>
          </w:divBdr>
          <w:divsChild>
            <w:div w:id="1845046686">
              <w:marLeft w:val="0"/>
              <w:marRight w:val="0"/>
              <w:marTop w:val="0"/>
              <w:marBottom w:val="0"/>
              <w:divBdr>
                <w:top w:val="none" w:sz="0" w:space="0" w:color="auto"/>
                <w:left w:val="none" w:sz="0" w:space="0" w:color="auto"/>
                <w:bottom w:val="none" w:sz="0" w:space="0" w:color="auto"/>
                <w:right w:val="none" w:sz="0" w:space="0" w:color="auto"/>
              </w:divBdr>
            </w:div>
          </w:divsChild>
        </w:div>
        <w:div w:id="665089648">
          <w:marLeft w:val="0"/>
          <w:marRight w:val="0"/>
          <w:marTop w:val="0"/>
          <w:marBottom w:val="0"/>
          <w:divBdr>
            <w:top w:val="none" w:sz="0" w:space="0" w:color="auto"/>
            <w:left w:val="none" w:sz="0" w:space="0" w:color="auto"/>
            <w:bottom w:val="none" w:sz="0" w:space="0" w:color="auto"/>
            <w:right w:val="none" w:sz="0" w:space="0" w:color="auto"/>
          </w:divBdr>
          <w:divsChild>
            <w:div w:id="1087848493">
              <w:marLeft w:val="0"/>
              <w:marRight w:val="0"/>
              <w:marTop w:val="0"/>
              <w:marBottom w:val="0"/>
              <w:divBdr>
                <w:top w:val="none" w:sz="0" w:space="0" w:color="auto"/>
                <w:left w:val="none" w:sz="0" w:space="0" w:color="auto"/>
                <w:bottom w:val="none" w:sz="0" w:space="0" w:color="auto"/>
                <w:right w:val="none" w:sz="0" w:space="0" w:color="auto"/>
              </w:divBdr>
            </w:div>
          </w:divsChild>
        </w:div>
        <w:div w:id="1148134871">
          <w:marLeft w:val="0"/>
          <w:marRight w:val="0"/>
          <w:marTop w:val="0"/>
          <w:marBottom w:val="0"/>
          <w:divBdr>
            <w:top w:val="none" w:sz="0" w:space="0" w:color="auto"/>
            <w:left w:val="none" w:sz="0" w:space="0" w:color="auto"/>
            <w:bottom w:val="none" w:sz="0" w:space="0" w:color="auto"/>
            <w:right w:val="none" w:sz="0" w:space="0" w:color="auto"/>
          </w:divBdr>
          <w:divsChild>
            <w:div w:id="1320234643">
              <w:marLeft w:val="0"/>
              <w:marRight w:val="0"/>
              <w:marTop w:val="0"/>
              <w:marBottom w:val="0"/>
              <w:divBdr>
                <w:top w:val="none" w:sz="0" w:space="0" w:color="auto"/>
                <w:left w:val="none" w:sz="0" w:space="0" w:color="auto"/>
                <w:bottom w:val="none" w:sz="0" w:space="0" w:color="auto"/>
                <w:right w:val="none" w:sz="0" w:space="0" w:color="auto"/>
              </w:divBdr>
            </w:div>
          </w:divsChild>
        </w:div>
        <w:div w:id="46032428">
          <w:marLeft w:val="0"/>
          <w:marRight w:val="0"/>
          <w:marTop w:val="0"/>
          <w:marBottom w:val="0"/>
          <w:divBdr>
            <w:top w:val="none" w:sz="0" w:space="0" w:color="auto"/>
            <w:left w:val="none" w:sz="0" w:space="0" w:color="auto"/>
            <w:bottom w:val="none" w:sz="0" w:space="0" w:color="auto"/>
            <w:right w:val="none" w:sz="0" w:space="0" w:color="auto"/>
          </w:divBdr>
          <w:divsChild>
            <w:div w:id="1049110961">
              <w:marLeft w:val="0"/>
              <w:marRight w:val="0"/>
              <w:marTop w:val="0"/>
              <w:marBottom w:val="0"/>
              <w:divBdr>
                <w:top w:val="none" w:sz="0" w:space="0" w:color="auto"/>
                <w:left w:val="none" w:sz="0" w:space="0" w:color="auto"/>
                <w:bottom w:val="none" w:sz="0" w:space="0" w:color="auto"/>
                <w:right w:val="none" w:sz="0" w:space="0" w:color="auto"/>
              </w:divBdr>
            </w:div>
          </w:divsChild>
        </w:div>
        <w:div w:id="1701978936">
          <w:marLeft w:val="0"/>
          <w:marRight w:val="0"/>
          <w:marTop w:val="0"/>
          <w:marBottom w:val="0"/>
          <w:divBdr>
            <w:top w:val="none" w:sz="0" w:space="0" w:color="auto"/>
            <w:left w:val="none" w:sz="0" w:space="0" w:color="auto"/>
            <w:bottom w:val="none" w:sz="0" w:space="0" w:color="auto"/>
            <w:right w:val="none" w:sz="0" w:space="0" w:color="auto"/>
          </w:divBdr>
          <w:divsChild>
            <w:div w:id="1556547420">
              <w:marLeft w:val="0"/>
              <w:marRight w:val="0"/>
              <w:marTop w:val="0"/>
              <w:marBottom w:val="0"/>
              <w:divBdr>
                <w:top w:val="none" w:sz="0" w:space="0" w:color="auto"/>
                <w:left w:val="none" w:sz="0" w:space="0" w:color="auto"/>
                <w:bottom w:val="none" w:sz="0" w:space="0" w:color="auto"/>
                <w:right w:val="none" w:sz="0" w:space="0" w:color="auto"/>
              </w:divBdr>
            </w:div>
          </w:divsChild>
        </w:div>
        <w:div w:id="352071337">
          <w:marLeft w:val="0"/>
          <w:marRight w:val="0"/>
          <w:marTop w:val="0"/>
          <w:marBottom w:val="0"/>
          <w:divBdr>
            <w:top w:val="none" w:sz="0" w:space="0" w:color="auto"/>
            <w:left w:val="none" w:sz="0" w:space="0" w:color="auto"/>
            <w:bottom w:val="none" w:sz="0" w:space="0" w:color="auto"/>
            <w:right w:val="none" w:sz="0" w:space="0" w:color="auto"/>
          </w:divBdr>
          <w:divsChild>
            <w:div w:id="452138436">
              <w:marLeft w:val="0"/>
              <w:marRight w:val="0"/>
              <w:marTop w:val="0"/>
              <w:marBottom w:val="0"/>
              <w:divBdr>
                <w:top w:val="none" w:sz="0" w:space="0" w:color="auto"/>
                <w:left w:val="none" w:sz="0" w:space="0" w:color="auto"/>
                <w:bottom w:val="none" w:sz="0" w:space="0" w:color="auto"/>
                <w:right w:val="none" w:sz="0" w:space="0" w:color="auto"/>
              </w:divBdr>
            </w:div>
          </w:divsChild>
        </w:div>
        <w:div w:id="792944775">
          <w:marLeft w:val="0"/>
          <w:marRight w:val="0"/>
          <w:marTop w:val="0"/>
          <w:marBottom w:val="0"/>
          <w:divBdr>
            <w:top w:val="none" w:sz="0" w:space="0" w:color="auto"/>
            <w:left w:val="none" w:sz="0" w:space="0" w:color="auto"/>
            <w:bottom w:val="none" w:sz="0" w:space="0" w:color="auto"/>
            <w:right w:val="none" w:sz="0" w:space="0" w:color="auto"/>
          </w:divBdr>
          <w:divsChild>
            <w:div w:id="477966681">
              <w:marLeft w:val="0"/>
              <w:marRight w:val="0"/>
              <w:marTop w:val="0"/>
              <w:marBottom w:val="0"/>
              <w:divBdr>
                <w:top w:val="none" w:sz="0" w:space="0" w:color="auto"/>
                <w:left w:val="none" w:sz="0" w:space="0" w:color="auto"/>
                <w:bottom w:val="none" w:sz="0" w:space="0" w:color="auto"/>
                <w:right w:val="none" w:sz="0" w:space="0" w:color="auto"/>
              </w:divBdr>
            </w:div>
          </w:divsChild>
        </w:div>
        <w:div w:id="345056080">
          <w:marLeft w:val="0"/>
          <w:marRight w:val="0"/>
          <w:marTop w:val="0"/>
          <w:marBottom w:val="0"/>
          <w:divBdr>
            <w:top w:val="none" w:sz="0" w:space="0" w:color="auto"/>
            <w:left w:val="none" w:sz="0" w:space="0" w:color="auto"/>
            <w:bottom w:val="none" w:sz="0" w:space="0" w:color="auto"/>
            <w:right w:val="none" w:sz="0" w:space="0" w:color="auto"/>
          </w:divBdr>
          <w:divsChild>
            <w:div w:id="994341012">
              <w:marLeft w:val="0"/>
              <w:marRight w:val="0"/>
              <w:marTop w:val="0"/>
              <w:marBottom w:val="0"/>
              <w:divBdr>
                <w:top w:val="none" w:sz="0" w:space="0" w:color="auto"/>
                <w:left w:val="none" w:sz="0" w:space="0" w:color="auto"/>
                <w:bottom w:val="none" w:sz="0" w:space="0" w:color="auto"/>
                <w:right w:val="none" w:sz="0" w:space="0" w:color="auto"/>
              </w:divBdr>
            </w:div>
          </w:divsChild>
        </w:div>
        <w:div w:id="418328403">
          <w:marLeft w:val="0"/>
          <w:marRight w:val="0"/>
          <w:marTop w:val="0"/>
          <w:marBottom w:val="0"/>
          <w:divBdr>
            <w:top w:val="none" w:sz="0" w:space="0" w:color="auto"/>
            <w:left w:val="none" w:sz="0" w:space="0" w:color="auto"/>
            <w:bottom w:val="none" w:sz="0" w:space="0" w:color="auto"/>
            <w:right w:val="none" w:sz="0" w:space="0" w:color="auto"/>
          </w:divBdr>
          <w:divsChild>
            <w:div w:id="1463117525">
              <w:marLeft w:val="0"/>
              <w:marRight w:val="0"/>
              <w:marTop w:val="0"/>
              <w:marBottom w:val="0"/>
              <w:divBdr>
                <w:top w:val="none" w:sz="0" w:space="0" w:color="auto"/>
                <w:left w:val="none" w:sz="0" w:space="0" w:color="auto"/>
                <w:bottom w:val="none" w:sz="0" w:space="0" w:color="auto"/>
                <w:right w:val="none" w:sz="0" w:space="0" w:color="auto"/>
              </w:divBdr>
            </w:div>
          </w:divsChild>
        </w:div>
        <w:div w:id="1189758832">
          <w:marLeft w:val="0"/>
          <w:marRight w:val="0"/>
          <w:marTop w:val="0"/>
          <w:marBottom w:val="0"/>
          <w:divBdr>
            <w:top w:val="none" w:sz="0" w:space="0" w:color="auto"/>
            <w:left w:val="none" w:sz="0" w:space="0" w:color="auto"/>
            <w:bottom w:val="none" w:sz="0" w:space="0" w:color="auto"/>
            <w:right w:val="none" w:sz="0" w:space="0" w:color="auto"/>
          </w:divBdr>
          <w:divsChild>
            <w:div w:id="120729095">
              <w:marLeft w:val="0"/>
              <w:marRight w:val="0"/>
              <w:marTop w:val="0"/>
              <w:marBottom w:val="0"/>
              <w:divBdr>
                <w:top w:val="none" w:sz="0" w:space="0" w:color="auto"/>
                <w:left w:val="none" w:sz="0" w:space="0" w:color="auto"/>
                <w:bottom w:val="none" w:sz="0" w:space="0" w:color="auto"/>
                <w:right w:val="none" w:sz="0" w:space="0" w:color="auto"/>
              </w:divBdr>
            </w:div>
          </w:divsChild>
        </w:div>
        <w:div w:id="1742753424">
          <w:marLeft w:val="0"/>
          <w:marRight w:val="0"/>
          <w:marTop w:val="0"/>
          <w:marBottom w:val="0"/>
          <w:divBdr>
            <w:top w:val="none" w:sz="0" w:space="0" w:color="auto"/>
            <w:left w:val="none" w:sz="0" w:space="0" w:color="auto"/>
            <w:bottom w:val="none" w:sz="0" w:space="0" w:color="auto"/>
            <w:right w:val="none" w:sz="0" w:space="0" w:color="auto"/>
          </w:divBdr>
          <w:divsChild>
            <w:div w:id="510679893">
              <w:marLeft w:val="0"/>
              <w:marRight w:val="0"/>
              <w:marTop w:val="0"/>
              <w:marBottom w:val="0"/>
              <w:divBdr>
                <w:top w:val="none" w:sz="0" w:space="0" w:color="auto"/>
                <w:left w:val="none" w:sz="0" w:space="0" w:color="auto"/>
                <w:bottom w:val="none" w:sz="0" w:space="0" w:color="auto"/>
                <w:right w:val="none" w:sz="0" w:space="0" w:color="auto"/>
              </w:divBdr>
            </w:div>
          </w:divsChild>
        </w:div>
        <w:div w:id="983318207">
          <w:marLeft w:val="0"/>
          <w:marRight w:val="0"/>
          <w:marTop w:val="0"/>
          <w:marBottom w:val="0"/>
          <w:divBdr>
            <w:top w:val="none" w:sz="0" w:space="0" w:color="auto"/>
            <w:left w:val="none" w:sz="0" w:space="0" w:color="auto"/>
            <w:bottom w:val="none" w:sz="0" w:space="0" w:color="auto"/>
            <w:right w:val="none" w:sz="0" w:space="0" w:color="auto"/>
          </w:divBdr>
          <w:divsChild>
            <w:div w:id="2119248657">
              <w:marLeft w:val="0"/>
              <w:marRight w:val="0"/>
              <w:marTop w:val="0"/>
              <w:marBottom w:val="0"/>
              <w:divBdr>
                <w:top w:val="none" w:sz="0" w:space="0" w:color="auto"/>
                <w:left w:val="none" w:sz="0" w:space="0" w:color="auto"/>
                <w:bottom w:val="none" w:sz="0" w:space="0" w:color="auto"/>
                <w:right w:val="none" w:sz="0" w:space="0" w:color="auto"/>
              </w:divBdr>
            </w:div>
          </w:divsChild>
        </w:div>
        <w:div w:id="271133402">
          <w:marLeft w:val="0"/>
          <w:marRight w:val="0"/>
          <w:marTop w:val="0"/>
          <w:marBottom w:val="0"/>
          <w:divBdr>
            <w:top w:val="none" w:sz="0" w:space="0" w:color="auto"/>
            <w:left w:val="none" w:sz="0" w:space="0" w:color="auto"/>
            <w:bottom w:val="none" w:sz="0" w:space="0" w:color="auto"/>
            <w:right w:val="none" w:sz="0" w:space="0" w:color="auto"/>
          </w:divBdr>
          <w:divsChild>
            <w:div w:id="1253051980">
              <w:marLeft w:val="0"/>
              <w:marRight w:val="0"/>
              <w:marTop w:val="0"/>
              <w:marBottom w:val="0"/>
              <w:divBdr>
                <w:top w:val="none" w:sz="0" w:space="0" w:color="auto"/>
                <w:left w:val="none" w:sz="0" w:space="0" w:color="auto"/>
                <w:bottom w:val="none" w:sz="0" w:space="0" w:color="auto"/>
                <w:right w:val="none" w:sz="0" w:space="0" w:color="auto"/>
              </w:divBdr>
            </w:div>
          </w:divsChild>
        </w:div>
        <w:div w:id="184373162">
          <w:marLeft w:val="0"/>
          <w:marRight w:val="0"/>
          <w:marTop w:val="0"/>
          <w:marBottom w:val="0"/>
          <w:divBdr>
            <w:top w:val="none" w:sz="0" w:space="0" w:color="auto"/>
            <w:left w:val="none" w:sz="0" w:space="0" w:color="auto"/>
            <w:bottom w:val="none" w:sz="0" w:space="0" w:color="auto"/>
            <w:right w:val="none" w:sz="0" w:space="0" w:color="auto"/>
          </w:divBdr>
          <w:divsChild>
            <w:div w:id="137653743">
              <w:marLeft w:val="0"/>
              <w:marRight w:val="0"/>
              <w:marTop w:val="0"/>
              <w:marBottom w:val="0"/>
              <w:divBdr>
                <w:top w:val="none" w:sz="0" w:space="0" w:color="auto"/>
                <w:left w:val="none" w:sz="0" w:space="0" w:color="auto"/>
                <w:bottom w:val="none" w:sz="0" w:space="0" w:color="auto"/>
                <w:right w:val="none" w:sz="0" w:space="0" w:color="auto"/>
              </w:divBdr>
            </w:div>
          </w:divsChild>
        </w:div>
        <w:div w:id="685444565">
          <w:marLeft w:val="0"/>
          <w:marRight w:val="0"/>
          <w:marTop w:val="0"/>
          <w:marBottom w:val="0"/>
          <w:divBdr>
            <w:top w:val="none" w:sz="0" w:space="0" w:color="auto"/>
            <w:left w:val="none" w:sz="0" w:space="0" w:color="auto"/>
            <w:bottom w:val="none" w:sz="0" w:space="0" w:color="auto"/>
            <w:right w:val="none" w:sz="0" w:space="0" w:color="auto"/>
          </w:divBdr>
          <w:divsChild>
            <w:div w:id="1429427677">
              <w:marLeft w:val="0"/>
              <w:marRight w:val="0"/>
              <w:marTop w:val="0"/>
              <w:marBottom w:val="0"/>
              <w:divBdr>
                <w:top w:val="none" w:sz="0" w:space="0" w:color="auto"/>
                <w:left w:val="none" w:sz="0" w:space="0" w:color="auto"/>
                <w:bottom w:val="none" w:sz="0" w:space="0" w:color="auto"/>
                <w:right w:val="none" w:sz="0" w:space="0" w:color="auto"/>
              </w:divBdr>
            </w:div>
          </w:divsChild>
        </w:div>
        <w:div w:id="442380838">
          <w:marLeft w:val="0"/>
          <w:marRight w:val="0"/>
          <w:marTop w:val="0"/>
          <w:marBottom w:val="0"/>
          <w:divBdr>
            <w:top w:val="none" w:sz="0" w:space="0" w:color="auto"/>
            <w:left w:val="none" w:sz="0" w:space="0" w:color="auto"/>
            <w:bottom w:val="none" w:sz="0" w:space="0" w:color="auto"/>
            <w:right w:val="none" w:sz="0" w:space="0" w:color="auto"/>
          </w:divBdr>
          <w:divsChild>
            <w:div w:id="792872288">
              <w:marLeft w:val="0"/>
              <w:marRight w:val="0"/>
              <w:marTop w:val="0"/>
              <w:marBottom w:val="0"/>
              <w:divBdr>
                <w:top w:val="none" w:sz="0" w:space="0" w:color="auto"/>
                <w:left w:val="none" w:sz="0" w:space="0" w:color="auto"/>
                <w:bottom w:val="none" w:sz="0" w:space="0" w:color="auto"/>
                <w:right w:val="none" w:sz="0" w:space="0" w:color="auto"/>
              </w:divBdr>
            </w:div>
          </w:divsChild>
        </w:div>
        <w:div w:id="9648677">
          <w:marLeft w:val="0"/>
          <w:marRight w:val="0"/>
          <w:marTop w:val="0"/>
          <w:marBottom w:val="0"/>
          <w:divBdr>
            <w:top w:val="none" w:sz="0" w:space="0" w:color="auto"/>
            <w:left w:val="none" w:sz="0" w:space="0" w:color="auto"/>
            <w:bottom w:val="none" w:sz="0" w:space="0" w:color="auto"/>
            <w:right w:val="none" w:sz="0" w:space="0" w:color="auto"/>
          </w:divBdr>
          <w:divsChild>
            <w:div w:id="1752697303">
              <w:marLeft w:val="0"/>
              <w:marRight w:val="0"/>
              <w:marTop w:val="0"/>
              <w:marBottom w:val="0"/>
              <w:divBdr>
                <w:top w:val="none" w:sz="0" w:space="0" w:color="auto"/>
                <w:left w:val="none" w:sz="0" w:space="0" w:color="auto"/>
                <w:bottom w:val="none" w:sz="0" w:space="0" w:color="auto"/>
                <w:right w:val="none" w:sz="0" w:space="0" w:color="auto"/>
              </w:divBdr>
            </w:div>
          </w:divsChild>
        </w:div>
        <w:div w:id="2121021451">
          <w:marLeft w:val="0"/>
          <w:marRight w:val="0"/>
          <w:marTop w:val="0"/>
          <w:marBottom w:val="0"/>
          <w:divBdr>
            <w:top w:val="none" w:sz="0" w:space="0" w:color="auto"/>
            <w:left w:val="none" w:sz="0" w:space="0" w:color="auto"/>
            <w:bottom w:val="none" w:sz="0" w:space="0" w:color="auto"/>
            <w:right w:val="none" w:sz="0" w:space="0" w:color="auto"/>
          </w:divBdr>
          <w:divsChild>
            <w:div w:id="951402627">
              <w:marLeft w:val="0"/>
              <w:marRight w:val="0"/>
              <w:marTop w:val="0"/>
              <w:marBottom w:val="0"/>
              <w:divBdr>
                <w:top w:val="none" w:sz="0" w:space="0" w:color="auto"/>
                <w:left w:val="none" w:sz="0" w:space="0" w:color="auto"/>
                <w:bottom w:val="none" w:sz="0" w:space="0" w:color="auto"/>
                <w:right w:val="none" w:sz="0" w:space="0" w:color="auto"/>
              </w:divBdr>
            </w:div>
          </w:divsChild>
        </w:div>
        <w:div w:id="1736390926">
          <w:marLeft w:val="0"/>
          <w:marRight w:val="0"/>
          <w:marTop w:val="0"/>
          <w:marBottom w:val="0"/>
          <w:divBdr>
            <w:top w:val="none" w:sz="0" w:space="0" w:color="auto"/>
            <w:left w:val="none" w:sz="0" w:space="0" w:color="auto"/>
            <w:bottom w:val="none" w:sz="0" w:space="0" w:color="auto"/>
            <w:right w:val="none" w:sz="0" w:space="0" w:color="auto"/>
          </w:divBdr>
        </w:div>
        <w:div w:id="303513106">
          <w:marLeft w:val="0"/>
          <w:marRight w:val="0"/>
          <w:marTop w:val="0"/>
          <w:marBottom w:val="0"/>
          <w:divBdr>
            <w:top w:val="none" w:sz="0" w:space="0" w:color="auto"/>
            <w:left w:val="none" w:sz="0" w:space="0" w:color="auto"/>
            <w:bottom w:val="none" w:sz="0" w:space="0" w:color="auto"/>
            <w:right w:val="none" w:sz="0" w:space="0" w:color="auto"/>
          </w:divBdr>
          <w:divsChild>
            <w:div w:id="1473986291">
              <w:marLeft w:val="0"/>
              <w:marRight w:val="0"/>
              <w:marTop w:val="0"/>
              <w:marBottom w:val="0"/>
              <w:divBdr>
                <w:top w:val="none" w:sz="0" w:space="0" w:color="auto"/>
                <w:left w:val="none" w:sz="0" w:space="0" w:color="auto"/>
                <w:bottom w:val="none" w:sz="0" w:space="0" w:color="auto"/>
                <w:right w:val="none" w:sz="0" w:space="0" w:color="auto"/>
              </w:divBdr>
            </w:div>
          </w:divsChild>
        </w:div>
        <w:div w:id="138302240">
          <w:marLeft w:val="0"/>
          <w:marRight w:val="0"/>
          <w:marTop w:val="0"/>
          <w:marBottom w:val="0"/>
          <w:divBdr>
            <w:top w:val="none" w:sz="0" w:space="0" w:color="auto"/>
            <w:left w:val="none" w:sz="0" w:space="0" w:color="auto"/>
            <w:bottom w:val="none" w:sz="0" w:space="0" w:color="auto"/>
            <w:right w:val="none" w:sz="0" w:space="0" w:color="auto"/>
          </w:divBdr>
          <w:divsChild>
            <w:div w:id="1515264032">
              <w:marLeft w:val="0"/>
              <w:marRight w:val="0"/>
              <w:marTop w:val="0"/>
              <w:marBottom w:val="0"/>
              <w:divBdr>
                <w:top w:val="none" w:sz="0" w:space="0" w:color="auto"/>
                <w:left w:val="none" w:sz="0" w:space="0" w:color="auto"/>
                <w:bottom w:val="none" w:sz="0" w:space="0" w:color="auto"/>
                <w:right w:val="none" w:sz="0" w:space="0" w:color="auto"/>
              </w:divBdr>
            </w:div>
          </w:divsChild>
        </w:div>
        <w:div w:id="1050224627">
          <w:marLeft w:val="0"/>
          <w:marRight w:val="0"/>
          <w:marTop w:val="0"/>
          <w:marBottom w:val="0"/>
          <w:divBdr>
            <w:top w:val="none" w:sz="0" w:space="0" w:color="auto"/>
            <w:left w:val="none" w:sz="0" w:space="0" w:color="auto"/>
            <w:bottom w:val="none" w:sz="0" w:space="0" w:color="auto"/>
            <w:right w:val="none" w:sz="0" w:space="0" w:color="auto"/>
          </w:divBdr>
          <w:divsChild>
            <w:div w:id="393045237">
              <w:marLeft w:val="0"/>
              <w:marRight w:val="0"/>
              <w:marTop w:val="0"/>
              <w:marBottom w:val="0"/>
              <w:divBdr>
                <w:top w:val="none" w:sz="0" w:space="0" w:color="auto"/>
                <w:left w:val="none" w:sz="0" w:space="0" w:color="auto"/>
                <w:bottom w:val="none" w:sz="0" w:space="0" w:color="auto"/>
                <w:right w:val="none" w:sz="0" w:space="0" w:color="auto"/>
              </w:divBdr>
            </w:div>
          </w:divsChild>
        </w:div>
        <w:div w:id="1047804257">
          <w:marLeft w:val="0"/>
          <w:marRight w:val="0"/>
          <w:marTop w:val="0"/>
          <w:marBottom w:val="0"/>
          <w:divBdr>
            <w:top w:val="none" w:sz="0" w:space="0" w:color="auto"/>
            <w:left w:val="none" w:sz="0" w:space="0" w:color="auto"/>
            <w:bottom w:val="none" w:sz="0" w:space="0" w:color="auto"/>
            <w:right w:val="none" w:sz="0" w:space="0" w:color="auto"/>
          </w:divBdr>
          <w:divsChild>
            <w:div w:id="839930013">
              <w:marLeft w:val="0"/>
              <w:marRight w:val="0"/>
              <w:marTop w:val="0"/>
              <w:marBottom w:val="0"/>
              <w:divBdr>
                <w:top w:val="none" w:sz="0" w:space="0" w:color="auto"/>
                <w:left w:val="none" w:sz="0" w:space="0" w:color="auto"/>
                <w:bottom w:val="none" w:sz="0" w:space="0" w:color="auto"/>
                <w:right w:val="none" w:sz="0" w:space="0" w:color="auto"/>
              </w:divBdr>
            </w:div>
          </w:divsChild>
        </w:div>
        <w:div w:id="514424388">
          <w:marLeft w:val="0"/>
          <w:marRight w:val="0"/>
          <w:marTop w:val="0"/>
          <w:marBottom w:val="0"/>
          <w:divBdr>
            <w:top w:val="none" w:sz="0" w:space="0" w:color="auto"/>
            <w:left w:val="none" w:sz="0" w:space="0" w:color="auto"/>
            <w:bottom w:val="none" w:sz="0" w:space="0" w:color="auto"/>
            <w:right w:val="none" w:sz="0" w:space="0" w:color="auto"/>
          </w:divBdr>
          <w:divsChild>
            <w:div w:id="1609776954">
              <w:marLeft w:val="0"/>
              <w:marRight w:val="0"/>
              <w:marTop w:val="0"/>
              <w:marBottom w:val="0"/>
              <w:divBdr>
                <w:top w:val="none" w:sz="0" w:space="0" w:color="auto"/>
                <w:left w:val="none" w:sz="0" w:space="0" w:color="auto"/>
                <w:bottom w:val="none" w:sz="0" w:space="0" w:color="auto"/>
                <w:right w:val="none" w:sz="0" w:space="0" w:color="auto"/>
              </w:divBdr>
            </w:div>
          </w:divsChild>
        </w:div>
        <w:div w:id="724917648">
          <w:marLeft w:val="0"/>
          <w:marRight w:val="0"/>
          <w:marTop w:val="0"/>
          <w:marBottom w:val="0"/>
          <w:divBdr>
            <w:top w:val="none" w:sz="0" w:space="0" w:color="auto"/>
            <w:left w:val="none" w:sz="0" w:space="0" w:color="auto"/>
            <w:bottom w:val="none" w:sz="0" w:space="0" w:color="auto"/>
            <w:right w:val="none" w:sz="0" w:space="0" w:color="auto"/>
          </w:divBdr>
          <w:divsChild>
            <w:div w:id="346520779">
              <w:marLeft w:val="0"/>
              <w:marRight w:val="0"/>
              <w:marTop w:val="0"/>
              <w:marBottom w:val="0"/>
              <w:divBdr>
                <w:top w:val="none" w:sz="0" w:space="0" w:color="auto"/>
                <w:left w:val="none" w:sz="0" w:space="0" w:color="auto"/>
                <w:bottom w:val="none" w:sz="0" w:space="0" w:color="auto"/>
                <w:right w:val="none" w:sz="0" w:space="0" w:color="auto"/>
              </w:divBdr>
            </w:div>
          </w:divsChild>
        </w:div>
        <w:div w:id="1220553162">
          <w:marLeft w:val="0"/>
          <w:marRight w:val="0"/>
          <w:marTop w:val="0"/>
          <w:marBottom w:val="0"/>
          <w:divBdr>
            <w:top w:val="none" w:sz="0" w:space="0" w:color="auto"/>
            <w:left w:val="none" w:sz="0" w:space="0" w:color="auto"/>
            <w:bottom w:val="none" w:sz="0" w:space="0" w:color="auto"/>
            <w:right w:val="none" w:sz="0" w:space="0" w:color="auto"/>
          </w:divBdr>
          <w:divsChild>
            <w:div w:id="182086926">
              <w:marLeft w:val="0"/>
              <w:marRight w:val="0"/>
              <w:marTop w:val="0"/>
              <w:marBottom w:val="0"/>
              <w:divBdr>
                <w:top w:val="none" w:sz="0" w:space="0" w:color="auto"/>
                <w:left w:val="none" w:sz="0" w:space="0" w:color="auto"/>
                <w:bottom w:val="none" w:sz="0" w:space="0" w:color="auto"/>
                <w:right w:val="none" w:sz="0" w:space="0" w:color="auto"/>
              </w:divBdr>
            </w:div>
          </w:divsChild>
        </w:div>
        <w:div w:id="1094742207">
          <w:marLeft w:val="0"/>
          <w:marRight w:val="0"/>
          <w:marTop w:val="0"/>
          <w:marBottom w:val="0"/>
          <w:divBdr>
            <w:top w:val="none" w:sz="0" w:space="0" w:color="auto"/>
            <w:left w:val="none" w:sz="0" w:space="0" w:color="auto"/>
            <w:bottom w:val="none" w:sz="0" w:space="0" w:color="auto"/>
            <w:right w:val="none" w:sz="0" w:space="0" w:color="auto"/>
          </w:divBdr>
        </w:div>
        <w:div w:id="1576547714">
          <w:marLeft w:val="0"/>
          <w:marRight w:val="0"/>
          <w:marTop w:val="0"/>
          <w:marBottom w:val="0"/>
          <w:divBdr>
            <w:top w:val="none" w:sz="0" w:space="0" w:color="auto"/>
            <w:left w:val="none" w:sz="0" w:space="0" w:color="auto"/>
            <w:bottom w:val="none" w:sz="0" w:space="0" w:color="auto"/>
            <w:right w:val="none" w:sz="0" w:space="0" w:color="auto"/>
          </w:divBdr>
          <w:divsChild>
            <w:div w:id="2040430326">
              <w:marLeft w:val="0"/>
              <w:marRight w:val="0"/>
              <w:marTop w:val="0"/>
              <w:marBottom w:val="0"/>
              <w:divBdr>
                <w:top w:val="none" w:sz="0" w:space="0" w:color="auto"/>
                <w:left w:val="none" w:sz="0" w:space="0" w:color="auto"/>
                <w:bottom w:val="none" w:sz="0" w:space="0" w:color="auto"/>
                <w:right w:val="none" w:sz="0" w:space="0" w:color="auto"/>
              </w:divBdr>
            </w:div>
          </w:divsChild>
        </w:div>
        <w:div w:id="1352105631">
          <w:marLeft w:val="0"/>
          <w:marRight w:val="0"/>
          <w:marTop w:val="0"/>
          <w:marBottom w:val="0"/>
          <w:divBdr>
            <w:top w:val="none" w:sz="0" w:space="0" w:color="auto"/>
            <w:left w:val="none" w:sz="0" w:space="0" w:color="auto"/>
            <w:bottom w:val="none" w:sz="0" w:space="0" w:color="auto"/>
            <w:right w:val="none" w:sz="0" w:space="0" w:color="auto"/>
          </w:divBdr>
          <w:divsChild>
            <w:div w:id="1450051259">
              <w:marLeft w:val="0"/>
              <w:marRight w:val="0"/>
              <w:marTop w:val="0"/>
              <w:marBottom w:val="0"/>
              <w:divBdr>
                <w:top w:val="none" w:sz="0" w:space="0" w:color="auto"/>
                <w:left w:val="none" w:sz="0" w:space="0" w:color="auto"/>
                <w:bottom w:val="none" w:sz="0" w:space="0" w:color="auto"/>
                <w:right w:val="none" w:sz="0" w:space="0" w:color="auto"/>
              </w:divBdr>
            </w:div>
          </w:divsChild>
        </w:div>
        <w:div w:id="684209291">
          <w:marLeft w:val="0"/>
          <w:marRight w:val="0"/>
          <w:marTop w:val="0"/>
          <w:marBottom w:val="0"/>
          <w:divBdr>
            <w:top w:val="none" w:sz="0" w:space="0" w:color="auto"/>
            <w:left w:val="none" w:sz="0" w:space="0" w:color="auto"/>
            <w:bottom w:val="none" w:sz="0" w:space="0" w:color="auto"/>
            <w:right w:val="none" w:sz="0" w:space="0" w:color="auto"/>
          </w:divBdr>
          <w:divsChild>
            <w:div w:id="1415013868">
              <w:marLeft w:val="0"/>
              <w:marRight w:val="0"/>
              <w:marTop w:val="0"/>
              <w:marBottom w:val="0"/>
              <w:divBdr>
                <w:top w:val="none" w:sz="0" w:space="0" w:color="auto"/>
                <w:left w:val="none" w:sz="0" w:space="0" w:color="auto"/>
                <w:bottom w:val="none" w:sz="0" w:space="0" w:color="auto"/>
                <w:right w:val="none" w:sz="0" w:space="0" w:color="auto"/>
              </w:divBdr>
            </w:div>
          </w:divsChild>
        </w:div>
        <w:div w:id="638847870">
          <w:marLeft w:val="0"/>
          <w:marRight w:val="0"/>
          <w:marTop w:val="0"/>
          <w:marBottom w:val="0"/>
          <w:divBdr>
            <w:top w:val="none" w:sz="0" w:space="0" w:color="auto"/>
            <w:left w:val="none" w:sz="0" w:space="0" w:color="auto"/>
            <w:bottom w:val="none" w:sz="0" w:space="0" w:color="auto"/>
            <w:right w:val="none" w:sz="0" w:space="0" w:color="auto"/>
          </w:divBdr>
          <w:divsChild>
            <w:div w:id="1531147059">
              <w:marLeft w:val="0"/>
              <w:marRight w:val="0"/>
              <w:marTop w:val="0"/>
              <w:marBottom w:val="0"/>
              <w:divBdr>
                <w:top w:val="none" w:sz="0" w:space="0" w:color="auto"/>
                <w:left w:val="none" w:sz="0" w:space="0" w:color="auto"/>
                <w:bottom w:val="none" w:sz="0" w:space="0" w:color="auto"/>
                <w:right w:val="none" w:sz="0" w:space="0" w:color="auto"/>
              </w:divBdr>
            </w:div>
          </w:divsChild>
        </w:div>
        <w:div w:id="302851038">
          <w:marLeft w:val="0"/>
          <w:marRight w:val="0"/>
          <w:marTop w:val="0"/>
          <w:marBottom w:val="0"/>
          <w:divBdr>
            <w:top w:val="none" w:sz="0" w:space="0" w:color="auto"/>
            <w:left w:val="none" w:sz="0" w:space="0" w:color="auto"/>
            <w:bottom w:val="none" w:sz="0" w:space="0" w:color="auto"/>
            <w:right w:val="none" w:sz="0" w:space="0" w:color="auto"/>
          </w:divBdr>
          <w:divsChild>
            <w:div w:id="1581670210">
              <w:marLeft w:val="0"/>
              <w:marRight w:val="0"/>
              <w:marTop w:val="0"/>
              <w:marBottom w:val="0"/>
              <w:divBdr>
                <w:top w:val="none" w:sz="0" w:space="0" w:color="auto"/>
                <w:left w:val="none" w:sz="0" w:space="0" w:color="auto"/>
                <w:bottom w:val="none" w:sz="0" w:space="0" w:color="auto"/>
                <w:right w:val="none" w:sz="0" w:space="0" w:color="auto"/>
              </w:divBdr>
            </w:div>
          </w:divsChild>
        </w:div>
        <w:div w:id="2021740043">
          <w:marLeft w:val="0"/>
          <w:marRight w:val="0"/>
          <w:marTop w:val="0"/>
          <w:marBottom w:val="0"/>
          <w:divBdr>
            <w:top w:val="none" w:sz="0" w:space="0" w:color="auto"/>
            <w:left w:val="none" w:sz="0" w:space="0" w:color="auto"/>
            <w:bottom w:val="none" w:sz="0" w:space="0" w:color="auto"/>
            <w:right w:val="none" w:sz="0" w:space="0" w:color="auto"/>
          </w:divBdr>
          <w:divsChild>
            <w:div w:id="323515860">
              <w:marLeft w:val="0"/>
              <w:marRight w:val="0"/>
              <w:marTop w:val="0"/>
              <w:marBottom w:val="0"/>
              <w:divBdr>
                <w:top w:val="none" w:sz="0" w:space="0" w:color="auto"/>
                <w:left w:val="none" w:sz="0" w:space="0" w:color="auto"/>
                <w:bottom w:val="none" w:sz="0" w:space="0" w:color="auto"/>
                <w:right w:val="none" w:sz="0" w:space="0" w:color="auto"/>
              </w:divBdr>
            </w:div>
          </w:divsChild>
        </w:div>
        <w:div w:id="938440999">
          <w:marLeft w:val="0"/>
          <w:marRight w:val="0"/>
          <w:marTop w:val="0"/>
          <w:marBottom w:val="0"/>
          <w:divBdr>
            <w:top w:val="none" w:sz="0" w:space="0" w:color="auto"/>
            <w:left w:val="none" w:sz="0" w:space="0" w:color="auto"/>
            <w:bottom w:val="none" w:sz="0" w:space="0" w:color="auto"/>
            <w:right w:val="none" w:sz="0" w:space="0" w:color="auto"/>
          </w:divBdr>
          <w:divsChild>
            <w:div w:id="297106756">
              <w:marLeft w:val="0"/>
              <w:marRight w:val="0"/>
              <w:marTop w:val="0"/>
              <w:marBottom w:val="0"/>
              <w:divBdr>
                <w:top w:val="none" w:sz="0" w:space="0" w:color="auto"/>
                <w:left w:val="none" w:sz="0" w:space="0" w:color="auto"/>
                <w:bottom w:val="none" w:sz="0" w:space="0" w:color="auto"/>
                <w:right w:val="none" w:sz="0" w:space="0" w:color="auto"/>
              </w:divBdr>
            </w:div>
          </w:divsChild>
        </w:div>
        <w:div w:id="587925707">
          <w:marLeft w:val="0"/>
          <w:marRight w:val="0"/>
          <w:marTop w:val="0"/>
          <w:marBottom w:val="0"/>
          <w:divBdr>
            <w:top w:val="none" w:sz="0" w:space="0" w:color="auto"/>
            <w:left w:val="none" w:sz="0" w:space="0" w:color="auto"/>
            <w:bottom w:val="none" w:sz="0" w:space="0" w:color="auto"/>
            <w:right w:val="none" w:sz="0" w:space="0" w:color="auto"/>
          </w:divBdr>
        </w:div>
        <w:div w:id="1646470451">
          <w:marLeft w:val="0"/>
          <w:marRight w:val="0"/>
          <w:marTop w:val="0"/>
          <w:marBottom w:val="0"/>
          <w:divBdr>
            <w:top w:val="none" w:sz="0" w:space="0" w:color="auto"/>
            <w:left w:val="none" w:sz="0" w:space="0" w:color="auto"/>
            <w:bottom w:val="none" w:sz="0" w:space="0" w:color="auto"/>
            <w:right w:val="none" w:sz="0" w:space="0" w:color="auto"/>
          </w:divBdr>
          <w:divsChild>
            <w:div w:id="1599212440">
              <w:marLeft w:val="0"/>
              <w:marRight w:val="0"/>
              <w:marTop w:val="0"/>
              <w:marBottom w:val="0"/>
              <w:divBdr>
                <w:top w:val="none" w:sz="0" w:space="0" w:color="auto"/>
                <w:left w:val="none" w:sz="0" w:space="0" w:color="auto"/>
                <w:bottom w:val="none" w:sz="0" w:space="0" w:color="auto"/>
                <w:right w:val="none" w:sz="0" w:space="0" w:color="auto"/>
              </w:divBdr>
            </w:div>
          </w:divsChild>
        </w:div>
        <w:div w:id="963197584">
          <w:marLeft w:val="0"/>
          <w:marRight w:val="0"/>
          <w:marTop w:val="0"/>
          <w:marBottom w:val="0"/>
          <w:divBdr>
            <w:top w:val="none" w:sz="0" w:space="0" w:color="auto"/>
            <w:left w:val="none" w:sz="0" w:space="0" w:color="auto"/>
            <w:bottom w:val="none" w:sz="0" w:space="0" w:color="auto"/>
            <w:right w:val="none" w:sz="0" w:space="0" w:color="auto"/>
          </w:divBdr>
          <w:divsChild>
            <w:div w:id="553002405">
              <w:marLeft w:val="0"/>
              <w:marRight w:val="0"/>
              <w:marTop w:val="0"/>
              <w:marBottom w:val="0"/>
              <w:divBdr>
                <w:top w:val="none" w:sz="0" w:space="0" w:color="auto"/>
                <w:left w:val="none" w:sz="0" w:space="0" w:color="auto"/>
                <w:bottom w:val="none" w:sz="0" w:space="0" w:color="auto"/>
                <w:right w:val="none" w:sz="0" w:space="0" w:color="auto"/>
              </w:divBdr>
            </w:div>
          </w:divsChild>
        </w:div>
        <w:div w:id="226307502">
          <w:marLeft w:val="0"/>
          <w:marRight w:val="0"/>
          <w:marTop w:val="0"/>
          <w:marBottom w:val="0"/>
          <w:divBdr>
            <w:top w:val="none" w:sz="0" w:space="0" w:color="auto"/>
            <w:left w:val="none" w:sz="0" w:space="0" w:color="auto"/>
            <w:bottom w:val="none" w:sz="0" w:space="0" w:color="auto"/>
            <w:right w:val="none" w:sz="0" w:space="0" w:color="auto"/>
          </w:divBdr>
          <w:divsChild>
            <w:div w:id="988904934">
              <w:marLeft w:val="0"/>
              <w:marRight w:val="0"/>
              <w:marTop w:val="0"/>
              <w:marBottom w:val="0"/>
              <w:divBdr>
                <w:top w:val="none" w:sz="0" w:space="0" w:color="auto"/>
                <w:left w:val="none" w:sz="0" w:space="0" w:color="auto"/>
                <w:bottom w:val="none" w:sz="0" w:space="0" w:color="auto"/>
                <w:right w:val="none" w:sz="0" w:space="0" w:color="auto"/>
              </w:divBdr>
            </w:div>
          </w:divsChild>
        </w:div>
        <w:div w:id="1536891084">
          <w:marLeft w:val="0"/>
          <w:marRight w:val="0"/>
          <w:marTop w:val="0"/>
          <w:marBottom w:val="0"/>
          <w:divBdr>
            <w:top w:val="none" w:sz="0" w:space="0" w:color="auto"/>
            <w:left w:val="none" w:sz="0" w:space="0" w:color="auto"/>
            <w:bottom w:val="none" w:sz="0" w:space="0" w:color="auto"/>
            <w:right w:val="none" w:sz="0" w:space="0" w:color="auto"/>
          </w:divBdr>
          <w:divsChild>
            <w:div w:id="135805318">
              <w:marLeft w:val="0"/>
              <w:marRight w:val="0"/>
              <w:marTop w:val="0"/>
              <w:marBottom w:val="0"/>
              <w:divBdr>
                <w:top w:val="none" w:sz="0" w:space="0" w:color="auto"/>
                <w:left w:val="none" w:sz="0" w:space="0" w:color="auto"/>
                <w:bottom w:val="none" w:sz="0" w:space="0" w:color="auto"/>
                <w:right w:val="none" w:sz="0" w:space="0" w:color="auto"/>
              </w:divBdr>
            </w:div>
          </w:divsChild>
        </w:div>
        <w:div w:id="1413162384">
          <w:marLeft w:val="0"/>
          <w:marRight w:val="0"/>
          <w:marTop w:val="0"/>
          <w:marBottom w:val="0"/>
          <w:divBdr>
            <w:top w:val="none" w:sz="0" w:space="0" w:color="auto"/>
            <w:left w:val="none" w:sz="0" w:space="0" w:color="auto"/>
            <w:bottom w:val="none" w:sz="0" w:space="0" w:color="auto"/>
            <w:right w:val="none" w:sz="0" w:space="0" w:color="auto"/>
          </w:divBdr>
          <w:divsChild>
            <w:div w:id="1731659652">
              <w:marLeft w:val="0"/>
              <w:marRight w:val="0"/>
              <w:marTop w:val="0"/>
              <w:marBottom w:val="0"/>
              <w:divBdr>
                <w:top w:val="none" w:sz="0" w:space="0" w:color="auto"/>
                <w:left w:val="none" w:sz="0" w:space="0" w:color="auto"/>
                <w:bottom w:val="none" w:sz="0" w:space="0" w:color="auto"/>
                <w:right w:val="none" w:sz="0" w:space="0" w:color="auto"/>
              </w:divBdr>
            </w:div>
          </w:divsChild>
        </w:div>
        <w:div w:id="1176463052">
          <w:marLeft w:val="0"/>
          <w:marRight w:val="0"/>
          <w:marTop w:val="0"/>
          <w:marBottom w:val="0"/>
          <w:divBdr>
            <w:top w:val="none" w:sz="0" w:space="0" w:color="auto"/>
            <w:left w:val="none" w:sz="0" w:space="0" w:color="auto"/>
            <w:bottom w:val="none" w:sz="0" w:space="0" w:color="auto"/>
            <w:right w:val="none" w:sz="0" w:space="0" w:color="auto"/>
          </w:divBdr>
          <w:divsChild>
            <w:div w:id="534537945">
              <w:marLeft w:val="0"/>
              <w:marRight w:val="0"/>
              <w:marTop w:val="0"/>
              <w:marBottom w:val="0"/>
              <w:divBdr>
                <w:top w:val="none" w:sz="0" w:space="0" w:color="auto"/>
                <w:left w:val="none" w:sz="0" w:space="0" w:color="auto"/>
                <w:bottom w:val="none" w:sz="0" w:space="0" w:color="auto"/>
                <w:right w:val="none" w:sz="0" w:space="0" w:color="auto"/>
              </w:divBdr>
            </w:div>
          </w:divsChild>
        </w:div>
        <w:div w:id="1233203167">
          <w:marLeft w:val="0"/>
          <w:marRight w:val="0"/>
          <w:marTop w:val="0"/>
          <w:marBottom w:val="0"/>
          <w:divBdr>
            <w:top w:val="none" w:sz="0" w:space="0" w:color="auto"/>
            <w:left w:val="none" w:sz="0" w:space="0" w:color="auto"/>
            <w:bottom w:val="none" w:sz="0" w:space="0" w:color="auto"/>
            <w:right w:val="none" w:sz="0" w:space="0" w:color="auto"/>
          </w:divBdr>
          <w:divsChild>
            <w:div w:id="1086196849">
              <w:marLeft w:val="0"/>
              <w:marRight w:val="0"/>
              <w:marTop w:val="0"/>
              <w:marBottom w:val="0"/>
              <w:divBdr>
                <w:top w:val="none" w:sz="0" w:space="0" w:color="auto"/>
                <w:left w:val="none" w:sz="0" w:space="0" w:color="auto"/>
                <w:bottom w:val="none" w:sz="0" w:space="0" w:color="auto"/>
                <w:right w:val="none" w:sz="0" w:space="0" w:color="auto"/>
              </w:divBdr>
            </w:div>
          </w:divsChild>
        </w:div>
        <w:div w:id="1974173188">
          <w:marLeft w:val="0"/>
          <w:marRight w:val="0"/>
          <w:marTop w:val="0"/>
          <w:marBottom w:val="0"/>
          <w:divBdr>
            <w:top w:val="none" w:sz="0" w:space="0" w:color="auto"/>
            <w:left w:val="none" w:sz="0" w:space="0" w:color="auto"/>
            <w:bottom w:val="none" w:sz="0" w:space="0" w:color="auto"/>
            <w:right w:val="none" w:sz="0" w:space="0" w:color="auto"/>
          </w:divBdr>
        </w:div>
        <w:div w:id="1235239335">
          <w:marLeft w:val="0"/>
          <w:marRight w:val="0"/>
          <w:marTop w:val="0"/>
          <w:marBottom w:val="0"/>
          <w:divBdr>
            <w:top w:val="none" w:sz="0" w:space="0" w:color="auto"/>
            <w:left w:val="none" w:sz="0" w:space="0" w:color="auto"/>
            <w:bottom w:val="none" w:sz="0" w:space="0" w:color="auto"/>
            <w:right w:val="none" w:sz="0" w:space="0" w:color="auto"/>
          </w:divBdr>
          <w:divsChild>
            <w:div w:id="284965894">
              <w:marLeft w:val="0"/>
              <w:marRight w:val="0"/>
              <w:marTop w:val="0"/>
              <w:marBottom w:val="0"/>
              <w:divBdr>
                <w:top w:val="none" w:sz="0" w:space="0" w:color="auto"/>
                <w:left w:val="none" w:sz="0" w:space="0" w:color="auto"/>
                <w:bottom w:val="none" w:sz="0" w:space="0" w:color="auto"/>
                <w:right w:val="none" w:sz="0" w:space="0" w:color="auto"/>
              </w:divBdr>
            </w:div>
          </w:divsChild>
        </w:div>
        <w:div w:id="833373922">
          <w:marLeft w:val="0"/>
          <w:marRight w:val="0"/>
          <w:marTop w:val="0"/>
          <w:marBottom w:val="0"/>
          <w:divBdr>
            <w:top w:val="none" w:sz="0" w:space="0" w:color="auto"/>
            <w:left w:val="none" w:sz="0" w:space="0" w:color="auto"/>
            <w:bottom w:val="none" w:sz="0" w:space="0" w:color="auto"/>
            <w:right w:val="none" w:sz="0" w:space="0" w:color="auto"/>
          </w:divBdr>
          <w:divsChild>
            <w:div w:id="1087920756">
              <w:marLeft w:val="0"/>
              <w:marRight w:val="0"/>
              <w:marTop w:val="0"/>
              <w:marBottom w:val="0"/>
              <w:divBdr>
                <w:top w:val="none" w:sz="0" w:space="0" w:color="auto"/>
                <w:left w:val="none" w:sz="0" w:space="0" w:color="auto"/>
                <w:bottom w:val="none" w:sz="0" w:space="0" w:color="auto"/>
                <w:right w:val="none" w:sz="0" w:space="0" w:color="auto"/>
              </w:divBdr>
            </w:div>
          </w:divsChild>
        </w:div>
        <w:div w:id="647637979">
          <w:marLeft w:val="0"/>
          <w:marRight w:val="0"/>
          <w:marTop w:val="0"/>
          <w:marBottom w:val="0"/>
          <w:divBdr>
            <w:top w:val="none" w:sz="0" w:space="0" w:color="auto"/>
            <w:left w:val="none" w:sz="0" w:space="0" w:color="auto"/>
            <w:bottom w:val="none" w:sz="0" w:space="0" w:color="auto"/>
            <w:right w:val="none" w:sz="0" w:space="0" w:color="auto"/>
          </w:divBdr>
          <w:divsChild>
            <w:div w:id="1817718118">
              <w:marLeft w:val="0"/>
              <w:marRight w:val="0"/>
              <w:marTop w:val="0"/>
              <w:marBottom w:val="0"/>
              <w:divBdr>
                <w:top w:val="none" w:sz="0" w:space="0" w:color="auto"/>
                <w:left w:val="none" w:sz="0" w:space="0" w:color="auto"/>
                <w:bottom w:val="none" w:sz="0" w:space="0" w:color="auto"/>
                <w:right w:val="none" w:sz="0" w:space="0" w:color="auto"/>
              </w:divBdr>
            </w:div>
          </w:divsChild>
        </w:div>
        <w:div w:id="1222837018">
          <w:marLeft w:val="0"/>
          <w:marRight w:val="0"/>
          <w:marTop w:val="0"/>
          <w:marBottom w:val="0"/>
          <w:divBdr>
            <w:top w:val="none" w:sz="0" w:space="0" w:color="auto"/>
            <w:left w:val="none" w:sz="0" w:space="0" w:color="auto"/>
            <w:bottom w:val="none" w:sz="0" w:space="0" w:color="auto"/>
            <w:right w:val="none" w:sz="0" w:space="0" w:color="auto"/>
          </w:divBdr>
          <w:divsChild>
            <w:div w:id="171377930">
              <w:marLeft w:val="0"/>
              <w:marRight w:val="0"/>
              <w:marTop w:val="0"/>
              <w:marBottom w:val="0"/>
              <w:divBdr>
                <w:top w:val="none" w:sz="0" w:space="0" w:color="auto"/>
                <w:left w:val="none" w:sz="0" w:space="0" w:color="auto"/>
                <w:bottom w:val="none" w:sz="0" w:space="0" w:color="auto"/>
                <w:right w:val="none" w:sz="0" w:space="0" w:color="auto"/>
              </w:divBdr>
            </w:div>
          </w:divsChild>
        </w:div>
        <w:div w:id="466970862">
          <w:marLeft w:val="0"/>
          <w:marRight w:val="0"/>
          <w:marTop w:val="0"/>
          <w:marBottom w:val="0"/>
          <w:divBdr>
            <w:top w:val="none" w:sz="0" w:space="0" w:color="auto"/>
            <w:left w:val="none" w:sz="0" w:space="0" w:color="auto"/>
            <w:bottom w:val="none" w:sz="0" w:space="0" w:color="auto"/>
            <w:right w:val="none" w:sz="0" w:space="0" w:color="auto"/>
          </w:divBdr>
          <w:divsChild>
            <w:div w:id="135756079">
              <w:marLeft w:val="0"/>
              <w:marRight w:val="0"/>
              <w:marTop w:val="0"/>
              <w:marBottom w:val="0"/>
              <w:divBdr>
                <w:top w:val="none" w:sz="0" w:space="0" w:color="auto"/>
                <w:left w:val="none" w:sz="0" w:space="0" w:color="auto"/>
                <w:bottom w:val="none" w:sz="0" w:space="0" w:color="auto"/>
                <w:right w:val="none" w:sz="0" w:space="0" w:color="auto"/>
              </w:divBdr>
            </w:div>
          </w:divsChild>
        </w:div>
        <w:div w:id="1432507120">
          <w:marLeft w:val="0"/>
          <w:marRight w:val="0"/>
          <w:marTop w:val="0"/>
          <w:marBottom w:val="0"/>
          <w:divBdr>
            <w:top w:val="none" w:sz="0" w:space="0" w:color="auto"/>
            <w:left w:val="none" w:sz="0" w:space="0" w:color="auto"/>
            <w:bottom w:val="none" w:sz="0" w:space="0" w:color="auto"/>
            <w:right w:val="none" w:sz="0" w:space="0" w:color="auto"/>
          </w:divBdr>
          <w:divsChild>
            <w:div w:id="610548555">
              <w:marLeft w:val="0"/>
              <w:marRight w:val="0"/>
              <w:marTop w:val="0"/>
              <w:marBottom w:val="0"/>
              <w:divBdr>
                <w:top w:val="none" w:sz="0" w:space="0" w:color="auto"/>
                <w:left w:val="none" w:sz="0" w:space="0" w:color="auto"/>
                <w:bottom w:val="none" w:sz="0" w:space="0" w:color="auto"/>
                <w:right w:val="none" w:sz="0" w:space="0" w:color="auto"/>
              </w:divBdr>
            </w:div>
          </w:divsChild>
        </w:div>
        <w:div w:id="2001107610">
          <w:marLeft w:val="0"/>
          <w:marRight w:val="0"/>
          <w:marTop w:val="0"/>
          <w:marBottom w:val="0"/>
          <w:divBdr>
            <w:top w:val="none" w:sz="0" w:space="0" w:color="auto"/>
            <w:left w:val="none" w:sz="0" w:space="0" w:color="auto"/>
            <w:bottom w:val="none" w:sz="0" w:space="0" w:color="auto"/>
            <w:right w:val="none" w:sz="0" w:space="0" w:color="auto"/>
          </w:divBdr>
          <w:divsChild>
            <w:div w:id="1728454097">
              <w:marLeft w:val="0"/>
              <w:marRight w:val="0"/>
              <w:marTop w:val="0"/>
              <w:marBottom w:val="0"/>
              <w:divBdr>
                <w:top w:val="none" w:sz="0" w:space="0" w:color="auto"/>
                <w:left w:val="none" w:sz="0" w:space="0" w:color="auto"/>
                <w:bottom w:val="none" w:sz="0" w:space="0" w:color="auto"/>
                <w:right w:val="none" w:sz="0" w:space="0" w:color="auto"/>
              </w:divBdr>
            </w:div>
          </w:divsChild>
        </w:div>
        <w:div w:id="595670995">
          <w:marLeft w:val="0"/>
          <w:marRight w:val="0"/>
          <w:marTop w:val="0"/>
          <w:marBottom w:val="0"/>
          <w:divBdr>
            <w:top w:val="none" w:sz="0" w:space="0" w:color="auto"/>
            <w:left w:val="none" w:sz="0" w:space="0" w:color="auto"/>
            <w:bottom w:val="none" w:sz="0" w:space="0" w:color="auto"/>
            <w:right w:val="none" w:sz="0" w:space="0" w:color="auto"/>
          </w:divBdr>
        </w:div>
        <w:div w:id="1802378092">
          <w:marLeft w:val="0"/>
          <w:marRight w:val="0"/>
          <w:marTop w:val="0"/>
          <w:marBottom w:val="0"/>
          <w:divBdr>
            <w:top w:val="none" w:sz="0" w:space="0" w:color="auto"/>
            <w:left w:val="none" w:sz="0" w:space="0" w:color="auto"/>
            <w:bottom w:val="none" w:sz="0" w:space="0" w:color="auto"/>
            <w:right w:val="none" w:sz="0" w:space="0" w:color="auto"/>
          </w:divBdr>
          <w:divsChild>
            <w:div w:id="613248324">
              <w:marLeft w:val="0"/>
              <w:marRight w:val="0"/>
              <w:marTop w:val="0"/>
              <w:marBottom w:val="0"/>
              <w:divBdr>
                <w:top w:val="none" w:sz="0" w:space="0" w:color="auto"/>
                <w:left w:val="none" w:sz="0" w:space="0" w:color="auto"/>
                <w:bottom w:val="none" w:sz="0" w:space="0" w:color="auto"/>
                <w:right w:val="none" w:sz="0" w:space="0" w:color="auto"/>
              </w:divBdr>
            </w:div>
          </w:divsChild>
        </w:div>
        <w:div w:id="1285036944">
          <w:marLeft w:val="0"/>
          <w:marRight w:val="0"/>
          <w:marTop w:val="0"/>
          <w:marBottom w:val="0"/>
          <w:divBdr>
            <w:top w:val="none" w:sz="0" w:space="0" w:color="auto"/>
            <w:left w:val="none" w:sz="0" w:space="0" w:color="auto"/>
            <w:bottom w:val="none" w:sz="0" w:space="0" w:color="auto"/>
            <w:right w:val="none" w:sz="0" w:space="0" w:color="auto"/>
          </w:divBdr>
          <w:divsChild>
            <w:div w:id="314379477">
              <w:marLeft w:val="0"/>
              <w:marRight w:val="0"/>
              <w:marTop w:val="0"/>
              <w:marBottom w:val="0"/>
              <w:divBdr>
                <w:top w:val="none" w:sz="0" w:space="0" w:color="auto"/>
                <w:left w:val="none" w:sz="0" w:space="0" w:color="auto"/>
                <w:bottom w:val="none" w:sz="0" w:space="0" w:color="auto"/>
                <w:right w:val="none" w:sz="0" w:space="0" w:color="auto"/>
              </w:divBdr>
            </w:div>
          </w:divsChild>
        </w:div>
        <w:div w:id="414861048">
          <w:marLeft w:val="0"/>
          <w:marRight w:val="0"/>
          <w:marTop w:val="0"/>
          <w:marBottom w:val="0"/>
          <w:divBdr>
            <w:top w:val="none" w:sz="0" w:space="0" w:color="auto"/>
            <w:left w:val="none" w:sz="0" w:space="0" w:color="auto"/>
            <w:bottom w:val="none" w:sz="0" w:space="0" w:color="auto"/>
            <w:right w:val="none" w:sz="0" w:space="0" w:color="auto"/>
          </w:divBdr>
          <w:divsChild>
            <w:div w:id="1707363347">
              <w:marLeft w:val="0"/>
              <w:marRight w:val="0"/>
              <w:marTop w:val="0"/>
              <w:marBottom w:val="0"/>
              <w:divBdr>
                <w:top w:val="none" w:sz="0" w:space="0" w:color="auto"/>
                <w:left w:val="none" w:sz="0" w:space="0" w:color="auto"/>
                <w:bottom w:val="none" w:sz="0" w:space="0" w:color="auto"/>
                <w:right w:val="none" w:sz="0" w:space="0" w:color="auto"/>
              </w:divBdr>
            </w:div>
          </w:divsChild>
        </w:div>
        <w:div w:id="1050350178">
          <w:marLeft w:val="0"/>
          <w:marRight w:val="0"/>
          <w:marTop w:val="0"/>
          <w:marBottom w:val="0"/>
          <w:divBdr>
            <w:top w:val="none" w:sz="0" w:space="0" w:color="auto"/>
            <w:left w:val="none" w:sz="0" w:space="0" w:color="auto"/>
            <w:bottom w:val="none" w:sz="0" w:space="0" w:color="auto"/>
            <w:right w:val="none" w:sz="0" w:space="0" w:color="auto"/>
          </w:divBdr>
          <w:divsChild>
            <w:div w:id="1090931325">
              <w:marLeft w:val="0"/>
              <w:marRight w:val="0"/>
              <w:marTop w:val="0"/>
              <w:marBottom w:val="0"/>
              <w:divBdr>
                <w:top w:val="none" w:sz="0" w:space="0" w:color="auto"/>
                <w:left w:val="none" w:sz="0" w:space="0" w:color="auto"/>
                <w:bottom w:val="none" w:sz="0" w:space="0" w:color="auto"/>
                <w:right w:val="none" w:sz="0" w:space="0" w:color="auto"/>
              </w:divBdr>
            </w:div>
          </w:divsChild>
        </w:div>
        <w:div w:id="1393038535">
          <w:marLeft w:val="0"/>
          <w:marRight w:val="0"/>
          <w:marTop w:val="0"/>
          <w:marBottom w:val="0"/>
          <w:divBdr>
            <w:top w:val="none" w:sz="0" w:space="0" w:color="auto"/>
            <w:left w:val="none" w:sz="0" w:space="0" w:color="auto"/>
            <w:bottom w:val="none" w:sz="0" w:space="0" w:color="auto"/>
            <w:right w:val="none" w:sz="0" w:space="0" w:color="auto"/>
          </w:divBdr>
          <w:divsChild>
            <w:div w:id="1353722248">
              <w:marLeft w:val="0"/>
              <w:marRight w:val="0"/>
              <w:marTop w:val="0"/>
              <w:marBottom w:val="0"/>
              <w:divBdr>
                <w:top w:val="none" w:sz="0" w:space="0" w:color="auto"/>
                <w:left w:val="none" w:sz="0" w:space="0" w:color="auto"/>
                <w:bottom w:val="none" w:sz="0" w:space="0" w:color="auto"/>
                <w:right w:val="none" w:sz="0" w:space="0" w:color="auto"/>
              </w:divBdr>
            </w:div>
          </w:divsChild>
        </w:div>
        <w:div w:id="1576209545">
          <w:marLeft w:val="0"/>
          <w:marRight w:val="0"/>
          <w:marTop w:val="0"/>
          <w:marBottom w:val="0"/>
          <w:divBdr>
            <w:top w:val="none" w:sz="0" w:space="0" w:color="auto"/>
            <w:left w:val="none" w:sz="0" w:space="0" w:color="auto"/>
            <w:bottom w:val="none" w:sz="0" w:space="0" w:color="auto"/>
            <w:right w:val="none" w:sz="0" w:space="0" w:color="auto"/>
          </w:divBdr>
          <w:divsChild>
            <w:div w:id="526673749">
              <w:marLeft w:val="0"/>
              <w:marRight w:val="0"/>
              <w:marTop w:val="0"/>
              <w:marBottom w:val="0"/>
              <w:divBdr>
                <w:top w:val="none" w:sz="0" w:space="0" w:color="auto"/>
                <w:left w:val="none" w:sz="0" w:space="0" w:color="auto"/>
                <w:bottom w:val="none" w:sz="0" w:space="0" w:color="auto"/>
                <w:right w:val="none" w:sz="0" w:space="0" w:color="auto"/>
              </w:divBdr>
            </w:div>
          </w:divsChild>
        </w:div>
        <w:div w:id="1071194586">
          <w:marLeft w:val="0"/>
          <w:marRight w:val="0"/>
          <w:marTop w:val="0"/>
          <w:marBottom w:val="0"/>
          <w:divBdr>
            <w:top w:val="none" w:sz="0" w:space="0" w:color="auto"/>
            <w:left w:val="none" w:sz="0" w:space="0" w:color="auto"/>
            <w:bottom w:val="none" w:sz="0" w:space="0" w:color="auto"/>
            <w:right w:val="none" w:sz="0" w:space="0" w:color="auto"/>
          </w:divBdr>
          <w:divsChild>
            <w:div w:id="2033996160">
              <w:marLeft w:val="0"/>
              <w:marRight w:val="0"/>
              <w:marTop w:val="0"/>
              <w:marBottom w:val="0"/>
              <w:divBdr>
                <w:top w:val="none" w:sz="0" w:space="0" w:color="auto"/>
                <w:left w:val="none" w:sz="0" w:space="0" w:color="auto"/>
                <w:bottom w:val="none" w:sz="0" w:space="0" w:color="auto"/>
                <w:right w:val="none" w:sz="0" w:space="0" w:color="auto"/>
              </w:divBdr>
            </w:div>
          </w:divsChild>
        </w:div>
        <w:div w:id="1311444685">
          <w:marLeft w:val="0"/>
          <w:marRight w:val="0"/>
          <w:marTop w:val="0"/>
          <w:marBottom w:val="0"/>
          <w:divBdr>
            <w:top w:val="none" w:sz="0" w:space="0" w:color="auto"/>
            <w:left w:val="none" w:sz="0" w:space="0" w:color="auto"/>
            <w:bottom w:val="none" w:sz="0" w:space="0" w:color="auto"/>
            <w:right w:val="none" w:sz="0" w:space="0" w:color="auto"/>
          </w:divBdr>
        </w:div>
        <w:div w:id="1483543538">
          <w:marLeft w:val="0"/>
          <w:marRight w:val="0"/>
          <w:marTop w:val="0"/>
          <w:marBottom w:val="0"/>
          <w:divBdr>
            <w:top w:val="none" w:sz="0" w:space="0" w:color="auto"/>
            <w:left w:val="none" w:sz="0" w:space="0" w:color="auto"/>
            <w:bottom w:val="none" w:sz="0" w:space="0" w:color="auto"/>
            <w:right w:val="none" w:sz="0" w:space="0" w:color="auto"/>
          </w:divBdr>
          <w:divsChild>
            <w:div w:id="1697536896">
              <w:marLeft w:val="0"/>
              <w:marRight w:val="0"/>
              <w:marTop w:val="0"/>
              <w:marBottom w:val="0"/>
              <w:divBdr>
                <w:top w:val="none" w:sz="0" w:space="0" w:color="auto"/>
                <w:left w:val="none" w:sz="0" w:space="0" w:color="auto"/>
                <w:bottom w:val="none" w:sz="0" w:space="0" w:color="auto"/>
                <w:right w:val="none" w:sz="0" w:space="0" w:color="auto"/>
              </w:divBdr>
            </w:div>
          </w:divsChild>
        </w:div>
        <w:div w:id="614823248">
          <w:marLeft w:val="0"/>
          <w:marRight w:val="0"/>
          <w:marTop w:val="0"/>
          <w:marBottom w:val="0"/>
          <w:divBdr>
            <w:top w:val="none" w:sz="0" w:space="0" w:color="auto"/>
            <w:left w:val="none" w:sz="0" w:space="0" w:color="auto"/>
            <w:bottom w:val="none" w:sz="0" w:space="0" w:color="auto"/>
            <w:right w:val="none" w:sz="0" w:space="0" w:color="auto"/>
          </w:divBdr>
          <w:divsChild>
            <w:div w:id="946499349">
              <w:marLeft w:val="0"/>
              <w:marRight w:val="0"/>
              <w:marTop w:val="0"/>
              <w:marBottom w:val="0"/>
              <w:divBdr>
                <w:top w:val="none" w:sz="0" w:space="0" w:color="auto"/>
                <w:left w:val="none" w:sz="0" w:space="0" w:color="auto"/>
                <w:bottom w:val="none" w:sz="0" w:space="0" w:color="auto"/>
                <w:right w:val="none" w:sz="0" w:space="0" w:color="auto"/>
              </w:divBdr>
            </w:div>
          </w:divsChild>
        </w:div>
        <w:div w:id="1682002616">
          <w:marLeft w:val="0"/>
          <w:marRight w:val="0"/>
          <w:marTop w:val="0"/>
          <w:marBottom w:val="0"/>
          <w:divBdr>
            <w:top w:val="none" w:sz="0" w:space="0" w:color="auto"/>
            <w:left w:val="none" w:sz="0" w:space="0" w:color="auto"/>
            <w:bottom w:val="none" w:sz="0" w:space="0" w:color="auto"/>
            <w:right w:val="none" w:sz="0" w:space="0" w:color="auto"/>
          </w:divBdr>
          <w:divsChild>
            <w:div w:id="621543470">
              <w:marLeft w:val="0"/>
              <w:marRight w:val="0"/>
              <w:marTop w:val="0"/>
              <w:marBottom w:val="0"/>
              <w:divBdr>
                <w:top w:val="none" w:sz="0" w:space="0" w:color="auto"/>
                <w:left w:val="none" w:sz="0" w:space="0" w:color="auto"/>
                <w:bottom w:val="none" w:sz="0" w:space="0" w:color="auto"/>
                <w:right w:val="none" w:sz="0" w:space="0" w:color="auto"/>
              </w:divBdr>
            </w:div>
          </w:divsChild>
        </w:div>
        <w:div w:id="935332108">
          <w:marLeft w:val="0"/>
          <w:marRight w:val="0"/>
          <w:marTop w:val="0"/>
          <w:marBottom w:val="0"/>
          <w:divBdr>
            <w:top w:val="none" w:sz="0" w:space="0" w:color="auto"/>
            <w:left w:val="none" w:sz="0" w:space="0" w:color="auto"/>
            <w:bottom w:val="none" w:sz="0" w:space="0" w:color="auto"/>
            <w:right w:val="none" w:sz="0" w:space="0" w:color="auto"/>
          </w:divBdr>
          <w:divsChild>
            <w:div w:id="175966513">
              <w:marLeft w:val="0"/>
              <w:marRight w:val="0"/>
              <w:marTop w:val="0"/>
              <w:marBottom w:val="0"/>
              <w:divBdr>
                <w:top w:val="none" w:sz="0" w:space="0" w:color="auto"/>
                <w:left w:val="none" w:sz="0" w:space="0" w:color="auto"/>
                <w:bottom w:val="none" w:sz="0" w:space="0" w:color="auto"/>
                <w:right w:val="none" w:sz="0" w:space="0" w:color="auto"/>
              </w:divBdr>
            </w:div>
          </w:divsChild>
        </w:div>
        <w:div w:id="806438298">
          <w:marLeft w:val="0"/>
          <w:marRight w:val="0"/>
          <w:marTop w:val="0"/>
          <w:marBottom w:val="0"/>
          <w:divBdr>
            <w:top w:val="none" w:sz="0" w:space="0" w:color="auto"/>
            <w:left w:val="none" w:sz="0" w:space="0" w:color="auto"/>
            <w:bottom w:val="none" w:sz="0" w:space="0" w:color="auto"/>
            <w:right w:val="none" w:sz="0" w:space="0" w:color="auto"/>
          </w:divBdr>
          <w:divsChild>
            <w:div w:id="151800111">
              <w:marLeft w:val="0"/>
              <w:marRight w:val="0"/>
              <w:marTop w:val="0"/>
              <w:marBottom w:val="0"/>
              <w:divBdr>
                <w:top w:val="none" w:sz="0" w:space="0" w:color="auto"/>
                <w:left w:val="none" w:sz="0" w:space="0" w:color="auto"/>
                <w:bottom w:val="none" w:sz="0" w:space="0" w:color="auto"/>
                <w:right w:val="none" w:sz="0" w:space="0" w:color="auto"/>
              </w:divBdr>
            </w:div>
          </w:divsChild>
        </w:div>
        <w:div w:id="775636300">
          <w:marLeft w:val="0"/>
          <w:marRight w:val="0"/>
          <w:marTop w:val="0"/>
          <w:marBottom w:val="0"/>
          <w:divBdr>
            <w:top w:val="none" w:sz="0" w:space="0" w:color="auto"/>
            <w:left w:val="none" w:sz="0" w:space="0" w:color="auto"/>
            <w:bottom w:val="none" w:sz="0" w:space="0" w:color="auto"/>
            <w:right w:val="none" w:sz="0" w:space="0" w:color="auto"/>
          </w:divBdr>
          <w:divsChild>
            <w:div w:id="1245651731">
              <w:marLeft w:val="0"/>
              <w:marRight w:val="0"/>
              <w:marTop w:val="0"/>
              <w:marBottom w:val="0"/>
              <w:divBdr>
                <w:top w:val="none" w:sz="0" w:space="0" w:color="auto"/>
                <w:left w:val="none" w:sz="0" w:space="0" w:color="auto"/>
                <w:bottom w:val="none" w:sz="0" w:space="0" w:color="auto"/>
                <w:right w:val="none" w:sz="0" w:space="0" w:color="auto"/>
              </w:divBdr>
            </w:div>
          </w:divsChild>
        </w:div>
        <w:div w:id="580412230">
          <w:marLeft w:val="0"/>
          <w:marRight w:val="0"/>
          <w:marTop w:val="0"/>
          <w:marBottom w:val="0"/>
          <w:divBdr>
            <w:top w:val="none" w:sz="0" w:space="0" w:color="auto"/>
            <w:left w:val="none" w:sz="0" w:space="0" w:color="auto"/>
            <w:bottom w:val="none" w:sz="0" w:space="0" w:color="auto"/>
            <w:right w:val="none" w:sz="0" w:space="0" w:color="auto"/>
          </w:divBdr>
          <w:divsChild>
            <w:div w:id="154302857">
              <w:marLeft w:val="0"/>
              <w:marRight w:val="0"/>
              <w:marTop w:val="0"/>
              <w:marBottom w:val="0"/>
              <w:divBdr>
                <w:top w:val="none" w:sz="0" w:space="0" w:color="auto"/>
                <w:left w:val="none" w:sz="0" w:space="0" w:color="auto"/>
                <w:bottom w:val="none" w:sz="0" w:space="0" w:color="auto"/>
                <w:right w:val="none" w:sz="0" w:space="0" w:color="auto"/>
              </w:divBdr>
            </w:div>
          </w:divsChild>
        </w:div>
        <w:div w:id="826941112">
          <w:marLeft w:val="0"/>
          <w:marRight w:val="0"/>
          <w:marTop w:val="0"/>
          <w:marBottom w:val="0"/>
          <w:divBdr>
            <w:top w:val="none" w:sz="0" w:space="0" w:color="auto"/>
            <w:left w:val="none" w:sz="0" w:space="0" w:color="auto"/>
            <w:bottom w:val="none" w:sz="0" w:space="0" w:color="auto"/>
            <w:right w:val="none" w:sz="0" w:space="0" w:color="auto"/>
          </w:divBdr>
          <w:divsChild>
            <w:div w:id="2028171613">
              <w:marLeft w:val="0"/>
              <w:marRight w:val="0"/>
              <w:marTop w:val="0"/>
              <w:marBottom w:val="0"/>
              <w:divBdr>
                <w:top w:val="none" w:sz="0" w:space="0" w:color="auto"/>
                <w:left w:val="none" w:sz="0" w:space="0" w:color="auto"/>
                <w:bottom w:val="none" w:sz="0" w:space="0" w:color="auto"/>
                <w:right w:val="none" w:sz="0" w:space="0" w:color="auto"/>
              </w:divBdr>
            </w:div>
          </w:divsChild>
        </w:div>
        <w:div w:id="512108624">
          <w:marLeft w:val="0"/>
          <w:marRight w:val="0"/>
          <w:marTop w:val="0"/>
          <w:marBottom w:val="0"/>
          <w:divBdr>
            <w:top w:val="none" w:sz="0" w:space="0" w:color="auto"/>
            <w:left w:val="none" w:sz="0" w:space="0" w:color="auto"/>
            <w:bottom w:val="none" w:sz="0" w:space="0" w:color="auto"/>
            <w:right w:val="none" w:sz="0" w:space="0" w:color="auto"/>
          </w:divBdr>
          <w:divsChild>
            <w:div w:id="396561002">
              <w:marLeft w:val="0"/>
              <w:marRight w:val="0"/>
              <w:marTop w:val="0"/>
              <w:marBottom w:val="0"/>
              <w:divBdr>
                <w:top w:val="none" w:sz="0" w:space="0" w:color="auto"/>
                <w:left w:val="none" w:sz="0" w:space="0" w:color="auto"/>
                <w:bottom w:val="none" w:sz="0" w:space="0" w:color="auto"/>
                <w:right w:val="none" w:sz="0" w:space="0" w:color="auto"/>
              </w:divBdr>
            </w:div>
          </w:divsChild>
        </w:div>
        <w:div w:id="1473406694">
          <w:marLeft w:val="0"/>
          <w:marRight w:val="0"/>
          <w:marTop w:val="0"/>
          <w:marBottom w:val="0"/>
          <w:divBdr>
            <w:top w:val="none" w:sz="0" w:space="0" w:color="auto"/>
            <w:left w:val="none" w:sz="0" w:space="0" w:color="auto"/>
            <w:bottom w:val="none" w:sz="0" w:space="0" w:color="auto"/>
            <w:right w:val="none" w:sz="0" w:space="0" w:color="auto"/>
          </w:divBdr>
          <w:divsChild>
            <w:div w:id="243146776">
              <w:marLeft w:val="0"/>
              <w:marRight w:val="0"/>
              <w:marTop w:val="0"/>
              <w:marBottom w:val="0"/>
              <w:divBdr>
                <w:top w:val="none" w:sz="0" w:space="0" w:color="auto"/>
                <w:left w:val="none" w:sz="0" w:space="0" w:color="auto"/>
                <w:bottom w:val="none" w:sz="0" w:space="0" w:color="auto"/>
                <w:right w:val="none" w:sz="0" w:space="0" w:color="auto"/>
              </w:divBdr>
            </w:div>
          </w:divsChild>
        </w:div>
        <w:div w:id="1949698112">
          <w:marLeft w:val="0"/>
          <w:marRight w:val="0"/>
          <w:marTop w:val="0"/>
          <w:marBottom w:val="0"/>
          <w:divBdr>
            <w:top w:val="none" w:sz="0" w:space="0" w:color="auto"/>
            <w:left w:val="none" w:sz="0" w:space="0" w:color="auto"/>
            <w:bottom w:val="none" w:sz="0" w:space="0" w:color="auto"/>
            <w:right w:val="none" w:sz="0" w:space="0" w:color="auto"/>
          </w:divBdr>
          <w:divsChild>
            <w:div w:id="602420271">
              <w:marLeft w:val="0"/>
              <w:marRight w:val="0"/>
              <w:marTop w:val="0"/>
              <w:marBottom w:val="0"/>
              <w:divBdr>
                <w:top w:val="none" w:sz="0" w:space="0" w:color="auto"/>
                <w:left w:val="none" w:sz="0" w:space="0" w:color="auto"/>
                <w:bottom w:val="none" w:sz="0" w:space="0" w:color="auto"/>
                <w:right w:val="none" w:sz="0" w:space="0" w:color="auto"/>
              </w:divBdr>
            </w:div>
          </w:divsChild>
        </w:div>
        <w:div w:id="445926422">
          <w:marLeft w:val="0"/>
          <w:marRight w:val="0"/>
          <w:marTop w:val="0"/>
          <w:marBottom w:val="0"/>
          <w:divBdr>
            <w:top w:val="none" w:sz="0" w:space="0" w:color="auto"/>
            <w:left w:val="none" w:sz="0" w:space="0" w:color="auto"/>
            <w:bottom w:val="none" w:sz="0" w:space="0" w:color="auto"/>
            <w:right w:val="none" w:sz="0" w:space="0" w:color="auto"/>
          </w:divBdr>
          <w:divsChild>
            <w:div w:id="177935499">
              <w:marLeft w:val="0"/>
              <w:marRight w:val="0"/>
              <w:marTop w:val="0"/>
              <w:marBottom w:val="0"/>
              <w:divBdr>
                <w:top w:val="none" w:sz="0" w:space="0" w:color="auto"/>
                <w:left w:val="none" w:sz="0" w:space="0" w:color="auto"/>
                <w:bottom w:val="none" w:sz="0" w:space="0" w:color="auto"/>
                <w:right w:val="none" w:sz="0" w:space="0" w:color="auto"/>
              </w:divBdr>
            </w:div>
          </w:divsChild>
        </w:div>
        <w:div w:id="1542593213">
          <w:marLeft w:val="0"/>
          <w:marRight w:val="0"/>
          <w:marTop w:val="0"/>
          <w:marBottom w:val="0"/>
          <w:divBdr>
            <w:top w:val="none" w:sz="0" w:space="0" w:color="auto"/>
            <w:left w:val="none" w:sz="0" w:space="0" w:color="auto"/>
            <w:bottom w:val="none" w:sz="0" w:space="0" w:color="auto"/>
            <w:right w:val="none" w:sz="0" w:space="0" w:color="auto"/>
          </w:divBdr>
          <w:divsChild>
            <w:div w:id="146283010">
              <w:marLeft w:val="0"/>
              <w:marRight w:val="0"/>
              <w:marTop w:val="0"/>
              <w:marBottom w:val="0"/>
              <w:divBdr>
                <w:top w:val="none" w:sz="0" w:space="0" w:color="auto"/>
                <w:left w:val="none" w:sz="0" w:space="0" w:color="auto"/>
                <w:bottom w:val="none" w:sz="0" w:space="0" w:color="auto"/>
                <w:right w:val="none" w:sz="0" w:space="0" w:color="auto"/>
              </w:divBdr>
            </w:div>
          </w:divsChild>
        </w:div>
        <w:div w:id="1840197672">
          <w:marLeft w:val="0"/>
          <w:marRight w:val="0"/>
          <w:marTop w:val="0"/>
          <w:marBottom w:val="0"/>
          <w:divBdr>
            <w:top w:val="none" w:sz="0" w:space="0" w:color="auto"/>
            <w:left w:val="none" w:sz="0" w:space="0" w:color="auto"/>
            <w:bottom w:val="none" w:sz="0" w:space="0" w:color="auto"/>
            <w:right w:val="none" w:sz="0" w:space="0" w:color="auto"/>
          </w:divBdr>
          <w:divsChild>
            <w:div w:id="1554926290">
              <w:marLeft w:val="0"/>
              <w:marRight w:val="0"/>
              <w:marTop w:val="0"/>
              <w:marBottom w:val="0"/>
              <w:divBdr>
                <w:top w:val="none" w:sz="0" w:space="0" w:color="auto"/>
                <w:left w:val="none" w:sz="0" w:space="0" w:color="auto"/>
                <w:bottom w:val="none" w:sz="0" w:space="0" w:color="auto"/>
                <w:right w:val="none" w:sz="0" w:space="0" w:color="auto"/>
              </w:divBdr>
            </w:div>
          </w:divsChild>
        </w:div>
        <w:div w:id="1157962844">
          <w:marLeft w:val="0"/>
          <w:marRight w:val="0"/>
          <w:marTop w:val="0"/>
          <w:marBottom w:val="0"/>
          <w:divBdr>
            <w:top w:val="none" w:sz="0" w:space="0" w:color="auto"/>
            <w:left w:val="none" w:sz="0" w:space="0" w:color="auto"/>
            <w:bottom w:val="none" w:sz="0" w:space="0" w:color="auto"/>
            <w:right w:val="none" w:sz="0" w:space="0" w:color="auto"/>
          </w:divBdr>
          <w:divsChild>
            <w:div w:id="366948841">
              <w:marLeft w:val="0"/>
              <w:marRight w:val="0"/>
              <w:marTop w:val="0"/>
              <w:marBottom w:val="0"/>
              <w:divBdr>
                <w:top w:val="none" w:sz="0" w:space="0" w:color="auto"/>
                <w:left w:val="none" w:sz="0" w:space="0" w:color="auto"/>
                <w:bottom w:val="none" w:sz="0" w:space="0" w:color="auto"/>
                <w:right w:val="none" w:sz="0" w:space="0" w:color="auto"/>
              </w:divBdr>
            </w:div>
          </w:divsChild>
        </w:div>
        <w:div w:id="1635481517">
          <w:marLeft w:val="0"/>
          <w:marRight w:val="0"/>
          <w:marTop w:val="0"/>
          <w:marBottom w:val="0"/>
          <w:divBdr>
            <w:top w:val="none" w:sz="0" w:space="0" w:color="auto"/>
            <w:left w:val="none" w:sz="0" w:space="0" w:color="auto"/>
            <w:bottom w:val="none" w:sz="0" w:space="0" w:color="auto"/>
            <w:right w:val="none" w:sz="0" w:space="0" w:color="auto"/>
          </w:divBdr>
        </w:div>
        <w:div w:id="199980232">
          <w:marLeft w:val="0"/>
          <w:marRight w:val="0"/>
          <w:marTop w:val="0"/>
          <w:marBottom w:val="0"/>
          <w:divBdr>
            <w:top w:val="none" w:sz="0" w:space="0" w:color="auto"/>
            <w:left w:val="none" w:sz="0" w:space="0" w:color="auto"/>
            <w:bottom w:val="none" w:sz="0" w:space="0" w:color="auto"/>
            <w:right w:val="none" w:sz="0" w:space="0" w:color="auto"/>
          </w:divBdr>
          <w:divsChild>
            <w:div w:id="1365642778">
              <w:marLeft w:val="0"/>
              <w:marRight w:val="0"/>
              <w:marTop w:val="0"/>
              <w:marBottom w:val="0"/>
              <w:divBdr>
                <w:top w:val="none" w:sz="0" w:space="0" w:color="auto"/>
                <w:left w:val="none" w:sz="0" w:space="0" w:color="auto"/>
                <w:bottom w:val="none" w:sz="0" w:space="0" w:color="auto"/>
                <w:right w:val="none" w:sz="0" w:space="0" w:color="auto"/>
              </w:divBdr>
            </w:div>
          </w:divsChild>
        </w:div>
        <w:div w:id="763457365">
          <w:marLeft w:val="0"/>
          <w:marRight w:val="0"/>
          <w:marTop w:val="0"/>
          <w:marBottom w:val="0"/>
          <w:divBdr>
            <w:top w:val="none" w:sz="0" w:space="0" w:color="auto"/>
            <w:left w:val="none" w:sz="0" w:space="0" w:color="auto"/>
            <w:bottom w:val="none" w:sz="0" w:space="0" w:color="auto"/>
            <w:right w:val="none" w:sz="0" w:space="0" w:color="auto"/>
          </w:divBdr>
          <w:divsChild>
            <w:div w:id="1508789968">
              <w:marLeft w:val="0"/>
              <w:marRight w:val="0"/>
              <w:marTop w:val="0"/>
              <w:marBottom w:val="0"/>
              <w:divBdr>
                <w:top w:val="none" w:sz="0" w:space="0" w:color="auto"/>
                <w:left w:val="none" w:sz="0" w:space="0" w:color="auto"/>
                <w:bottom w:val="none" w:sz="0" w:space="0" w:color="auto"/>
                <w:right w:val="none" w:sz="0" w:space="0" w:color="auto"/>
              </w:divBdr>
            </w:div>
          </w:divsChild>
        </w:div>
        <w:div w:id="1040397018">
          <w:marLeft w:val="0"/>
          <w:marRight w:val="0"/>
          <w:marTop w:val="0"/>
          <w:marBottom w:val="0"/>
          <w:divBdr>
            <w:top w:val="none" w:sz="0" w:space="0" w:color="auto"/>
            <w:left w:val="none" w:sz="0" w:space="0" w:color="auto"/>
            <w:bottom w:val="none" w:sz="0" w:space="0" w:color="auto"/>
            <w:right w:val="none" w:sz="0" w:space="0" w:color="auto"/>
          </w:divBdr>
          <w:divsChild>
            <w:div w:id="1238636357">
              <w:marLeft w:val="0"/>
              <w:marRight w:val="0"/>
              <w:marTop w:val="0"/>
              <w:marBottom w:val="0"/>
              <w:divBdr>
                <w:top w:val="none" w:sz="0" w:space="0" w:color="auto"/>
                <w:left w:val="none" w:sz="0" w:space="0" w:color="auto"/>
                <w:bottom w:val="none" w:sz="0" w:space="0" w:color="auto"/>
                <w:right w:val="none" w:sz="0" w:space="0" w:color="auto"/>
              </w:divBdr>
            </w:div>
          </w:divsChild>
        </w:div>
        <w:div w:id="1561555769">
          <w:marLeft w:val="0"/>
          <w:marRight w:val="0"/>
          <w:marTop w:val="0"/>
          <w:marBottom w:val="0"/>
          <w:divBdr>
            <w:top w:val="none" w:sz="0" w:space="0" w:color="auto"/>
            <w:left w:val="none" w:sz="0" w:space="0" w:color="auto"/>
            <w:bottom w:val="none" w:sz="0" w:space="0" w:color="auto"/>
            <w:right w:val="none" w:sz="0" w:space="0" w:color="auto"/>
          </w:divBdr>
          <w:divsChild>
            <w:div w:id="2063358711">
              <w:marLeft w:val="0"/>
              <w:marRight w:val="0"/>
              <w:marTop w:val="0"/>
              <w:marBottom w:val="0"/>
              <w:divBdr>
                <w:top w:val="none" w:sz="0" w:space="0" w:color="auto"/>
                <w:left w:val="none" w:sz="0" w:space="0" w:color="auto"/>
                <w:bottom w:val="none" w:sz="0" w:space="0" w:color="auto"/>
                <w:right w:val="none" w:sz="0" w:space="0" w:color="auto"/>
              </w:divBdr>
            </w:div>
          </w:divsChild>
        </w:div>
        <w:div w:id="925919051">
          <w:marLeft w:val="0"/>
          <w:marRight w:val="0"/>
          <w:marTop w:val="0"/>
          <w:marBottom w:val="0"/>
          <w:divBdr>
            <w:top w:val="none" w:sz="0" w:space="0" w:color="auto"/>
            <w:left w:val="none" w:sz="0" w:space="0" w:color="auto"/>
            <w:bottom w:val="none" w:sz="0" w:space="0" w:color="auto"/>
            <w:right w:val="none" w:sz="0" w:space="0" w:color="auto"/>
          </w:divBdr>
          <w:divsChild>
            <w:div w:id="2123182005">
              <w:marLeft w:val="0"/>
              <w:marRight w:val="0"/>
              <w:marTop w:val="0"/>
              <w:marBottom w:val="0"/>
              <w:divBdr>
                <w:top w:val="none" w:sz="0" w:space="0" w:color="auto"/>
                <w:left w:val="none" w:sz="0" w:space="0" w:color="auto"/>
                <w:bottom w:val="none" w:sz="0" w:space="0" w:color="auto"/>
                <w:right w:val="none" w:sz="0" w:space="0" w:color="auto"/>
              </w:divBdr>
            </w:div>
          </w:divsChild>
        </w:div>
        <w:div w:id="1447234151">
          <w:marLeft w:val="0"/>
          <w:marRight w:val="0"/>
          <w:marTop w:val="0"/>
          <w:marBottom w:val="0"/>
          <w:divBdr>
            <w:top w:val="none" w:sz="0" w:space="0" w:color="auto"/>
            <w:left w:val="none" w:sz="0" w:space="0" w:color="auto"/>
            <w:bottom w:val="none" w:sz="0" w:space="0" w:color="auto"/>
            <w:right w:val="none" w:sz="0" w:space="0" w:color="auto"/>
          </w:divBdr>
          <w:divsChild>
            <w:div w:id="1415278298">
              <w:marLeft w:val="0"/>
              <w:marRight w:val="0"/>
              <w:marTop w:val="0"/>
              <w:marBottom w:val="0"/>
              <w:divBdr>
                <w:top w:val="none" w:sz="0" w:space="0" w:color="auto"/>
                <w:left w:val="none" w:sz="0" w:space="0" w:color="auto"/>
                <w:bottom w:val="none" w:sz="0" w:space="0" w:color="auto"/>
                <w:right w:val="none" w:sz="0" w:space="0" w:color="auto"/>
              </w:divBdr>
            </w:div>
          </w:divsChild>
        </w:div>
        <w:div w:id="1047297104">
          <w:marLeft w:val="0"/>
          <w:marRight w:val="0"/>
          <w:marTop w:val="0"/>
          <w:marBottom w:val="0"/>
          <w:divBdr>
            <w:top w:val="none" w:sz="0" w:space="0" w:color="auto"/>
            <w:left w:val="none" w:sz="0" w:space="0" w:color="auto"/>
            <w:bottom w:val="none" w:sz="0" w:space="0" w:color="auto"/>
            <w:right w:val="none" w:sz="0" w:space="0" w:color="auto"/>
          </w:divBdr>
          <w:divsChild>
            <w:div w:id="732658705">
              <w:marLeft w:val="0"/>
              <w:marRight w:val="0"/>
              <w:marTop w:val="0"/>
              <w:marBottom w:val="0"/>
              <w:divBdr>
                <w:top w:val="none" w:sz="0" w:space="0" w:color="auto"/>
                <w:left w:val="none" w:sz="0" w:space="0" w:color="auto"/>
                <w:bottom w:val="none" w:sz="0" w:space="0" w:color="auto"/>
                <w:right w:val="none" w:sz="0" w:space="0" w:color="auto"/>
              </w:divBdr>
            </w:div>
          </w:divsChild>
        </w:div>
        <w:div w:id="106632146">
          <w:marLeft w:val="0"/>
          <w:marRight w:val="0"/>
          <w:marTop w:val="0"/>
          <w:marBottom w:val="0"/>
          <w:divBdr>
            <w:top w:val="none" w:sz="0" w:space="0" w:color="auto"/>
            <w:left w:val="none" w:sz="0" w:space="0" w:color="auto"/>
            <w:bottom w:val="none" w:sz="0" w:space="0" w:color="auto"/>
            <w:right w:val="none" w:sz="0" w:space="0" w:color="auto"/>
          </w:divBdr>
        </w:div>
        <w:div w:id="358166968">
          <w:marLeft w:val="0"/>
          <w:marRight w:val="0"/>
          <w:marTop w:val="0"/>
          <w:marBottom w:val="0"/>
          <w:divBdr>
            <w:top w:val="none" w:sz="0" w:space="0" w:color="auto"/>
            <w:left w:val="none" w:sz="0" w:space="0" w:color="auto"/>
            <w:bottom w:val="none" w:sz="0" w:space="0" w:color="auto"/>
            <w:right w:val="none" w:sz="0" w:space="0" w:color="auto"/>
          </w:divBdr>
          <w:divsChild>
            <w:div w:id="2132942947">
              <w:marLeft w:val="0"/>
              <w:marRight w:val="0"/>
              <w:marTop w:val="0"/>
              <w:marBottom w:val="0"/>
              <w:divBdr>
                <w:top w:val="none" w:sz="0" w:space="0" w:color="auto"/>
                <w:left w:val="none" w:sz="0" w:space="0" w:color="auto"/>
                <w:bottom w:val="none" w:sz="0" w:space="0" w:color="auto"/>
                <w:right w:val="none" w:sz="0" w:space="0" w:color="auto"/>
              </w:divBdr>
            </w:div>
          </w:divsChild>
        </w:div>
        <w:div w:id="1674264361">
          <w:marLeft w:val="0"/>
          <w:marRight w:val="0"/>
          <w:marTop w:val="0"/>
          <w:marBottom w:val="0"/>
          <w:divBdr>
            <w:top w:val="none" w:sz="0" w:space="0" w:color="auto"/>
            <w:left w:val="none" w:sz="0" w:space="0" w:color="auto"/>
            <w:bottom w:val="none" w:sz="0" w:space="0" w:color="auto"/>
            <w:right w:val="none" w:sz="0" w:space="0" w:color="auto"/>
          </w:divBdr>
          <w:divsChild>
            <w:div w:id="122970802">
              <w:marLeft w:val="0"/>
              <w:marRight w:val="0"/>
              <w:marTop w:val="0"/>
              <w:marBottom w:val="0"/>
              <w:divBdr>
                <w:top w:val="none" w:sz="0" w:space="0" w:color="auto"/>
                <w:left w:val="none" w:sz="0" w:space="0" w:color="auto"/>
                <w:bottom w:val="none" w:sz="0" w:space="0" w:color="auto"/>
                <w:right w:val="none" w:sz="0" w:space="0" w:color="auto"/>
              </w:divBdr>
            </w:div>
          </w:divsChild>
        </w:div>
        <w:div w:id="1424566198">
          <w:marLeft w:val="0"/>
          <w:marRight w:val="0"/>
          <w:marTop w:val="0"/>
          <w:marBottom w:val="0"/>
          <w:divBdr>
            <w:top w:val="none" w:sz="0" w:space="0" w:color="auto"/>
            <w:left w:val="none" w:sz="0" w:space="0" w:color="auto"/>
            <w:bottom w:val="none" w:sz="0" w:space="0" w:color="auto"/>
            <w:right w:val="none" w:sz="0" w:space="0" w:color="auto"/>
          </w:divBdr>
          <w:divsChild>
            <w:div w:id="710225925">
              <w:marLeft w:val="0"/>
              <w:marRight w:val="0"/>
              <w:marTop w:val="0"/>
              <w:marBottom w:val="0"/>
              <w:divBdr>
                <w:top w:val="none" w:sz="0" w:space="0" w:color="auto"/>
                <w:left w:val="none" w:sz="0" w:space="0" w:color="auto"/>
                <w:bottom w:val="none" w:sz="0" w:space="0" w:color="auto"/>
                <w:right w:val="none" w:sz="0" w:space="0" w:color="auto"/>
              </w:divBdr>
            </w:div>
          </w:divsChild>
        </w:div>
        <w:div w:id="1485320594">
          <w:marLeft w:val="0"/>
          <w:marRight w:val="0"/>
          <w:marTop w:val="0"/>
          <w:marBottom w:val="0"/>
          <w:divBdr>
            <w:top w:val="none" w:sz="0" w:space="0" w:color="auto"/>
            <w:left w:val="none" w:sz="0" w:space="0" w:color="auto"/>
            <w:bottom w:val="none" w:sz="0" w:space="0" w:color="auto"/>
            <w:right w:val="none" w:sz="0" w:space="0" w:color="auto"/>
          </w:divBdr>
          <w:divsChild>
            <w:div w:id="190269731">
              <w:marLeft w:val="0"/>
              <w:marRight w:val="0"/>
              <w:marTop w:val="0"/>
              <w:marBottom w:val="0"/>
              <w:divBdr>
                <w:top w:val="none" w:sz="0" w:space="0" w:color="auto"/>
                <w:left w:val="none" w:sz="0" w:space="0" w:color="auto"/>
                <w:bottom w:val="none" w:sz="0" w:space="0" w:color="auto"/>
                <w:right w:val="none" w:sz="0" w:space="0" w:color="auto"/>
              </w:divBdr>
            </w:div>
          </w:divsChild>
        </w:div>
        <w:div w:id="1180586236">
          <w:marLeft w:val="0"/>
          <w:marRight w:val="0"/>
          <w:marTop w:val="0"/>
          <w:marBottom w:val="0"/>
          <w:divBdr>
            <w:top w:val="none" w:sz="0" w:space="0" w:color="auto"/>
            <w:left w:val="none" w:sz="0" w:space="0" w:color="auto"/>
            <w:bottom w:val="none" w:sz="0" w:space="0" w:color="auto"/>
            <w:right w:val="none" w:sz="0" w:space="0" w:color="auto"/>
          </w:divBdr>
          <w:divsChild>
            <w:div w:id="1420446090">
              <w:marLeft w:val="0"/>
              <w:marRight w:val="0"/>
              <w:marTop w:val="0"/>
              <w:marBottom w:val="0"/>
              <w:divBdr>
                <w:top w:val="none" w:sz="0" w:space="0" w:color="auto"/>
                <w:left w:val="none" w:sz="0" w:space="0" w:color="auto"/>
                <w:bottom w:val="none" w:sz="0" w:space="0" w:color="auto"/>
                <w:right w:val="none" w:sz="0" w:space="0" w:color="auto"/>
              </w:divBdr>
            </w:div>
          </w:divsChild>
        </w:div>
        <w:div w:id="698315832">
          <w:marLeft w:val="0"/>
          <w:marRight w:val="0"/>
          <w:marTop w:val="0"/>
          <w:marBottom w:val="0"/>
          <w:divBdr>
            <w:top w:val="none" w:sz="0" w:space="0" w:color="auto"/>
            <w:left w:val="none" w:sz="0" w:space="0" w:color="auto"/>
            <w:bottom w:val="none" w:sz="0" w:space="0" w:color="auto"/>
            <w:right w:val="none" w:sz="0" w:space="0" w:color="auto"/>
          </w:divBdr>
          <w:divsChild>
            <w:div w:id="2074036143">
              <w:marLeft w:val="0"/>
              <w:marRight w:val="0"/>
              <w:marTop w:val="0"/>
              <w:marBottom w:val="0"/>
              <w:divBdr>
                <w:top w:val="none" w:sz="0" w:space="0" w:color="auto"/>
                <w:left w:val="none" w:sz="0" w:space="0" w:color="auto"/>
                <w:bottom w:val="none" w:sz="0" w:space="0" w:color="auto"/>
                <w:right w:val="none" w:sz="0" w:space="0" w:color="auto"/>
              </w:divBdr>
            </w:div>
          </w:divsChild>
        </w:div>
        <w:div w:id="329603875">
          <w:marLeft w:val="0"/>
          <w:marRight w:val="0"/>
          <w:marTop w:val="0"/>
          <w:marBottom w:val="0"/>
          <w:divBdr>
            <w:top w:val="none" w:sz="0" w:space="0" w:color="auto"/>
            <w:left w:val="none" w:sz="0" w:space="0" w:color="auto"/>
            <w:bottom w:val="none" w:sz="0" w:space="0" w:color="auto"/>
            <w:right w:val="none" w:sz="0" w:space="0" w:color="auto"/>
          </w:divBdr>
          <w:divsChild>
            <w:div w:id="1129712811">
              <w:marLeft w:val="0"/>
              <w:marRight w:val="0"/>
              <w:marTop w:val="0"/>
              <w:marBottom w:val="0"/>
              <w:divBdr>
                <w:top w:val="none" w:sz="0" w:space="0" w:color="auto"/>
                <w:left w:val="none" w:sz="0" w:space="0" w:color="auto"/>
                <w:bottom w:val="none" w:sz="0" w:space="0" w:color="auto"/>
                <w:right w:val="none" w:sz="0" w:space="0" w:color="auto"/>
              </w:divBdr>
            </w:div>
          </w:divsChild>
        </w:div>
        <w:div w:id="206331495">
          <w:marLeft w:val="0"/>
          <w:marRight w:val="0"/>
          <w:marTop w:val="0"/>
          <w:marBottom w:val="0"/>
          <w:divBdr>
            <w:top w:val="none" w:sz="0" w:space="0" w:color="auto"/>
            <w:left w:val="none" w:sz="0" w:space="0" w:color="auto"/>
            <w:bottom w:val="none" w:sz="0" w:space="0" w:color="auto"/>
            <w:right w:val="none" w:sz="0" w:space="0" w:color="auto"/>
          </w:divBdr>
          <w:divsChild>
            <w:div w:id="1860852392">
              <w:marLeft w:val="0"/>
              <w:marRight w:val="0"/>
              <w:marTop w:val="0"/>
              <w:marBottom w:val="0"/>
              <w:divBdr>
                <w:top w:val="none" w:sz="0" w:space="0" w:color="auto"/>
                <w:left w:val="none" w:sz="0" w:space="0" w:color="auto"/>
                <w:bottom w:val="none" w:sz="0" w:space="0" w:color="auto"/>
                <w:right w:val="none" w:sz="0" w:space="0" w:color="auto"/>
              </w:divBdr>
            </w:div>
          </w:divsChild>
        </w:div>
        <w:div w:id="1693722864">
          <w:marLeft w:val="0"/>
          <w:marRight w:val="0"/>
          <w:marTop w:val="0"/>
          <w:marBottom w:val="0"/>
          <w:divBdr>
            <w:top w:val="none" w:sz="0" w:space="0" w:color="auto"/>
            <w:left w:val="none" w:sz="0" w:space="0" w:color="auto"/>
            <w:bottom w:val="none" w:sz="0" w:space="0" w:color="auto"/>
            <w:right w:val="none" w:sz="0" w:space="0" w:color="auto"/>
          </w:divBdr>
          <w:divsChild>
            <w:div w:id="734858537">
              <w:marLeft w:val="0"/>
              <w:marRight w:val="0"/>
              <w:marTop w:val="0"/>
              <w:marBottom w:val="0"/>
              <w:divBdr>
                <w:top w:val="none" w:sz="0" w:space="0" w:color="auto"/>
                <w:left w:val="none" w:sz="0" w:space="0" w:color="auto"/>
                <w:bottom w:val="none" w:sz="0" w:space="0" w:color="auto"/>
                <w:right w:val="none" w:sz="0" w:space="0" w:color="auto"/>
              </w:divBdr>
            </w:div>
          </w:divsChild>
        </w:div>
        <w:div w:id="403451190">
          <w:marLeft w:val="0"/>
          <w:marRight w:val="0"/>
          <w:marTop w:val="0"/>
          <w:marBottom w:val="0"/>
          <w:divBdr>
            <w:top w:val="none" w:sz="0" w:space="0" w:color="auto"/>
            <w:left w:val="none" w:sz="0" w:space="0" w:color="auto"/>
            <w:bottom w:val="none" w:sz="0" w:space="0" w:color="auto"/>
            <w:right w:val="none" w:sz="0" w:space="0" w:color="auto"/>
          </w:divBdr>
          <w:divsChild>
            <w:div w:id="215775918">
              <w:marLeft w:val="0"/>
              <w:marRight w:val="0"/>
              <w:marTop w:val="0"/>
              <w:marBottom w:val="0"/>
              <w:divBdr>
                <w:top w:val="none" w:sz="0" w:space="0" w:color="auto"/>
                <w:left w:val="none" w:sz="0" w:space="0" w:color="auto"/>
                <w:bottom w:val="none" w:sz="0" w:space="0" w:color="auto"/>
                <w:right w:val="none" w:sz="0" w:space="0" w:color="auto"/>
              </w:divBdr>
            </w:div>
          </w:divsChild>
        </w:div>
        <w:div w:id="414327861">
          <w:marLeft w:val="0"/>
          <w:marRight w:val="0"/>
          <w:marTop w:val="0"/>
          <w:marBottom w:val="0"/>
          <w:divBdr>
            <w:top w:val="none" w:sz="0" w:space="0" w:color="auto"/>
            <w:left w:val="none" w:sz="0" w:space="0" w:color="auto"/>
            <w:bottom w:val="none" w:sz="0" w:space="0" w:color="auto"/>
            <w:right w:val="none" w:sz="0" w:space="0" w:color="auto"/>
          </w:divBdr>
          <w:divsChild>
            <w:div w:id="296645691">
              <w:marLeft w:val="0"/>
              <w:marRight w:val="0"/>
              <w:marTop w:val="0"/>
              <w:marBottom w:val="0"/>
              <w:divBdr>
                <w:top w:val="none" w:sz="0" w:space="0" w:color="auto"/>
                <w:left w:val="none" w:sz="0" w:space="0" w:color="auto"/>
                <w:bottom w:val="none" w:sz="0" w:space="0" w:color="auto"/>
                <w:right w:val="none" w:sz="0" w:space="0" w:color="auto"/>
              </w:divBdr>
            </w:div>
          </w:divsChild>
        </w:div>
        <w:div w:id="1380057863">
          <w:marLeft w:val="0"/>
          <w:marRight w:val="0"/>
          <w:marTop w:val="0"/>
          <w:marBottom w:val="0"/>
          <w:divBdr>
            <w:top w:val="none" w:sz="0" w:space="0" w:color="auto"/>
            <w:left w:val="none" w:sz="0" w:space="0" w:color="auto"/>
            <w:bottom w:val="none" w:sz="0" w:space="0" w:color="auto"/>
            <w:right w:val="none" w:sz="0" w:space="0" w:color="auto"/>
          </w:divBdr>
          <w:divsChild>
            <w:div w:id="338193755">
              <w:marLeft w:val="0"/>
              <w:marRight w:val="0"/>
              <w:marTop w:val="0"/>
              <w:marBottom w:val="0"/>
              <w:divBdr>
                <w:top w:val="none" w:sz="0" w:space="0" w:color="auto"/>
                <w:left w:val="none" w:sz="0" w:space="0" w:color="auto"/>
                <w:bottom w:val="none" w:sz="0" w:space="0" w:color="auto"/>
                <w:right w:val="none" w:sz="0" w:space="0" w:color="auto"/>
              </w:divBdr>
            </w:div>
          </w:divsChild>
        </w:div>
        <w:div w:id="861431453">
          <w:marLeft w:val="0"/>
          <w:marRight w:val="0"/>
          <w:marTop w:val="0"/>
          <w:marBottom w:val="0"/>
          <w:divBdr>
            <w:top w:val="none" w:sz="0" w:space="0" w:color="auto"/>
            <w:left w:val="none" w:sz="0" w:space="0" w:color="auto"/>
            <w:bottom w:val="none" w:sz="0" w:space="0" w:color="auto"/>
            <w:right w:val="none" w:sz="0" w:space="0" w:color="auto"/>
          </w:divBdr>
          <w:divsChild>
            <w:div w:id="769932550">
              <w:marLeft w:val="0"/>
              <w:marRight w:val="0"/>
              <w:marTop w:val="0"/>
              <w:marBottom w:val="0"/>
              <w:divBdr>
                <w:top w:val="none" w:sz="0" w:space="0" w:color="auto"/>
                <w:left w:val="none" w:sz="0" w:space="0" w:color="auto"/>
                <w:bottom w:val="none" w:sz="0" w:space="0" w:color="auto"/>
                <w:right w:val="none" w:sz="0" w:space="0" w:color="auto"/>
              </w:divBdr>
            </w:div>
          </w:divsChild>
        </w:div>
        <w:div w:id="2142729092">
          <w:marLeft w:val="0"/>
          <w:marRight w:val="0"/>
          <w:marTop w:val="0"/>
          <w:marBottom w:val="0"/>
          <w:divBdr>
            <w:top w:val="none" w:sz="0" w:space="0" w:color="auto"/>
            <w:left w:val="none" w:sz="0" w:space="0" w:color="auto"/>
            <w:bottom w:val="none" w:sz="0" w:space="0" w:color="auto"/>
            <w:right w:val="none" w:sz="0" w:space="0" w:color="auto"/>
          </w:divBdr>
          <w:divsChild>
            <w:div w:id="767623812">
              <w:marLeft w:val="0"/>
              <w:marRight w:val="0"/>
              <w:marTop w:val="0"/>
              <w:marBottom w:val="0"/>
              <w:divBdr>
                <w:top w:val="none" w:sz="0" w:space="0" w:color="auto"/>
                <w:left w:val="none" w:sz="0" w:space="0" w:color="auto"/>
                <w:bottom w:val="none" w:sz="0" w:space="0" w:color="auto"/>
                <w:right w:val="none" w:sz="0" w:space="0" w:color="auto"/>
              </w:divBdr>
            </w:div>
          </w:divsChild>
        </w:div>
        <w:div w:id="2126072522">
          <w:marLeft w:val="0"/>
          <w:marRight w:val="0"/>
          <w:marTop w:val="0"/>
          <w:marBottom w:val="0"/>
          <w:divBdr>
            <w:top w:val="none" w:sz="0" w:space="0" w:color="auto"/>
            <w:left w:val="none" w:sz="0" w:space="0" w:color="auto"/>
            <w:bottom w:val="none" w:sz="0" w:space="0" w:color="auto"/>
            <w:right w:val="none" w:sz="0" w:space="0" w:color="auto"/>
          </w:divBdr>
          <w:divsChild>
            <w:div w:id="924876315">
              <w:marLeft w:val="0"/>
              <w:marRight w:val="0"/>
              <w:marTop w:val="0"/>
              <w:marBottom w:val="0"/>
              <w:divBdr>
                <w:top w:val="none" w:sz="0" w:space="0" w:color="auto"/>
                <w:left w:val="none" w:sz="0" w:space="0" w:color="auto"/>
                <w:bottom w:val="none" w:sz="0" w:space="0" w:color="auto"/>
                <w:right w:val="none" w:sz="0" w:space="0" w:color="auto"/>
              </w:divBdr>
            </w:div>
          </w:divsChild>
        </w:div>
        <w:div w:id="1386951895">
          <w:marLeft w:val="0"/>
          <w:marRight w:val="0"/>
          <w:marTop w:val="0"/>
          <w:marBottom w:val="0"/>
          <w:divBdr>
            <w:top w:val="none" w:sz="0" w:space="0" w:color="auto"/>
            <w:left w:val="none" w:sz="0" w:space="0" w:color="auto"/>
            <w:bottom w:val="none" w:sz="0" w:space="0" w:color="auto"/>
            <w:right w:val="none" w:sz="0" w:space="0" w:color="auto"/>
          </w:divBdr>
          <w:divsChild>
            <w:div w:id="1325475221">
              <w:marLeft w:val="0"/>
              <w:marRight w:val="0"/>
              <w:marTop w:val="0"/>
              <w:marBottom w:val="0"/>
              <w:divBdr>
                <w:top w:val="none" w:sz="0" w:space="0" w:color="auto"/>
                <w:left w:val="none" w:sz="0" w:space="0" w:color="auto"/>
                <w:bottom w:val="none" w:sz="0" w:space="0" w:color="auto"/>
                <w:right w:val="none" w:sz="0" w:space="0" w:color="auto"/>
              </w:divBdr>
            </w:div>
          </w:divsChild>
        </w:div>
        <w:div w:id="1509060210">
          <w:marLeft w:val="0"/>
          <w:marRight w:val="0"/>
          <w:marTop w:val="0"/>
          <w:marBottom w:val="0"/>
          <w:divBdr>
            <w:top w:val="none" w:sz="0" w:space="0" w:color="auto"/>
            <w:left w:val="none" w:sz="0" w:space="0" w:color="auto"/>
            <w:bottom w:val="none" w:sz="0" w:space="0" w:color="auto"/>
            <w:right w:val="none" w:sz="0" w:space="0" w:color="auto"/>
          </w:divBdr>
          <w:divsChild>
            <w:div w:id="884146966">
              <w:marLeft w:val="0"/>
              <w:marRight w:val="0"/>
              <w:marTop w:val="0"/>
              <w:marBottom w:val="0"/>
              <w:divBdr>
                <w:top w:val="none" w:sz="0" w:space="0" w:color="auto"/>
                <w:left w:val="none" w:sz="0" w:space="0" w:color="auto"/>
                <w:bottom w:val="none" w:sz="0" w:space="0" w:color="auto"/>
                <w:right w:val="none" w:sz="0" w:space="0" w:color="auto"/>
              </w:divBdr>
            </w:div>
          </w:divsChild>
        </w:div>
        <w:div w:id="250823567">
          <w:marLeft w:val="0"/>
          <w:marRight w:val="0"/>
          <w:marTop w:val="0"/>
          <w:marBottom w:val="0"/>
          <w:divBdr>
            <w:top w:val="none" w:sz="0" w:space="0" w:color="auto"/>
            <w:left w:val="none" w:sz="0" w:space="0" w:color="auto"/>
            <w:bottom w:val="none" w:sz="0" w:space="0" w:color="auto"/>
            <w:right w:val="none" w:sz="0" w:space="0" w:color="auto"/>
          </w:divBdr>
          <w:divsChild>
            <w:div w:id="1066492381">
              <w:marLeft w:val="0"/>
              <w:marRight w:val="0"/>
              <w:marTop w:val="0"/>
              <w:marBottom w:val="0"/>
              <w:divBdr>
                <w:top w:val="none" w:sz="0" w:space="0" w:color="auto"/>
                <w:left w:val="none" w:sz="0" w:space="0" w:color="auto"/>
                <w:bottom w:val="none" w:sz="0" w:space="0" w:color="auto"/>
                <w:right w:val="none" w:sz="0" w:space="0" w:color="auto"/>
              </w:divBdr>
            </w:div>
          </w:divsChild>
        </w:div>
        <w:div w:id="1955794128">
          <w:marLeft w:val="0"/>
          <w:marRight w:val="0"/>
          <w:marTop w:val="0"/>
          <w:marBottom w:val="0"/>
          <w:divBdr>
            <w:top w:val="none" w:sz="0" w:space="0" w:color="auto"/>
            <w:left w:val="none" w:sz="0" w:space="0" w:color="auto"/>
            <w:bottom w:val="none" w:sz="0" w:space="0" w:color="auto"/>
            <w:right w:val="none" w:sz="0" w:space="0" w:color="auto"/>
          </w:divBdr>
          <w:divsChild>
            <w:div w:id="1566378925">
              <w:marLeft w:val="0"/>
              <w:marRight w:val="0"/>
              <w:marTop w:val="0"/>
              <w:marBottom w:val="0"/>
              <w:divBdr>
                <w:top w:val="none" w:sz="0" w:space="0" w:color="auto"/>
                <w:left w:val="none" w:sz="0" w:space="0" w:color="auto"/>
                <w:bottom w:val="none" w:sz="0" w:space="0" w:color="auto"/>
                <w:right w:val="none" w:sz="0" w:space="0" w:color="auto"/>
              </w:divBdr>
            </w:div>
          </w:divsChild>
        </w:div>
        <w:div w:id="1626885191">
          <w:marLeft w:val="0"/>
          <w:marRight w:val="0"/>
          <w:marTop w:val="0"/>
          <w:marBottom w:val="0"/>
          <w:divBdr>
            <w:top w:val="none" w:sz="0" w:space="0" w:color="auto"/>
            <w:left w:val="none" w:sz="0" w:space="0" w:color="auto"/>
            <w:bottom w:val="none" w:sz="0" w:space="0" w:color="auto"/>
            <w:right w:val="none" w:sz="0" w:space="0" w:color="auto"/>
          </w:divBdr>
          <w:divsChild>
            <w:div w:id="76442928">
              <w:marLeft w:val="0"/>
              <w:marRight w:val="0"/>
              <w:marTop w:val="0"/>
              <w:marBottom w:val="0"/>
              <w:divBdr>
                <w:top w:val="none" w:sz="0" w:space="0" w:color="auto"/>
                <w:left w:val="none" w:sz="0" w:space="0" w:color="auto"/>
                <w:bottom w:val="none" w:sz="0" w:space="0" w:color="auto"/>
                <w:right w:val="none" w:sz="0" w:space="0" w:color="auto"/>
              </w:divBdr>
            </w:div>
          </w:divsChild>
        </w:div>
        <w:div w:id="982390175">
          <w:marLeft w:val="0"/>
          <w:marRight w:val="0"/>
          <w:marTop w:val="0"/>
          <w:marBottom w:val="0"/>
          <w:divBdr>
            <w:top w:val="none" w:sz="0" w:space="0" w:color="auto"/>
            <w:left w:val="none" w:sz="0" w:space="0" w:color="auto"/>
            <w:bottom w:val="none" w:sz="0" w:space="0" w:color="auto"/>
            <w:right w:val="none" w:sz="0" w:space="0" w:color="auto"/>
          </w:divBdr>
          <w:divsChild>
            <w:div w:id="1735852687">
              <w:marLeft w:val="0"/>
              <w:marRight w:val="0"/>
              <w:marTop w:val="0"/>
              <w:marBottom w:val="0"/>
              <w:divBdr>
                <w:top w:val="none" w:sz="0" w:space="0" w:color="auto"/>
                <w:left w:val="none" w:sz="0" w:space="0" w:color="auto"/>
                <w:bottom w:val="none" w:sz="0" w:space="0" w:color="auto"/>
                <w:right w:val="none" w:sz="0" w:space="0" w:color="auto"/>
              </w:divBdr>
            </w:div>
          </w:divsChild>
        </w:div>
        <w:div w:id="1215699284">
          <w:marLeft w:val="0"/>
          <w:marRight w:val="0"/>
          <w:marTop w:val="0"/>
          <w:marBottom w:val="0"/>
          <w:divBdr>
            <w:top w:val="none" w:sz="0" w:space="0" w:color="auto"/>
            <w:left w:val="none" w:sz="0" w:space="0" w:color="auto"/>
            <w:bottom w:val="none" w:sz="0" w:space="0" w:color="auto"/>
            <w:right w:val="none" w:sz="0" w:space="0" w:color="auto"/>
          </w:divBdr>
          <w:divsChild>
            <w:div w:id="333341224">
              <w:marLeft w:val="0"/>
              <w:marRight w:val="0"/>
              <w:marTop w:val="0"/>
              <w:marBottom w:val="0"/>
              <w:divBdr>
                <w:top w:val="none" w:sz="0" w:space="0" w:color="auto"/>
                <w:left w:val="none" w:sz="0" w:space="0" w:color="auto"/>
                <w:bottom w:val="none" w:sz="0" w:space="0" w:color="auto"/>
                <w:right w:val="none" w:sz="0" w:space="0" w:color="auto"/>
              </w:divBdr>
            </w:div>
          </w:divsChild>
        </w:div>
        <w:div w:id="2106412019">
          <w:marLeft w:val="0"/>
          <w:marRight w:val="0"/>
          <w:marTop w:val="0"/>
          <w:marBottom w:val="0"/>
          <w:divBdr>
            <w:top w:val="none" w:sz="0" w:space="0" w:color="auto"/>
            <w:left w:val="none" w:sz="0" w:space="0" w:color="auto"/>
            <w:bottom w:val="none" w:sz="0" w:space="0" w:color="auto"/>
            <w:right w:val="none" w:sz="0" w:space="0" w:color="auto"/>
          </w:divBdr>
          <w:divsChild>
            <w:div w:id="1116144637">
              <w:marLeft w:val="0"/>
              <w:marRight w:val="0"/>
              <w:marTop w:val="0"/>
              <w:marBottom w:val="0"/>
              <w:divBdr>
                <w:top w:val="none" w:sz="0" w:space="0" w:color="auto"/>
                <w:left w:val="none" w:sz="0" w:space="0" w:color="auto"/>
                <w:bottom w:val="none" w:sz="0" w:space="0" w:color="auto"/>
                <w:right w:val="none" w:sz="0" w:space="0" w:color="auto"/>
              </w:divBdr>
            </w:div>
          </w:divsChild>
        </w:div>
        <w:div w:id="1151364308">
          <w:marLeft w:val="0"/>
          <w:marRight w:val="0"/>
          <w:marTop w:val="0"/>
          <w:marBottom w:val="0"/>
          <w:divBdr>
            <w:top w:val="none" w:sz="0" w:space="0" w:color="auto"/>
            <w:left w:val="none" w:sz="0" w:space="0" w:color="auto"/>
            <w:bottom w:val="none" w:sz="0" w:space="0" w:color="auto"/>
            <w:right w:val="none" w:sz="0" w:space="0" w:color="auto"/>
          </w:divBdr>
          <w:divsChild>
            <w:div w:id="983118213">
              <w:marLeft w:val="0"/>
              <w:marRight w:val="0"/>
              <w:marTop w:val="0"/>
              <w:marBottom w:val="0"/>
              <w:divBdr>
                <w:top w:val="none" w:sz="0" w:space="0" w:color="auto"/>
                <w:left w:val="none" w:sz="0" w:space="0" w:color="auto"/>
                <w:bottom w:val="none" w:sz="0" w:space="0" w:color="auto"/>
                <w:right w:val="none" w:sz="0" w:space="0" w:color="auto"/>
              </w:divBdr>
            </w:div>
          </w:divsChild>
        </w:div>
        <w:div w:id="1632901858">
          <w:marLeft w:val="0"/>
          <w:marRight w:val="0"/>
          <w:marTop w:val="0"/>
          <w:marBottom w:val="0"/>
          <w:divBdr>
            <w:top w:val="none" w:sz="0" w:space="0" w:color="auto"/>
            <w:left w:val="none" w:sz="0" w:space="0" w:color="auto"/>
            <w:bottom w:val="none" w:sz="0" w:space="0" w:color="auto"/>
            <w:right w:val="none" w:sz="0" w:space="0" w:color="auto"/>
          </w:divBdr>
        </w:div>
        <w:div w:id="1205798929">
          <w:marLeft w:val="0"/>
          <w:marRight w:val="0"/>
          <w:marTop w:val="0"/>
          <w:marBottom w:val="0"/>
          <w:divBdr>
            <w:top w:val="none" w:sz="0" w:space="0" w:color="auto"/>
            <w:left w:val="none" w:sz="0" w:space="0" w:color="auto"/>
            <w:bottom w:val="none" w:sz="0" w:space="0" w:color="auto"/>
            <w:right w:val="none" w:sz="0" w:space="0" w:color="auto"/>
          </w:divBdr>
          <w:divsChild>
            <w:div w:id="1658923249">
              <w:marLeft w:val="0"/>
              <w:marRight w:val="0"/>
              <w:marTop w:val="0"/>
              <w:marBottom w:val="0"/>
              <w:divBdr>
                <w:top w:val="none" w:sz="0" w:space="0" w:color="auto"/>
                <w:left w:val="none" w:sz="0" w:space="0" w:color="auto"/>
                <w:bottom w:val="none" w:sz="0" w:space="0" w:color="auto"/>
                <w:right w:val="none" w:sz="0" w:space="0" w:color="auto"/>
              </w:divBdr>
            </w:div>
          </w:divsChild>
        </w:div>
        <w:div w:id="1659504846">
          <w:marLeft w:val="0"/>
          <w:marRight w:val="0"/>
          <w:marTop w:val="0"/>
          <w:marBottom w:val="0"/>
          <w:divBdr>
            <w:top w:val="none" w:sz="0" w:space="0" w:color="auto"/>
            <w:left w:val="none" w:sz="0" w:space="0" w:color="auto"/>
            <w:bottom w:val="none" w:sz="0" w:space="0" w:color="auto"/>
            <w:right w:val="none" w:sz="0" w:space="0" w:color="auto"/>
          </w:divBdr>
          <w:divsChild>
            <w:div w:id="2039889456">
              <w:marLeft w:val="0"/>
              <w:marRight w:val="0"/>
              <w:marTop w:val="0"/>
              <w:marBottom w:val="0"/>
              <w:divBdr>
                <w:top w:val="none" w:sz="0" w:space="0" w:color="auto"/>
                <w:left w:val="none" w:sz="0" w:space="0" w:color="auto"/>
                <w:bottom w:val="none" w:sz="0" w:space="0" w:color="auto"/>
                <w:right w:val="none" w:sz="0" w:space="0" w:color="auto"/>
              </w:divBdr>
            </w:div>
          </w:divsChild>
        </w:div>
        <w:div w:id="921645276">
          <w:marLeft w:val="0"/>
          <w:marRight w:val="0"/>
          <w:marTop w:val="0"/>
          <w:marBottom w:val="0"/>
          <w:divBdr>
            <w:top w:val="none" w:sz="0" w:space="0" w:color="auto"/>
            <w:left w:val="none" w:sz="0" w:space="0" w:color="auto"/>
            <w:bottom w:val="none" w:sz="0" w:space="0" w:color="auto"/>
            <w:right w:val="none" w:sz="0" w:space="0" w:color="auto"/>
          </w:divBdr>
          <w:divsChild>
            <w:div w:id="1352410606">
              <w:marLeft w:val="0"/>
              <w:marRight w:val="0"/>
              <w:marTop w:val="0"/>
              <w:marBottom w:val="0"/>
              <w:divBdr>
                <w:top w:val="none" w:sz="0" w:space="0" w:color="auto"/>
                <w:left w:val="none" w:sz="0" w:space="0" w:color="auto"/>
                <w:bottom w:val="none" w:sz="0" w:space="0" w:color="auto"/>
                <w:right w:val="none" w:sz="0" w:space="0" w:color="auto"/>
              </w:divBdr>
            </w:div>
          </w:divsChild>
        </w:div>
        <w:div w:id="127893307">
          <w:marLeft w:val="0"/>
          <w:marRight w:val="0"/>
          <w:marTop w:val="0"/>
          <w:marBottom w:val="0"/>
          <w:divBdr>
            <w:top w:val="none" w:sz="0" w:space="0" w:color="auto"/>
            <w:left w:val="none" w:sz="0" w:space="0" w:color="auto"/>
            <w:bottom w:val="none" w:sz="0" w:space="0" w:color="auto"/>
            <w:right w:val="none" w:sz="0" w:space="0" w:color="auto"/>
          </w:divBdr>
          <w:divsChild>
            <w:div w:id="2005162554">
              <w:marLeft w:val="0"/>
              <w:marRight w:val="0"/>
              <w:marTop w:val="0"/>
              <w:marBottom w:val="0"/>
              <w:divBdr>
                <w:top w:val="none" w:sz="0" w:space="0" w:color="auto"/>
                <w:left w:val="none" w:sz="0" w:space="0" w:color="auto"/>
                <w:bottom w:val="none" w:sz="0" w:space="0" w:color="auto"/>
                <w:right w:val="none" w:sz="0" w:space="0" w:color="auto"/>
              </w:divBdr>
            </w:div>
          </w:divsChild>
        </w:div>
        <w:div w:id="1904020023">
          <w:marLeft w:val="0"/>
          <w:marRight w:val="0"/>
          <w:marTop w:val="0"/>
          <w:marBottom w:val="0"/>
          <w:divBdr>
            <w:top w:val="none" w:sz="0" w:space="0" w:color="auto"/>
            <w:left w:val="none" w:sz="0" w:space="0" w:color="auto"/>
            <w:bottom w:val="none" w:sz="0" w:space="0" w:color="auto"/>
            <w:right w:val="none" w:sz="0" w:space="0" w:color="auto"/>
          </w:divBdr>
          <w:divsChild>
            <w:div w:id="520357137">
              <w:marLeft w:val="0"/>
              <w:marRight w:val="0"/>
              <w:marTop w:val="0"/>
              <w:marBottom w:val="0"/>
              <w:divBdr>
                <w:top w:val="none" w:sz="0" w:space="0" w:color="auto"/>
                <w:left w:val="none" w:sz="0" w:space="0" w:color="auto"/>
                <w:bottom w:val="none" w:sz="0" w:space="0" w:color="auto"/>
                <w:right w:val="none" w:sz="0" w:space="0" w:color="auto"/>
              </w:divBdr>
            </w:div>
          </w:divsChild>
        </w:div>
        <w:div w:id="1458180385">
          <w:marLeft w:val="0"/>
          <w:marRight w:val="0"/>
          <w:marTop w:val="0"/>
          <w:marBottom w:val="0"/>
          <w:divBdr>
            <w:top w:val="none" w:sz="0" w:space="0" w:color="auto"/>
            <w:left w:val="none" w:sz="0" w:space="0" w:color="auto"/>
            <w:bottom w:val="none" w:sz="0" w:space="0" w:color="auto"/>
            <w:right w:val="none" w:sz="0" w:space="0" w:color="auto"/>
          </w:divBdr>
          <w:divsChild>
            <w:div w:id="1797793710">
              <w:marLeft w:val="0"/>
              <w:marRight w:val="0"/>
              <w:marTop w:val="0"/>
              <w:marBottom w:val="0"/>
              <w:divBdr>
                <w:top w:val="none" w:sz="0" w:space="0" w:color="auto"/>
                <w:left w:val="none" w:sz="0" w:space="0" w:color="auto"/>
                <w:bottom w:val="none" w:sz="0" w:space="0" w:color="auto"/>
                <w:right w:val="none" w:sz="0" w:space="0" w:color="auto"/>
              </w:divBdr>
            </w:div>
          </w:divsChild>
        </w:div>
        <w:div w:id="2039810582">
          <w:marLeft w:val="0"/>
          <w:marRight w:val="0"/>
          <w:marTop w:val="0"/>
          <w:marBottom w:val="0"/>
          <w:divBdr>
            <w:top w:val="none" w:sz="0" w:space="0" w:color="auto"/>
            <w:left w:val="none" w:sz="0" w:space="0" w:color="auto"/>
            <w:bottom w:val="none" w:sz="0" w:space="0" w:color="auto"/>
            <w:right w:val="none" w:sz="0" w:space="0" w:color="auto"/>
          </w:divBdr>
          <w:divsChild>
            <w:div w:id="766657223">
              <w:marLeft w:val="0"/>
              <w:marRight w:val="0"/>
              <w:marTop w:val="0"/>
              <w:marBottom w:val="0"/>
              <w:divBdr>
                <w:top w:val="none" w:sz="0" w:space="0" w:color="auto"/>
                <w:left w:val="none" w:sz="0" w:space="0" w:color="auto"/>
                <w:bottom w:val="none" w:sz="0" w:space="0" w:color="auto"/>
                <w:right w:val="none" w:sz="0" w:space="0" w:color="auto"/>
              </w:divBdr>
            </w:div>
          </w:divsChild>
        </w:div>
        <w:div w:id="947153184">
          <w:marLeft w:val="0"/>
          <w:marRight w:val="0"/>
          <w:marTop w:val="0"/>
          <w:marBottom w:val="0"/>
          <w:divBdr>
            <w:top w:val="none" w:sz="0" w:space="0" w:color="auto"/>
            <w:left w:val="none" w:sz="0" w:space="0" w:color="auto"/>
            <w:bottom w:val="none" w:sz="0" w:space="0" w:color="auto"/>
            <w:right w:val="none" w:sz="0" w:space="0" w:color="auto"/>
          </w:divBdr>
        </w:div>
        <w:div w:id="512888442">
          <w:marLeft w:val="0"/>
          <w:marRight w:val="0"/>
          <w:marTop w:val="0"/>
          <w:marBottom w:val="0"/>
          <w:divBdr>
            <w:top w:val="none" w:sz="0" w:space="0" w:color="auto"/>
            <w:left w:val="none" w:sz="0" w:space="0" w:color="auto"/>
            <w:bottom w:val="none" w:sz="0" w:space="0" w:color="auto"/>
            <w:right w:val="none" w:sz="0" w:space="0" w:color="auto"/>
          </w:divBdr>
          <w:divsChild>
            <w:div w:id="639500702">
              <w:marLeft w:val="0"/>
              <w:marRight w:val="0"/>
              <w:marTop w:val="0"/>
              <w:marBottom w:val="0"/>
              <w:divBdr>
                <w:top w:val="none" w:sz="0" w:space="0" w:color="auto"/>
                <w:left w:val="none" w:sz="0" w:space="0" w:color="auto"/>
                <w:bottom w:val="none" w:sz="0" w:space="0" w:color="auto"/>
                <w:right w:val="none" w:sz="0" w:space="0" w:color="auto"/>
              </w:divBdr>
            </w:div>
          </w:divsChild>
        </w:div>
        <w:div w:id="1071078856">
          <w:marLeft w:val="0"/>
          <w:marRight w:val="0"/>
          <w:marTop w:val="0"/>
          <w:marBottom w:val="0"/>
          <w:divBdr>
            <w:top w:val="none" w:sz="0" w:space="0" w:color="auto"/>
            <w:left w:val="none" w:sz="0" w:space="0" w:color="auto"/>
            <w:bottom w:val="none" w:sz="0" w:space="0" w:color="auto"/>
            <w:right w:val="none" w:sz="0" w:space="0" w:color="auto"/>
          </w:divBdr>
          <w:divsChild>
            <w:div w:id="1694265240">
              <w:marLeft w:val="0"/>
              <w:marRight w:val="0"/>
              <w:marTop w:val="0"/>
              <w:marBottom w:val="0"/>
              <w:divBdr>
                <w:top w:val="none" w:sz="0" w:space="0" w:color="auto"/>
                <w:left w:val="none" w:sz="0" w:space="0" w:color="auto"/>
                <w:bottom w:val="none" w:sz="0" w:space="0" w:color="auto"/>
                <w:right w:val="none" w:sz="0" w:space="0" w:color="auto"/>
              </w:divBdr>
            </w:div>
          </w:divsChild>
        </w:div>
        <w:div w:id="762067130">
          <w:marLeft w:val="0"/>
          <w:marRight w:val="0"/>
          <w:marTop w:val="0"/>
          <w:marBottom w:val="0"/>
          <w:divBdr>
            <w:top w:val="none" w:sz="0" w:space="0" w:color="auto"/>
            <w:left w:val="none" w:sz="0" w:space="0" w:color="auto"/>
            <w:bottom w:val="none" w:sz="0" w:space="0" w:color="auto"/>
            <w:right w:val="none" w:sz="0" w:space="0" w:color="auto"/>
          </w:divBdr>
          <w:divsChild>
            <w:div w:id="1820687170">
              <w:marLeft w:val="0"/>
              <w:marRight w:val="0"/>
              <w:marTop w:val="0"/>
              <w:marBottom w:val="0"/>
              <w:divBdr>
                <w:top w:val="none" w:sz="0" w:space="0" w:color="auto"/>
                <w:left w:val="none" w:sz="0" w:space="0" w:color="auto"/>
                <w:bottom w:val="none" w:sz="0" w:space="0" w:color="auto"/>
                <w:right w:val="none" w:sz="0" w:space="0" w:color="auto"/>
              </w:divBdr>
            </w:div>
          </w:divsChild>
        </w:div>
        <w:div w:id="1469976407">
          <w:marLeft w:val="0"/>
          <w:marRight w:val="0"/>
          <w:marTop w:val="0"/>
          <w:marBottom w:val="0"/>
          <w:divBdr>
            <w:top w:val="none" w:sz="0" w:space="0" w:color="auto"/>
            <w:left w:val="none" w:sz="0" w:space="0" w:color="auto"/>
            <w:bottom w:val="none" w:sz="0" w:space="0" w:color="auto"/>
            <w:right w:val="none" w:sz="0" w:space="0" w:color="auto"/>
          </w:divBdr>
          <w:divsChild>
            <w:div w:id="1661351682">
              <w:marLeft w:val="0"/>
              <w:marRight w:val="0"/>
              <w:marTop w:val="0"/>
              <w:marBottom w:val="0"/>
              <w:divBdr>
                <w:top w:val="none" w:sz="0" w:space="0" w:color="auto"/>
                <w:left w:val="none" w:sz="0" w:space="0" w:color="auto"/>
                <w:bottom w:val="none" w:sz="0" w:space="0" w:color="auto"/>
                <w:right w:val="none" w:sz="0" w:space="0" w:color="auto"/>
              </w:divBdr>
            </w:div>
          </w:divsChild>
        </w:div>
        <w:div w:id="1234048804">
          <w:marLeft w:val="0"/>
          <w:marRight w:val="0"/>
          <w:marTop w:val="0"/>
          <w:marBottom w:val="0"/>
          <w:divBdr>
            <w:top w:val="none" w:sz="0" w:space="0" w:color="auto"/>
            <w:left w:val="none" w:sz="0" w:space="0" w:color="auto"/>
            <w:bottom w:val="none" w:sz="0" w:space="0" w:color="auto"/>
            <w:right w:val="none" w:sz="0" w:space="0" w:color="auto"/>
          </w:divBdr>
          <w:divsChild>
            <w:div w:id="352999022">
              <w:marLeft w:val="0"/>
              <w:marRight w:val="0"/>
              <w:marTop w:val="0"/>
              <w:marBottom w:val="0"/>
              <w:divBdr>
                <w:top w:val="none" w:sz="0" w:space="0" w:color="auto"/>
                <w:left w:val="none" w:sz="0" w:space="0" w:color="auto"/>
                <w:bottom w:val="none" w:sz="0" w:space="0" w:color="auto"/>
                <w:right w:val="none" w:sz="0" w:space="0" w:color="auto"/>
              </w:divBdr>
            </w:div>
          </w:divsChild>
        </w:div>
        <w:div w:id="1825004836">
          <w:marLeft w:val="0"/>
          <w:marRight w:val="0"/>
          <w:marTop w:val="0"/>
          <w:marBottom w:val="0"/>
          <w:divBdr>
            <w:top w:val="none" w:sz="0" w:space="0" w:color="auto"/>
            <w:left w:val="none" w:sz="0" w:space="0" w:color="auto"/>
            <w:bottom w:val="none" w:sz="0" w:space="0" w:color="auto"/>
            <w:right w:val="none" w:sz="0" w:space="0" w:color="auto"/>
          </w:divBdr>
          <w:divsChild>
            <w:div w:id="1171607720">
              <w:marLeft w:val="0"/>
              <w:marRight w:val="0"/>
              <w:marTop w:val="0"/>
              <w:marBottom w:val="0"/>
              <w:divBdr>
                <w:top w:val="none" w:sz="0" w:space="0" w:color="auto"/>
                <w:left w:val="none" w:sz="0" w:space="0" w:color="auto"/>
                <w:bottom w:val="none" w:sz="0" w:space="0" w:color="auto"/>
                <w:right w:val="none" w:sz="0" w:space="0" w:color="auto"/>
              </w:divBdr>
            </w:div>
          </w:divsChild>
        </w:div>
        <w:div w:id="354310481">
          <w:marLeft w:val="0"/>
          <w:marRight w:val="0"/>
          <w:marTop w:val="0"/>
          <w:marBottom w:val="0"/>
          <w:divBdr>
            <w:top w:val="none" w:sz="0" w:space="0" w:color="auto"/>
            <w:left w:val="none" w:sz="0" w:space="0" w:color="auto"/>
            <w:bottom w:val="none" w:sz="0" w:space="0" w:color="auto"/>
            <w:right w:val="none" w:sz="0" w:space="0" w:color="auto"/>
          </w:divBdr>
          <w:divsChild>
            <w:div w:id="1281107864">
              <w:marLeft w:val="0"/>
              <w:marRight w:val="0"/>
              <w:marTop w:val="0"/>
              <w:marBottom w:val="0"/>
              <w:divBdr>
                <w:top w:val="none" w:sz="0" w:space="0" w:color="auto"/>
                <w:left w:val="none" w:sz="0" w:space="0" w:color="auto"/>
                <w:bottom w:val="none" w:sz="0" w:space="0" w:color="auto"/>
                <w:right w:val="none" w:sz="0" w:space="0" w:color="auto"/>
              </w:divBdr>
            </w:div>
          </w:divsChild>
        </w:div>
        <w:div w:id="1967196898">
          <w:marLeft w:val="0"/>
          <w:marRight w:val="0"/>
          <w:marTop w:val="0"/>
          <w:marBottom w:val="0"/>
          <w:divBdr>
            <w:top w:val="none" w:sz="0" w:space="0" w:color="auto"/>
            <w:left w:val="none" w:sz="0" w:space="0" w:color="auto"/>
            <w:bottom w:val="none" w:sz="0" w:space="0" w:color="auto"/>
            <w:right w:val="none" w:sz="0" w:space="0" w:color="auto"/>
          </w:divBdr>
        </w:div>
        <w:div w:id="664554345">
          <w:marLeft w:val="0"/>
          <w:marRight w:val="0"/>
          <w:marTop w:val="0"/>
          <w:marBottom w:val="0"/>
          <w:divBdr>
            <w:top w:val="none" w:sz="0" w:space="0" w:color="auto"/>
            <w:left w:val="none" w:sz="0" w:space="0" w:color="auto"/>
            <w:bottom w:val="none" w:sz="0" w:space="0" w:color="auto"/>
            <w:right w:val="none" w:sz="0" w:space="0" w:color="auto"/>
          </w:divBdr>
          <w:divsChild>
            <w:div w:id="20594853">
              <w:marLeft w:val="0"/>
              <w:marRight w:val="0"/>
              <w:marTop w:val="0"/>
              <w:marBottom w:val="0"/>
              <w:divBdr>
                <w:top w:val="none" w:sz="0" w:space="0" w:color="auto"/>
                <w:left w:val="none" w:sz="0" w:space="0" w:color="auto"/>
                <w:bottom w:val="none" w:sz="0" w:space="0" w:color="auto"/>
                <w:right w:val="none" w:sz="0" w:space="0" w:color="auto"/>
              </w:divBdr>
            </w:div>
          </w:divsChild>
        </w:div>
        <w:div w:id="476460593">
          <w:marLeft w:val="0"/>
          <w:marRight w:val="0"/>
          <w:marTop w:val="0"/>
          <w:marBottom w:val="0"/>
          <w:divBdr>
            <w:top w:val="none" w:sz="0" w:space="0" w:color="auto"/>
            <w:left w:val="none" w:sz="0" w:space="0" w:color="auto"/>
            <w:bottom w:val="none" w:sz="0" w:space="0" w:color="auto"/>
            <w:right w:val="none" w:sz="0" w:space="0" w:color="auto"/>
          </w:divBdr>
          <w:divsChild>
            <w:div w:id="477497949">
              <w:marLeft w:val="0"/>
              <w:marRight w:val="0"/>
              <w:marTop w:val="0"/>
              <w:marBottom w:val="0"/>
              <w:divBdr>
                <w:top w:val="none" w:sz="0" w:space="0" w:color="auto"/>
                <w:left w:val="none" w:sz="0" w:space="0" w:color="auto"/>
                <w:bottom w:val="none" w:sz="0" w:space="0" w:color="auto"/>
                <w:right w:val="none" w:sz="0" w:space="0" w:color="auto"/>
              </w:divBdr>
            </w:div>
          </w:divsChild>
        </w:div>
        <w:div w:id="390079894">
          <w:marLeft w:val="0"/>
          <w:marRight w:val="0"/>
          <w:marTop w:val="0"/>
          <w:marBottom w:val="0"/>
          <w:divBdr>
            <w:top w:val="none" w:sz="0" w:space="0" w:color="auto"/>
            <w:left w:val="none" w:sz="0" w:space="0" w:color="auto"/>
            <w:bottom w:val="none" w:sz="0" w:space="0" w:color="auto"/>
            <w:right w:val="none" w:sz="0" w:space="0" w:color="auto"/>
          </w:divBdr>
          <w:divsChild>
            <w:div w:id="290863649">
              <w:marLeft w:val="0"/>
              <w:marRight w:val="0"/>
              <w:marTop w:val="0"/>
              <w:marBottom w:val="0"/>
              <w:divBdr>
                <w:top w:val="none" w:sz="0" w:space="0" w:color="auto"/>
                <w:left w:val="none" w:sz="0" w:space="0" w:color="auto"/>
                <w:bottom w:val="none" w:sz="0" w:space="0" w:color="auto"/>
                <w:right w:val="none" w:sz="0" w:space="0" w:color="auto"/>
              </w:divBdr>
            </w:div>
          </w:divsChild>
        </w:div>
        <w:div w:id="917246268">
          <w:marLeft w:val="0"/>
          <w:marRight w:val="0"/>
          <w:marTop w:val="0"/>
          <w:marBottom w:val="0"/>
          <w:divBdr>
            <w:top w:val="none" w:sz="0" w:space="0" w:color="auto"/>
            <w:left w:val="none" w:sz="0" w:space="0" w:color="auto"/>
            <w:bottom w:val="none" w:sz="0" w:space="0" w:color="auto"/>
            <w:right w:val="none" w:sz="0" w:space="0" w:color="auto"/>
          </w:divBdr>
          <w:divsChild>
            <w:div w:id="2115587919">
              <w:marLeft w:val="0"/>
              <w:marRight w:val="0"/>
              <w:marTop w:val="0"/>
              <w:marBottom w:val="0"/>
              <w:divBdr>
                <w:top w:val="none" w:sz="0" w:space="0" w:color="auto"/>
                <w:left w:val="none" w:sz="0" w:space="0" w:color="auto"/>
                <w:bottom w:val="none" w:sz="0" w:space="0" w:color="auto"/>
                <w:right w:val="none" w:sz="0" w:space="0" w:color="auto"/>
              </w:divBdr>
            </w:div>
          </w:divsChild>
        </w:div>
        <w:div w:id="357435021">
          <w:marLeft w:val="0"/>
          <w:marRight w:val="0"/>
          <w:marTop w:val="0"/>
          <w:marBottom w:val="0"/>
          <w:divBdr>
            <w:top w:val="none" w:sz="0" w:space="0" w:color="auto"/>
            <w:left w:val="none" w:sz="0" w:space="0" w:color="auto"/>
            <w:bottom w:val="none" w:sz="0" w:space="0" w:color="auto"/>
            <w:right w:val="none" w:sz="0" w:space="0" w:color="auto"/>
          </w:divBdr>
          <w:divsChild>
            <w:div w:id="1139686581">
              <w:marLeft w:val="0"/>
              <w:marRight w:val="0"/>
              <w:marTop w:val="0"/>
              <w:marBottom w:val="0"/>
              <w:divBdr>
                <w:top w:val="none" w:sz="0" w:space="0" w:color="auto"/>
                <w:left w:val="none" w:sz="0" w:space="0" w:color="auto"/>
                <w:bottom w:val="none" w:sz="0" w:space="0" w:color="auto"/>
                <w:right w:val="none" w:sz="0" w:space="0" w:color="auto"/>
              </w:divBdr>
            </w:div>
          </w:divsChild>
        </w:div>
        <w:div w:id="1310211801">
          <w:marLeft w:val="0"/>
          <w:marRight w:val="0"/>
          <w:marTop w:val="0"/>
          <w:marBottom w:val="0"/>
          <w:divBdr>
            <w:top w:val="none" w:sz="0" w:space="0" w:color="auto"/>
            <w:left w:val="none" w:sz="0" w:space="0" w:color="auto"/>
            <w:bottom w:val="none" w:sz="0" w:space="0" w:color="auto"/>
            <w:right w:val="none" w:sz="0" w:space="0" w:color="auto"/>
          </w:divBdr>
          <w:divsChild>
            <w:div w:id="1809392471">
              <w:marLeft w:val="0"/>
              <w:marRight w:val="0"/>
              <w:marTop w:val="0"/>
              <w:marBottom w:val="0"/>
              <w:divBdr>
                <w:top w:val="none" w:sz="0" w:space="0" w:color="auto"/>
                <w:left w:val="none" w:sz="0" w:space="0" w:color="auto"/>
                <w:bottom w:val="none" w:sz="0" w:space="0" w:color="auto"/>
                <w:right w:val="none" w:sz="0" w:space="0" w:color="auto"/>
              </w:divBdr>
            </w:div>
          </w:divsChild>
        </w:div>
        <w:div w:id="929847446">
          <w:marLeft w:val="0"/>
          <w:marRight w:val="0"/>
          <w:marTop w:val="0"/>
          <w:marBottom w:val="0"/>
          <w:divBdr>
            <w:top w:val="none" w:sz="0" w:space="0" w:color="auto"/>
            <w:left w:val="none" w:sz="0" w:space="0" w:color="auto"/>
            <w:bottom w:val="none" w:sz="0" w:space="0" w:color="auto"/>
            <w:right w:val="none" w:sz="0" w:space="0" w:color="auto"/>
          </w:divBdr>
          <w:divsChild>
            <w:div w:id="558709195">
              <w:marLeft w:val="0"/>
              <w:marRight w:val="0"/>
              <w:marTop w:val="0"/>
              <w:marBottom w:val="0"/>
              <w:divBdr>
                <w:top w:val="none" w:sz="0" w:space="0" w:color="auto"/>
                <w:left w:val="none" w:sz="0" w:space="0" w:color="auto"/>
                <w:bottom w:val="none" w:sz="0" w:space="0" w:color="auto"/>
                <w:right w:val="none" w:sz="0" w:space="0" w:color="auto"/>
              </w:divBdr>
            </w:div>
          </w:divsChild>
        </w:div>
        <w:div w:id="521625190">
          <w:marLeft w:val="0"/>
          <w:marRight w:val="0"/>
          <w:marTop w:val="0"/>
          <w:marBottom w:val="0"/>
          <w:divBdr>
            <w:top w:val="none" w:sz="0" w:space="0" w:color="auto"/>
            <w:left w:val="none" w:sz="0" w:space="0" w:color="auto"/>
            <w:bottom w:val="none" w:sz="0" w:space="0" w:color="auto"/>
            <w:right w:val="none" w:sz="0" w:space="0" w:color="auto"/>
          </w:divBdr>
          <w:divsChild>
            <w:div w:id="1489445274">
              <w:marLeft w:val="0"/>
              <w:marRight w:val="0"/>
              <w:marTop w:val="0"/>
              <w:marBottom w:val="0"/>
              <w:divBdr>
                <w:top w:val="none" w:sz="0" w:space="0" w:color="auto"/>
                <w:left w:val="none" w:sz="0" w:space="0" w:color="auto"/>
                <w:bottom w:val="none" w:sz="0" w:space="0" w:color="auto"/>
                <w:right w:val="none" w:sz="0" w:space="0" w:color="auto"/>
              </w:divBdr>
            </w:div>
          </w:divsChild>
        </w:div>
        <w:div w:id="316418069">
          <w:marLeft w:val="0"/>
          <w:marRight w:val="0"/>
          <w:marTop w:val="0"/>
          <w:marBottom w:val="0"/>
          <w:divBdr>
            <w:top w:val="none" w:sz="0" w:space="0" w:color="auto"/>
            <w:left w:val="none" w:sz="0" w:space="0" w:color="auto"/>
            <w:bottom w:val="none" w:sz="0" w:space="0" w:color="auto"/>
            <w:right w:val="none" w:sz="0" w:space="0" w:color="auto"/>
          </w:divBdr>
          <w:divsChild>
            <w:div w:id="193151725">
              <w:marLeft w:val="0"/>
              <w:marRight w:val="0"/>
              <w:marTop w:val="0"/>
              <w:marBottom w:val="0"/>
              <w:divBdr>
                <w:top w:val="none" w:sz="0" w:space="0" w:color="auto"/>
                <w:left w:val="none" w:sz="0" w:space="0" w:color="auto"/>
                <w:bottom w:val="none" w:sz="0" w:space="0" w:color="auto"/>
                <w:right w:val="none" w:sz="0" w:space="0" w:color="auto"/>
              </w:divBdr>
            </w:div>
          </w:divsChild>
        </w:div>
        <w:div w:id="399331233">
          <w:marLeft w:val="0"/>
          <w:marRight w:val="0"/>
          <w:marTop w:val="0"/>
          <w:marBottom w:val="0"/>
          <w:divBdr>
            <w:top w:val="none" w:sz="0" w:space="0" w:color="auto"/>
            <w:left w:val="none" w:sz="0" w:space="0" w:color="auto"/>
            <w:bottom w:val="none" w:sz="0" w:space="0" w:color="auto"/>
            <w:right w:val="none" w:sz="0" w:space="0" w:color="auto"/>
          </w:divBdr>
          <w:divsChild>
            <w:div w:id="875389199">
              <w:marLeft w:val="0"/>
              <w:marRight w:val="0"/>
              <w:marTop w:val="0"/>
              <w:marBottom w:val="0"/>
              <w:divBdr>
                <w:top w:val="none" w:sz="0" w:space="0" w:color="auto"/>
                <w:left w:val="none" w:sz="0" w:space="0" w:color="auto"/>
                <w:bottom w:val="none" w:sz="0" w:space="0" w:color="auto"/>
                <w:right w:val="none" w:sz="0" w:space="0" w:color="auto"/>
              </w:divBdr>
            </w:div>
          </w:divsChild>
        </w:div>
        <w:div w:id="597905376">
          <w:marLeft w:val="0"/>
          <w:marRight w:val="0"/>
          <w:marTop w:val="0"/>
          <w:marBottom w:val="0"/>
          <w:divBdr>
            <w:top w:val="none" w:sz="0" w:space="0" w:color="auto"/>
            <w:left w:val="none" w:sz="0" w:space="0" w:color="auto"/>
            <w:bottom w:val="none" w:sz="0" w:space="0" w:color="auto"/>
            <w:right w:val="none" w:sz="0" w:space="0" w:color="auto"/>
          </w:divBdr>
          <w:divsChild>
            <w:div w:id="1997218849">
              <w:marLeft w:val="0"/>
              <w:marRight w:val="0"/>
              <w:marTop w:val="0"/>
              <w:marBottom w:val="0"/>
              <w:divBdr>
                <w:top w:val="none" w:sz="0" w:space="0" w:color="auto"/>
                <w:left w:val="none" w:sz="0" w:space="0" w:color="auto"/>
                <w:bottom w:val="none" w:sz="0" w:space="0" w:color="auto"/>
                <w:right w:val="none" w:sz="0" w:space="0" w:color="auto"/>
              </w:divBdr>
            </w:div>
          </w:divsChild>
        </w:div>
        <w:div w:id="1794445876">
          <w:marLeft w:val="0"/>
          <w:marRight w:val="0"/>
          <w:marTop w:val="0"/>
          <w:marBottom w:val="0"/>
          <w:divBdr>
            <w:top w:val="none" w:sz="0" w:space="0" w:color="auto"/>
            <w:left w:val="none" w:sz="0" w:space="0" w:color="auto"/>
            <w:bottom w:val="none" w:sz="0" w:space="0" w:color="auto"/>
            <w:right w:val="none" w:sz="0" w:space="0" w:color="auto"/>
          </w:divBdr>
          <w:divsChild>
            <w:div w:id="1973292743">
              <w:marLeft w:val="0"/>
              <w:marRight w:val="0"/>
              <w:marTop w:val="0"/>
              <w:marBottom w:val="0"/>
              <w:divBdr>
                <w:top w:val="none" w:sz="0" w:space="0" w:color="auto"/>
                <w:left w:val="none" w:sz="0" w:space="0" w:color="auto"/>
                <w:bottom w:val="none" w:sz="0" w:space="0" w:color="auto"/>
                <w:right w:val="none" w:sz="0" w:space="0" w:color="auto"/>
              </w:divBdr>
            </w:div>
          </w:divsChild>
        </w:div>
        <w:div w:id="954292050">
          <w:marLeft w:val="0"/>
          <w:marRight w:val="0"/>
          <w:marTop w:val="0"/>
          <w:marBottom w:val="0"/>
          <w:divBdr>
            <w:top w:val="none" w:sz="0" w:space="0" w:color="auto"/>
            <w:left w:val="none" w:sz="0" w:space="0" w:color="auto"/>
            <w:bottom w:val="none" w:sz="0" w:space="0" w:color="auto"/>
            <w:right w:val="none" w:sz="0" w:space="0" w:color="auto"/>
          </w:divBdr>
          <w:divsChild>
            <w:div w:id="1366754449">
              <w:marLeft w:val="0"/>
              <w:marRight w:val="0"/>
              <w:marTop w:val="0"/>
              <w:marBottom w:val="0"/>
              <w:divBdr>
                <w:top w:val="none" w:sz="0" w:space="0" w:color="auto"/>
                <w:left w:val="none" w:sz="0" w:space="0" w:color="auto"/>
                <w:bottom w:val="none" w:sz="0" w:space="0" w:color="auto"/>
                <w:right w:val="none" w:sz="0" w:space="0" w:color="auto"/>
              </w:divBdr>
            </w:div>
          </w:divsChild>
        </w:div>
        <w:div w:id="1253665547">
          <w:marLeft w:val="0"/>
          <w:marRight w:val="0"/>
          <w:marTop w:val="0"/>
          <w:marBottom w:val="0"/>
          <w:divBdr>
            <w:top w:val="none" w:sz="0" w:space="0" w:color="auto"/>
            <w:left w:val="none" w:sz="0" w:space="0" w:color="auto"/>
            <w:bottom w:val="none" w:sz="0" w:space="0" w:color="auto"/>
            <w:right w:val="none" w:sz="0" w:space="0" w:color="auto"/>
          </w:divBdr>
          <w:divsChild>
            <w:div w:id="46927318">
              <w:marLeft w:val="0"/>
              <w:marRight w:val="0"/>
              <w:marTop w:val="0"/>
              <w:marBottom w:val="0"/>
              <w:divBdr>
                <w:top w:val="none" w:sz="0" w:space="0" w:color="auto"/>
                <w:left w:val="none" w:sz="0" w:space="0" w:color="auto"/>
                <w:bottom w:val="none" w:sz="0" w:space="0" w:color="auto"/>
                <w:right w:val="none" w:sz="0" w:space="0" w:color="auto"/>
              </w:divBdr>
            </w:div>
          </w:divsChild>
        </w:div>
        <w:div w:id="699937048">
          <w:marLeft w:val="0"/>
          <w:marRight w:val="0"/>
          <w:marTop w:val="0"/>
          <w:marBottom w:val="0"/>
          <w:divBdr>
            <w:top w:val="none" w:sz="0" w:space="0" w:color="auto"/>
            <w:left w:val="none" w:sz="0" w:space="0" w:color="auto"/>
            <w:bottom w:val="none" w:sz="0" w:space="0" w:color="auto"/>
            <w:right w:val="none" w:sz="0" w:space="0" w:color="auto"/>
          </w:divBdr>
          <w:divsChild>
            <w:div w:id="682707437">
              <w:marLeft w:val="0"/>
              <w:marRight w:val="0"/>
              <w:marTop w:val="0"/>
              <w:marBottom w:val="0"/>
              <w:divBdr>
                <w:top w:val="none" w:sz="0" w:space="0" w:color="auto"/>
                <w:left w:val="none" w:sz="0" w:space="0" w:color="auto"/>
                <w:bottom w:val="none" w:sz="0" w:space="0" w:color="auto"/>
                <w:right w:val="none" w:sz="0" w:space="0" w:color="auto"/>
              </w:divBdr>
            </w:div>
          </w:divsChild>
        </w:div>
        <w:div w:id="1880361861">
          <w:marLeft w:val="0"/>
          <w:marRight w:val="0"/>
          <w:marTop w:val="0"/>
          <w:marBottom w:val="0"/>
          <w:divBdr>
            <w:top w:val="none" w:sz="0" w:space="0" w:color="auto"/>
            <w:left w:val="none" w:sz="0" w:space="0" w:color="auto"/>
            <w:bottom w:val="none" w:sz="0" w:space="0" w:color="auto"/>
            <w:right w:val="none" w:sz="0" w:space="0" w:color="auto"/>
          </w:divBdr>
          <w:divsChild>
            <w:div w:id="835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4803">
      <w:bodyDiv w:val="1"/>
      <w:marLeft w:val="0"/>
      <w:marRight w:val="0"/>
      <w:marTop w:val="0"/>
      <w:marBottom w:val="0"/>
      <w:divBdr>
        <w:top w:val="none" w:sz="0" w:space="0" w:color="auto"/>
        <w:left w:val="none" w:sz="0" w:space="0" w:color="auto"/>
        <w:bottom w:val="none" w:sz="0" w:space="0" w:color="auto"/>
        <w:right w:val="none" w:sz="0" w:space="0" w:color="auto"/>
      </w:divBdr>
    </w:div>
    <w:div w:id="1688946706">
      <w:bodyDiv w:val="1"/>
      <w:marLeft w:val="0"/>
      <w:marRight w:val="0"/>
      <w:marTop w:val="0"/>
      <w:marBottom w:val="0"/>
      <w:divBdr>
        <w:top w:val="none" w:sz="0" w:space="0" w:color="auto"/>
        <w:left w:val="none" w:sz="0" w:space="0" w:color="auto"/>
        <w:bottom w:val="none" w:sz="0" w:space="0" w:color="auto"/>
        <w:right w:val="none" w:sz="0" w:space="0" w:color="auto"/>
      </w:divBdr>
      <w:divsChild>
        <w:div w:id="258218095">
          <w:marLeft w:val="0"/>
          <w:marRight w:val="0"/>
          <w:marTop w:val="0"/>
          <w:marBottom w:val="0"/>
          <w:divBdr>
            <w:top w:val="none" w:sz="0" w:space="0" w:color="auto"/>
            <w:left w:val="none" w:sz="0" w:space="0" w:color="auto"/>
            <w:bottom w:val="none" w:sz="0" w:space="0" w:color="auto"/>
            <w:right w:val="none" w:sz="0" w:space="0" w:color="auto"/>
          </w:divBdr>
          <w:divsChild>
            <w:div w:id="882862441">
              <w:marLeft w:val="0"/>
              <w:marRight w:val="0"/>
              <w:marTop w:val="0"/>
              <w:marBottom w:val="0"/>
              <w:divBdr>
                <w:top w:val="none" w:sz="0" w:space="0" w:color="auto"/>
                <w:left w:val="none" w:sz="0" w:space="0" w:color="auto"/>
                <w:bottom w:val="none" w:sz="0" w:space="0" w:color="auto"/>
                <w:right w:val="none" w:sz="0" w:space="0" w:color="auto"/>
              </w:divBdr>
              <w:divsChild>
                <w:div w:id="548103697">
                  <w:marLeft w:val="0"/>
                  <w:marRight w:val="0"/>
                  <w:marTop w:val="0"/>
                  <w:marBottom w:val="0"/>
                  <w:divBdr>
                    <w:top w:val="none" w:sz="0" w:space="0" w:color="auto"/>
                    <w:left w:val="none" w:sz="0" w:space="0" w:color="auto"/>
                    <w:bottom w:val="none" w:sz="0" w:space="0" w:color="auto"/>
                    <w:right w:val="none" w:sz="0" w:space="0" w:color="auto"/>
                  </w:divBdr>
                  <w:divsChild>
                    <w:div w:id="1408529127">
                      <w:marLeft w:val="0"/>
                      <w:marRight w:val="0"/>
                      <w:marTop w:val="0"/>
                      <w:marBottom w:val="0"/>
                      <w:divBdr>
                        <w:top w:val="none" w:sz="0" w:space="0" w:color="auto"/>
                        <w:left w:val="none" w:sz="0" w:space="0" w:color="auto"/>
                        <w:bottom w:val="none" w:sz="0" w:space="0" w:color="auto"/>
                        <w:right w:val="none" w:sz="0" w:space="0" w:color="auto"/>
                      </w:divBdr>
                      <w:divsChild>
                        <w:div w:id="1042562258">
                          <w:marLeft w:val="0"/>
                          <w:marRight w:val="0"/>
                          <w:marTop w:val="0"/>
                          <w:marBottom w:val="0"/>
                          <w:divBdr>
                            <w:top w:val="none" w:sz="0" w:space="0" w:color="auto"/>
                            <w:left w:val="none" w:sz="0" w:space="0" w:color="auto"/>
                            <w:bottom w:val="none" w:sz="0" w:space="0" w:color="auto"/>
                            <w:right w:val="none" w:sz="0" w:space="0" w:color="auto"/>
                          </w:divBdr>
                          <w:divsChild>
                            <w:div w:id="763188869">
                              <w:marLeft w:val="0"/>
                              <w:marRight w:val="0"/>
                              <w:marTop w:val="0"/>
                              <w:marBottom w:val="0"/>
                              <w:divBdr>
                                <w:top w:val="none" w:sz="0" w:space="0" w:color="auto"/>
                                <w:left w:val="none" w:sz="0" w:space="0" w:color="auto"/>
                                <w:bottom w:val="none" w:sz="0" w:space="0" w:color="auto"/>
                                <w:right w:val="none" w:sz="0" w:space="0" w:color="auto"/>
                              </w:divBdr>
                              <w:divsChild>
                                <w:div w:id="2011835296">
                                  <w:marLeft w:val="0"/>
                                  <w:marRight w:val="0"/>
                                  <w:marTop w:val="0"/>
                                  <w:marBottom w:val="0"/>
                                  <w:divBdr>
                                    <w:top w:val="none" w:sz="0" w:space="0" w:color="auto"/>
                                    <w:left w:val="none" w:sz="0" w:space="0" w:color="auto"/>
                                    <w:bottom w:val="none" w:sz="0" w:space="0" w:color="auto"/>
                                    <w:right w:val="none" w:sz="0" w:space="0" w:color="auto"/>
                                  </w:divBdr>
                                  <w:divsChild>
                                    <w:div w:id="704520824">
                                      <w:marLeft w:val="0"/>
                                      <w:marRight w:val="0"/>
                                      <w:marTop w:val="0"/>
                                      <w:marBottom w:val="0"/>
                                      <w:divBdr>
                                        <w:top w:val="none" w:sz="0" w:space="0" w:color="auto"/>
                                        <w:left w:val="none" w:sz="0" w:space="0" w:color="auto"/>
                                        <w:bottom w:val="none" w:sz="0" w:space="0" w:color="auto"/>
                                        <w:right w:val="none" w:sz="0" w:space="0" w:color="auto"/>
                                      </w:divBdr>
                                      <w:divsChild>
                                        <w:div w:id="834105930">
                                          <w:marLeft w:val="0"/>
                                          <w:marRight w:val="0"/>
                                          <w:marTop w:val="0"/>
                                          <w:marBottom w:val="0"/>
                                          <w:divBdr>
                                            <w:top w:val="none" w:sz="0" w:space="0" w:color="auto"/>
                                            <w:left w:val="none" w:sz="0" w:space="0" w:color="auto"/>
                                            <w:bottom w:val="none" w:sz="0" w:space="0" w:color="auto"/>
                                            <w:right w:val="none" w:sz="0" w:space="0" w:color="auto"/>
                                          </w:divBdr>
                                          <w:divsChild>
                                            <w:div w:id="2031297233">
                                              <w:marLeft w:val="0"/>
                                              <w:marRight w:val="0"/>
                                              <w:marTop w:val="0"/>
                                              <w:marBottom w:val="0"/>
                                              <w:divBdr>
                                                <w:top w:val="none" w:sz="0" w:space="0" w:color="auto"/>
                                                <w:left w:val="none" w:sz="0" w:space="0" w:color="auto"/>
                                                <w:bottom w:val="none" w:sz="0" w:space="0" w:color="auto"/>
                                                <w:right w:val="none" w:sz="0" w:space="0" w:color="auto"/>
                                              </w:divBdr>
                                              <w:divsChild>
                                                <w:div w:id="213466520">
                                                  <w:marLeft w:val="0"/>
                                                  <w:marRight w:val="0"/>
                                                  <w:marTop w:val="0"/>
                                                  <w:marBottom w:val="0"/>
                                                  <w:divBdr>
                                                    <w:top w:val="none" w:sz="0" w:space="0" w:color="auto"/>
                                                    <w:left w:val="none" w:sz="0" w:space="0" w:color="auto"/>
                                                    <w:bottom w:val="none" w:sz="0" w:space="0" w:color="auto"/>
                                                    <w:right w:val="none" w:sz="0" w:space="0" w:color="auto"/>
                                                  </w:divBdr>
                                                  <w:divsChild>
                                                    <w:div w:id="1557158899">
                                                      <w:marLeft w:val="0"/>
                                                      <w:marRight w:val="0"/>
                                                      <w:marTop w:val="0"/>
                                                      <w:marBottom w:val="0"/>
                                                      <w:divBdr>
                                                        <w:top w:val="single" w:sz="6" w:space="0" w:color="auto"/>
                                                        <w:left w:val="none" w:sz="0" w:space="0" w:color="auto"/>
                                                        <w:bottom w:val="none" w:sz="0" w:space="0" w:color="auto"/>
                                                        <w:right w:val="none" w:sz="0" w:space="0" w:color="auto"/>
                                                      </w:divBdr>
                                                      <w:divsChild>
                                                        <w:div w:id="158086453">
                                                          <w:marLeft w:val="0"/>
                                                          <w:marRight w:val="0"/>
                                                          <w:marTop w:val="0"/>
                                                          <w:marBottom w:val="0"/>
                                                          <w:divBdr>
                                                            <w:top w:val="none" w:sz="0" w:space="0" w:color="auto"/>
                                                            <w:left w:val="none" w:sz="0" w:space="0" w:color="auto"/>
                                                            <w:bottom w:val="none" w:sz="0" w:space="0" w:color="auto"/>
                                                            <w:right w:val="none" w:sz="0" w:space="0" w:color="auto"/>
                                                          </w:divBdr>
                                                          <w:divsChild>
                                                            <w:div w:id="1373849555">
                                                              <w:marLeft w:val="0"/>
                                                              <w:marRight w:val="0"/>
                                                              <w:marTop w:val="0"/>
                                                              <w:marBottom w:val="0"/>
                                                              <w:divBdr>
                                                                <w:top w:val="none" w:sz="0" w:space="0" w:color="auto"/>
                                                                <w:left w:val="none" w:sz="0" w:space="0" w:color="auto"/>
                                                                <w:bottom w:val="none" w:sz="0" w:space="0" w:color="auto"/>
                                                                <w:right w:val="none" w:sz="0" w:space="0" w:color="auto"/>
                                                              </w:divBdr>
                                                              <w:divsChild>
                                                                <w:div w:id="1459688305">
                                                                  <w:marLeft w:val="0"/>
                                                                  <w:marRight w:val="0"/>
                                                                  <w:marTop w:val="0"/>
                                                                  <w:marBottom w:val="0"/>
                                                                  <w:divBdr>
                                                                    <w:top w:val="none" w:sz="0" w:space="0" w:color="auto"/>
                                                                    <w:left w:val="none" w:sz="0" w:space="0" w:color="auto"/>
                                                                    <w:bottom w:val="none" w:sz="0" w:space="0" w:color="auto"/>
                                                                    <w:right w:val="none" w:sz="0" w:space="0" w:color="auto"/>
                                                                  </w:divBdr>
                                                                  <w:divsChild>
                                                                    <w:div w:id="2131701325">
                                                                      <w:marLeft w:val="0"/>
                                                                      <w:marRight w:val="0"/>
                                                                      <w:marTop w:val="0"/>
                                                                      <w:marBottom w:val="0"/>
                                                                      <w:divBdr>
                                                                        <w:top w:val="none" w:sz="0" w:space="0" w:color="auto"/>
                                                                        <w:left w:val="none" w:sz="0" w:space="0" w:color="auto"/>
                                                                        <w:bottom w:val="none" w:sz="0" w:space="0" w:color="auto"/>
                                                                        <w:right w:val="none" w:sz="0" w:space="0" w:color="auto"/>
                                                                      </w:divBdr>
                                                                      <w:divsChild>
                                                                        <w:div w:id="625430310">
                                                                          <w:marLeft w:val="0"/>
                                                                          <w:marRight w:val="0"/>
                                                                          <w:marTop w:val="0"/>
                                                                          <w:marBottom w:val="0"/>
                                                                          <w:divBdr>
                                                                            <w:top w:val="none" w:sz="0" w:space="0" w:color="auto"/>
                                                                            <w:left w:val="none" w:sz="0" w:space="0" w:color="auto"/>
                                                                            <w:bottom w:val="none" w:sz="0" w:space="0" w:color="auto"/>
                                                                            <w:right w:val="none" w:sz="0" w:space="0" w:color="auto"/>
                                                                          </w:divBdr>
                                                                          <w:divsChild>
                                                                            <w:div w:id="1659841067">
                                                                              <w:marLeft w:val="0"/>
                                                                              <w:marRight w:val="0"/>
                                                                              <w:marTop w:val="0"/>
                                                                              <w:marBottom w:val="0"/>
                                                                              <w:divBdr>
                                                                                <w:top w:val="none" w:sz="0" w:space="0" w:color="auto"/>
                                                                                <w:left w:val="none" w:sz="0" w:space="0" w:color="auto"/>
                                                                                <w:bottom w:val="none" w:sz="0" w:space="0" w:color="auto"/>
                                                                                <w:right w:val="none" w:sz="0" w:space="0" w:color="auto"/>
                                                                              </w:divBdr>
                                                                              <w:divsChild>
                                                                                <w:div w:id="1697849525">
                                                                                  <w:marLeft w:val="0"/>
                                                                                  <w:marRight w:val="0"/>
                                                                                  <w:marTop w:val="0"/>
                                                                                  <w:marBottom w:val="0"/>
                                                                                  <w:divBdr>
                                                                                    <w:top w:val="none" w:sz="0" w:space="0" w:color="auto"/>
                                                                                    <w:left w:val="none" w:sz="0" w:space="0" w:color="auto"/>
                                                                                    <w:bottom w:val="none" w:sz="0" w:space="0" w:color="auto"/>
                                                                                    <w:right w:val="none" w:sz="0" w:space="0" w:color="auto"/>
                                                                                  </w:divBdr>
                                                                                  <w:divsChild>
                                                                                    <w:div w:id="254748477">
                                                                                      <w:marLeft w:val="0"/>
                                                                                      <w:marRight w:val="0"/>
                                                                                      <w:marTop w:val="0"/>
                                                                                      <w:marBottom w:val="0"/>
                                                                                      <w:divBdr>
                                                                                        <w:top w:val="none" w:sz="0" w:space="0" w:color="auto"/>
                                                                                        <w:left w:val="none" w:sz="0" w:space="0" w:color="auto"/>
                                                                                        <w:bottom w:val="none" w:sz="0" w:space="0" w:color="auto"/>
                                                                                        <w:right w:val="none" w:sz="0" w:space="0" w:color="auto"/>
                                                                                      </w:divBdr>
                                                                                      <w:divsChild>
                                                                                        <w:div w:id="344065044">
                                                                                          <w:marLeft w:val="0"/>
                                                                                          <w:marRight w:val="0"/>
                                                                                          <w:marTop w:val="0"/>
                                                                                          <w:marBottom w:val="0"/>
                                                                                          <w:divBdr>
                                                                                            <w:top w:val="none" w:sz="0" w:space="0" w:color="auto"/>
                                                                                            <w:left w:val="none" w:sz="0" w:space="0" w:color="auto"/>
                                                                                            <w:bottom w:val="none" w:sz="0" w:space="0" w:color="auto"/>
                                                                                            <w:right w:val="none" w:sz="0" w:space="0" w:color="auto"/>
                                                                                          </w:divBdr>
                                                                                          <w:divsChild>
                                                                                            <w:div w:id="1710227583">
                                                                                              <w:marLeft w:val="0"/>
                                                                                              <w:marRight w:val="0"/>
                                                                                              <w:marTop w:val="0"/>
                                                                                              <w:marBottom w:val="0"/>
                                                                                              <w:divBdr>
                                                                                                <w:top w:val="none" w:sz="0" w:space="0" w:color="auto"/>
                                                                                                <w:left w:val="none" w:sz="0" w:space="0" w:color="auto"/>
                                                                                                <w:bottom w:val="none" w:sz="0" w:space="0" w:color="auto"/>
                                                                                                <w:right w:val="none" w:sz="0" w:space="0" w:color="auto"/>
                                                                                              </w:divBdr>
                                                                                              <w:divsChild>
                                                                                                <w:div w:id="1540706652">
                                                                                                  <w:marLeft w:val="0"/>
                                                                                                  <w:marRight w:val="0"/>
                                                                                                  <w:marTop w:val="0"/>
                                                                                                  <w:marBottom w:val="0"/>
                                                                                                  <w:divBdr>
                                                                                                    <w:top w:val="none" w:sz="0" w:space="0" w:color="auto"/>
                                                                                                    <w:left w:val="none" w:sz="0" w:space="0" w:color="auto"/>
                                                                                                    <w:bottom w:val="none" w:sz="0" w:space="0" w:color="auto"/>
                                                                                                    <w:right w:val="none" w:sz="0" w:space="0" w:color="auto"/>
                                                                                                  </w:divBdr>
                                                                                                  <w:divsChild>
                                                                                                    <w:div w:id="1163157175">
                                                                                                      <w:marLeft w:val="0"/>
                                                                                                      <w:marRight w:val="0"/>
                                                                                                      <w:marTop w:val="0"/>
                                                                                                      <w:marBottom w:val="0"/>
                                                                                                      <w:divBdr>
                                                                                                        <w:top w:val="none" w:sz="0" w:space="0" w:color="auto"/>
                                                                                                        <w:left w:val="none" w:sz="0" w:space="0" w:color="auto"/>
                                                                                                        <w:bottom w:val="none" w:sz="0" w:space="0" w:color="auto"/>
                                                                                                        <w:right w:val="none" w:sz="0" w:space="0" w:color="auto"/>
                                                                                                      </w:divBdr>
                                                                                                      <w:divsChild>
                                                                                                        <w:div w:id="226039481">
                                                                                                          <w:marLeft w:val="0"/>
                                                                                                          <w:marRight w:val="0"/>
                                                                                                          <w:marTop w:val="0"/>
                                                                                                          <w:marBottom w:val="0"/>
                                                                                                          <w:divBdr>
                                                                                                            <w:top w:val="none" w:sz="0" w:space="0" w:color="auto"/>
                                                                                                            <w:left w:val="none" w:sz="0" w:space="0" w:color="auto"/>
                                                                                                            <w:bottom w:val="none" w:sz="0" w:space="0" w:color="auto"/>
                                                                                                            <w:right w:val="none" w:sz="0" w:space="0" w:color="auto"/>
                                                                                                          </w:divBdr>
                                                                                                        </w:div>
                                                                                                      </w:divsChild>
                                                                                                    </w:div>
                                                                                                    <w:div w:id="1670909024">
                                                                                                      <w:marLeft w:val="0"/>
                                                                                                      <w:marRight w:val="0"/>
                                                                                                      <w:marTop w:val="0"/>
                                                                                                      <w:marBottom w:val="0"/>
                                                                                                      <w:divBdr>
                                                                                                        <w:top w:val="none" w:sz="0" w:space="0" w:color="auto"/>
                                                                                                        <w:left w:val="none" w:sz="0" w:space="0" w:color="auto"/>
                                                                                                        <w:bottom w:val="none" w:sz="0" w:space="0" w:color="auto"/>
                                                                                                        <w:right w:val="none" w:sz="0" w:space="0" w:color="auto"/>
                                                                                                      </w:divBdr>
                                                                                                      <w:divsChild>
                                                                                                        <w:div w:id="613250669">
                                                                                                          <w:marLeft w:val="0"/>
                                                                                                          <w:marRight w:val="0"/>
                                                                                                          <w:marTop w:val="0"/>
                                                                                                          <w:marBottom w:val="0"/>
                                                                                                          <w:divBdr>
                                                                                                            <w:top w:val="none" w:sz="0" w:space="0" w:color="auto"/>
                                                                                                            <w:left w:val="none" w:sz="0" w:space="0" w:color="auto"/>
                                                                                                            <w:bottom w:val="none" w:sz="0" w:space="0" w:color="auto"/>
                                                                                                            <w:right w:val="none" w:sz="0" w:space="0" w:color="auto"/>
                                                                                                          </w:divBdr>
                                                                                                        </w:div>
                                                                                                        <w:div w:id="1373918770">
                                                                                                          <w:marLeft w:val="0"/>
                                                                                                          <w:marRight w:val="0"/>
                                                                                                          <w:marTop w:val="0"/>
                                                                                                          <w:marBottom w:val="0"/>
                                                                                                          <w:divBdr>
                                                                                                            <w:top w:val="none" w:sz="0" w:space="0" w:color="auto"/>
                                                                                                            <w:left w:val="none" w:sz="0" w:space="0" w:color="auto"/>
                                                                                                            <w:bottom w:val="none" w:sz="0" w:space="0" w:color="auto"/>
                                                                                                            <w:right w:val="none" w:sz="0" w:space="0" w:color="auto"/>
                                                                                                          </w:divBdr>
                                                                                                        </w:div>
                                                                                                      </w:divsChild>
                                                                                                    </w:div>
                                                                                                    <w:div w:id="2059477610">
                                                                                                      <w:marLeft w:val="0"/>
                                                                                                      <w:marRight w:val="0"/>
                                                                                                      <w:marTop w:val="0"/>
                                                                                                      <w:marBottom w:val="0"/>
                                                                                                      <w:divBdr>
                                                                                                        <w:top w:val="none" w:sz="0" w:space="0" w:color="auto"/>
                                                                                                        <w:left w:val="none" w:sz="0" w:space="0" w:color="auto"/>
                                                                                                        <w:bottom w:val="none" w:sz="0" w:space="0" w:color="auto"/>
                                                                                                        <w:right w:val="none" w:sz="0" w:space="0" w:color="auto"/>
                                                                                                      </w:divBdr>
                                                                                                      <w:divsChild>
                                                                                                        <w:div w:id="1032078184">
                                                                                                          <w:marLeft w:val="0"/>
                                                                                                          <w:marRight w:val="0"/>
                                                                                                          <w:marTop w:val="0"/>
                                                                                                          <w:marBottom w:val="0"/>
                                                                                                          <w:divBdr>
                                                                                                            <w:top w:val="none" w:sz="0" w:space="0" w:color="auto"/>
                                                                                                            <w:left w:val="none" w:sz="0" w:space="0" w:color="auto"/>
                                                                                                            <w:bottom w:val="none" w:sz="0" w:space="0" w:color="auto"/>
                                                                                                            <w:right w:val="none" w:sz="0" w:space="0" w:color="auto"/>
                                                                                                          </w:divBdr>
                                                                                                        </w:div>
                                                                                                      </w:divsChild>
                                                                                                    </w:div>
                                                                                                    <w:div w:id="385377567">
                                                                                                      <w:marLeft w:val="0"/>
                                                                                                      <w:marRight w:val="0"/>
                                                                                                      <w:marTop w:val="0"/>
                                                                                                      <w:marBottom w:val="0"/>
                                                                                                      <w:divBdr>
                                                                                                        <w:top w:val="none" w:sz="0" w:space="0" w:color="auto"/>
                                                                                                        <w:left w:val="none" w:sz="0" w:space="0" w:color="auto"/>
                                                                                                        <w:bottom w:val="none" w:sz="0" w:space="0" w:color="auto"/>
                                                                                                        <w:right w:val="none" w:sz="0" w:space="0" w:color="auto"/>
                                                                                                      </w:divBdr>
                                                                                                      <w:divsChild>
                                                                                                        <w:div w:id="1516992334">
                                                                                                          <w:marLeft w:val="0"/>
                                                                                                          <w:marRight w:val="0"/>
                                                                                                          <w:marTop w:val="0"/>
                                                                                                          <w:marBottom w:val="0"/>
                                                                                                          <w:divBdr>
                                                                                                            <w:top w:val="none" w:sz="0" w:space="0" w:color="auto"/>
                                                                                                            <w:left w:val="none" w:sz="0" w:space="0" w:color="auto"/>
                                                                                                            <w:bottom w:val="none" w:sz="0" w:space="0" w:color="auto"/>
                                                                                                            <w:right w:val="none" w:sz="0" w:space="0" w:color="auto"/>
                                                                                                          </w:divBdr>
                                                                                                        </w:div>
                                                                                                      </w:divsChild>
                                                                                                    </w:div>
                                                                                                    <w:div w:id="231239009">
                                                                                                      <w:marLeft w:val="0"/>
                                                                                                      <w:marRight w:val="0"/>
                                                                                                      <w:marTop w:val="0"/>
                                                                                                      <w:marBottom w:val="0"/>
                                                                                                      <w:divBdr>
                                                                                                        <w:top w:val="none" w:sz="0" w:space="0" w:color="auto"/>
                                                                                                        <w:left w:val="none" w:sz="0" w:space="0" w:color="auto"/>
                                                                                                        <w:bottom w:val="none" w:sz="0" w:space="0" w:color="auto"/>
                                                                                                        <w:right w:val="none" w:sz="0" w:space="0" w:color="auto"/>
                                                                                                      </w:divBdr>
                                                                                                      <w:divsChild>
                                                                                                        <w:div w:id="226188088">
                                                                                                          <w:marLeft w:val="0"/>
                                                                                                          <w:marRight w:val="0"/>
                                                                                                          <w:marTop w:val="0"/>
                                                                                                          <w:marBottom w:val="0"/>
                                                                                                          <w:divBdr>
                                                                                                            <w:top w:val="none" w:sz="0" w:space="0" w:color="auto"/>
                                                                                                            <w:left w:val="none" w:sz="0" w:space="0" w:color="auto"/>
                                                                                                            <w:bottom w:val="none" w:sz="0" w:space="0" w:color="auto"/>
                                                                                                            <w:right w:val="none" w:sz="0" w:space="0" w:color="auto"/>
                                                                                                          </w:divBdr>
                                                                                                        </w:div>
                                                                                                      </w:divsChild>
                                                                                                    </w:div>
                                                                                                    <w:div w:id="1279918655">
                                                                                                      <w:marLeft w:val="0"/>
                                                                                                      <w:marRight w:val="0"/>
                                                                                                      <w:marTop w:val="0"/>
                                                                                                      <w:marBottom w:val="0"/>
                                                                                                      <w:divBdr>
                                                                                                        <w:top w:val="none" w:sz="0" w:space="0" w:color="auto"/>
                                                                                                        <w:left w:val="none" w:sz="0" w:space="0" w:color="auto"/>
                                                                                                        <w:bottom w:val="none" w:sz="0" w:space="0" w:color="auto"/>
                                                                                                        <w:right w:val="none" w:sz="0" w:space="0" w:color="auto"/>
                                                                                                      </w:divBdr>
                                                                                                      <w:divsChild>
                                                                                                        <w:div w:id="1349481665">
                                                                                                          <w:marLeft w:val="0"/>
                                                                                                          <w:marRight w:val="0"/>
                                                                                                          <w:marTop w:val="0"/>
                                                                                                          <w:marBottom w:val="0"/>
                                                                                                          <w:divBdr>
                                                                                                            <w:top w:val="none" w:sz="0" w:space="0" w:color="auto"/>
                                                                                                            <w:left w:val="none" w:sz="0" w:space="0" w:color="auto"/>
                                                                                                            <w:bottom w:val="none" w:sz="0" w:space="0" w:color="auto"/>
                                                                                                            <w:right w:val="none" w:sz="0" w:space="0" w:color="auto"/>
                                                                                                          </w:divBdr>
                                                                                                        </w:div>
                                                                                                      </w:divsChild>
                                                                                                    </w:div>
                                                                                                    <w:div w:id="1683118180">
                                                                                                      <w:marLeft w:val="0"/>
                                                                                                      <w:marRight w:val="0"/>
                                                                                                      <w:marTop w:val="0"/>
                                                                                                      <w:marBottom w:val="0"/>
                                                                                                      <w:divBdr>
                                                                                                        <w:top w:val="none" w:sz="0" w:space="0" w:color="auto"/>
                                                                                                        <w:left w:val="none" w:sz="0" w:space="0" w:color="auto"/>
                                                                                                        <w:bottom w:val="none" w:sz="0" w:space="0" w:color="auto"/>
                                                                                                        <w:right w:val="none" w:sz="0" w:space="0" w:color="auto"/>
                                                                                                      </w:divBdr>
                                                                                                      <w:divsChild>
                                                                                                        <w:div w:id="815949490">
                                                                                                          <w:marLeft w:val="0"/>
                                                                                                          <w:marRight w:val="0"/>
                                                                                                          <w:marTop w:val="0"/>
                                                                                                          <w:marBottom w:val="0"/>
                                                                                                          <w:divBdr>
                                                                                                            <w:top w:val="none" w:sz="0" w:space="0" w:color="auto"/>
                                                                                                            <w:left w:val="none" w:sz="0" w:space="0" w:color="auto"/>
                                                                                                            <w:bottom w:val="none" w:sz="0" w:space="0" w:color="auto"/>
                                                                                                            <w:right w:val="none" w:sz="0" w:space="0" w:color="auto"/>
                                                                                                          </w:divBdr>
                                                                                                        </w:div>
                                                                                                      </w:divsChild>
                                                                                                    </w:div>
                                                                                                    <w:div w:id="1561090440">
                                                                                                      <w:marLeft w:val="0"/>
                                                                                                      <w:marRight w:val="0"/>
                                                                                                      <w:marTop w:val="0"/>
                                                                                                      <w:marBottom w:val="0"/>
                                                                                                      <w:divBdr>
                                                                                                        <w:top w:val="none" w:sz="0" w:space="0" w:color="auto"/>
                                                                                                        <w:left w:val="none" w:sz="0" w:space="0" w:color="auto"/>
                                                                                                        <w:bottom w:val="none" w:sz="0" w:space="0" w:color="auto"/>
                                                                                                        <w:right w:val="none" w:sz="0" w:space="0" w:color="auto"/>
                                                                                                      </w:divBdr>
                                                                                                      <w:divsChild>
                                                                                                        <w:div w:id="384718846">
                                                                                                          <w:marLeft w:val="0"/>
                                                                                                          <w:marRight w:val="0"/>
                                                                                                          <w:marTop w:val="0"/>
                                                                                                          <w:marBottom w:val="0"/>
                                                                                                          <w:divBdr>
                                                                                                            <w:top w:val="none" w:sz="0" w:space="0" w:color="auto"/>
                                                                                                            <w:left w:val="none" w:sz="0" w:space="0" w:color="auto"/>
                                                                                                            <w:bottom w:val="none" w:sz="0" w:space="0" w:color="auto"/>
                                                                                                            <w:right w:val="none" w:sz="0" w:space="0" w:color="auto"/>
                                                                                                          </w:divBdr>
                                                                                                        </w:div>
                                                                                                      </w:divsChild>
                                                                                                    </w:div>
                                                                                                    <w:div w:id="557473684">
                                                                                                      <w:marLeft w:val="0"/>
                                                                                                      <w:marRight w:val="0"/>
                                                                                                      <w:marTop w:val="0"/>
                                                                                                      <w:marBottom w:val="0"/>
                                                                                                      <w:divBdr>
                                                                                                        <w:top w:val="none" w:sz="0" w:space="0" w:color="auto"/>
                                                                                                        <w:left w:val="none" w:sz="0" w:space="0" w:color="auto"/>
                                                                                                        <w:bottom w:val="none" w:sz="0" w:space="0" w:color="auto"/>
                                                                                                        <w:right w:val="none" w:sz="0" w:space="0" w:color="auto"/>
                                                                                                      </w:divBdr>
                                                                                                      <w:divsChild>
                                                                                                        <w:div w:id="1783574492">
                                                                                                          <w:marLeft w:val="0"/>
                                                                                                          <w:marRight w:val="0"/>
                                                                                                          <w:marTop w:val="0"/>
                                                                                                          <w:marBottom w:val="0"/>
                                                                                                          <w:divBdr>
                                                                                                            <w:top w:val="none" w:sz="0" w:space="0" w:color="auto"/>
                                                                                                            <w:left w:val="none" w:sz="0" w:space="0" w:color="auto"/>
                                                                                                            <w:bottom w:val="none" w:sz="0" w:space="0" w:color="auto"/>
                                                                                                            <w:right w:val="none" w:sz="0" w:space="0" w:color="auto"/>
                                                                                                          </w:divBdr>
                                                                                                        </w:div>
                                                                                                      </w:divsChild>
                                                                                                    </w:div>
                                                                                                    <w:div w:id="73747128">
                                                                                                      <w:marLeft w:val="0"/>
                                                                                                      <w:marRight w:val="0"/>
                                                                                                      <w:marTop w:val="0"/>
                                                                                                      <w:marBottom w:val="0"/>
                                                                                                      <w:divBdr>
                                                                                                        <w:top w:val="none" w:sz="0" w:space="0" w:color="auto"/>
                                                                                                        <w:left w:val="none" w:sz="0" w:space="0" w:color="auto"/>
                                                                                                        <w:bottom w:val="none" w:sz="0" w:space="0" w:color="auto"/>
                                                                                                        <w:right w:val="none" w:sz="0" w:space="0" w:color="auto"/>
                                                                                                      </w:divBdr>
                                                                                                      <w:divsChild>
                                                                                                        <w:div w:id="1392188385">
                                                                                                          <w:marLeft w:val="0"/>
                                                                                                          <w:marRight w:val="0"/>
                                                                                                          <w:marTop w:val="0"/>
                                                                                                          <w:marBottom w:val="0"/>
                                                                                                          <w:divBdr>
                                                                                                            <w:top w:val="none" w:sz="0" w:space="0" w:color="auto"/>
                                                                                                            <w:left w:val="none" w:sz="0" w:space="0" w:color="auto"/>
                                                                                                            <w:bottom w:val="none" w:sz="0" w:space="0" w:color="auto"/>
                                                                                                            <w:right w:val="none" w:sz="0" w:space="0" w:color="auto"/>
                                                                                                          </w:divBdr>
                                                                                                        </w:div>
                                                                                                      </w:divsChild>
                                                                                                    </w:div>
                                                                                                    <w:div w:id="1818456437">
                                                                                                      <w:marLeft w:val="0"/>
                                                                                                      <w:marRight w:val="0"/>
                                                                                                      <w:marTop w:val="0"/>
                                                                                                      <w:marBottom w:val="0"/>
                                                                                                      <w:divBdr>
                                                                                                        <w:top w:val="none" w:sz="0" w:space="0" w:color="auto"/>
                                                                                                        <w:left w:val="none" w:sz="0" w:space="0" w:color="auto"/>
                                                                                                        <w:bottom w:val="none" w:sz="0" w:space="0" w:color="auto"/>
                                                                                                        <w:right w:val="none" w:sz="0" w:space="0" w:color="auto"/>
                                                                                                      </w:divBdr>
                                                                                                      <w:divsChild>
                                                                                                        <w:div w:id="11735267">
                                                                                                          <w:marLeft w:val="0"/>
                                                                                                          <w:marRight w:val="0"/>
                                                                                                          <w:marTop w:val="0"/>
                                                                                                          <w:marBottom w:val="0"/>
                                                                                                          <w:divBdr>
                                                                                                            <w:top w:val="none" w:sz="0" w:space="0" w:color="auto"/>
                                                                                                            <w:left w:val="none" w:sz="0" w:space="0" w:color="auto"/>
                                                                                                            <w:bottom w:val="none" w:sz="0" w:space="0" w:color="auto"/>
                                                                                                            <w:right w:val="none" w:sz="0" w:space="0" w:color="auto"/>
                                                                                                          </w:divBdr>
                                                                                                        </w:div>
                                                                                                      </w:divsChild>
                                                                                                    </w:div>
                                                                                                    <w:div w:id="538206383">
                                                                                                      <w:marLeft w:val="0"/>
                                                                                                      <w:marRight w:val="0"/>
                                                                                                      <w:marTop w:val="0"/>
                                                                                                      <w:marBottom w:val="0"/>
                                                                                                      <w:divBdr>
                                                                                                        <w:top w:val="none" w:sz="0" w:space="0" w:color="auto"/>
                                                                                                        <w:left w:val="none" w:sz="0" w:space="0" w:color="auto"/>
                                                                                                        <w:bottom w:val="none" w:sz="0" w:space="0" w:color="auto"/>
                                                                                                        <w:right w:val="none" w:sz="0" w:space="0" w:color="auto"/>
                                                                                                      </w:divBdr>
                                                                                                      <w:divsChild>
                                                                                                        <w:div w:id="1201239099">
                                                                                                          <w:marLeft w:val="0"/>
                                                                                                          <w:marRight w:val="0"/>
                                                                                                          <w:marTop w:val="0"/>
                                                                                                          <w:marBottom w:val="0"/>
                                                                                                          <w:divBdr>
                                                                                                            <w:top w:val="none" w:sz="0" w:space="0" w:color="auto"/>
                                                                                                            <w:left w:val="none" w:sz="0" w:space="0" w:color="auto"/>
                                                                                                            <w:bottom w:val="none" w:sz="0" w:space="0" w:color="auto"/>
                                                                                                            <w:right w:val="none" w:sz="0" w:space="0" w:color="auto"/>
                                                                                                          </w:divBdr>
                                                                                                        </w:div>
                                                                                                      </w:divsChild>
                                                                                                    </w:div>
                                                                                                    <w:div w:id="1352951100">
                                                                                                      <w:marLeft w:val="0"/>
                                                                                                      <w:marRight w:val="0"/>
                                                                                                      <w:marTop w:val="0"/>
                                                                                                      <w:marBottom w:val="0"/>
                                                                                                      <w:divBdr>
                                                                                                        <w:top w:val="none" w:sz="0" w:space="0" w:color="auto"/>
                                                                                                        <w:left w:val="none" w:sz="0" w:space="0" w:color="auto"/>
                                                                                                        <w:bottom w:val="none" w:sz="0" w:space="0" w:color="auto"/>
                                                                                                        <w:right w:val="none" w:sz="0" w:space="0" w:color="auto"/>
                                                                                                      </w:divBdr>
                                                                                                      <w:divsChild>
                                                                                                        <w:div w:id="1344429134">
                                                                                                          <w:marLeft w:val="0"/>
                                                                                                          <w:marRight w:val="0"/>
                                                                                                          <w:marTop w:val="0"/>
                                                                                                          <w:marBottom w:val="0"/>
                                                                                                          <w:divBdr>
                                                                                                            <w:top w:val="none" w:sz="0" w:space="0" w:color="auto"/>
                                                                                                            <w:left w:val="none" w:sz="0" w:space="0" w:color="auto"/>
                                                                                                            <w:bottom w:val="none" w:sz="0" w:space="0" w:color="auto"/>
                                                                                                            <w:right w:val="none" w:sz="0" w:space="0" w:color="auto"/>
                                                                                                          </w:divBdr>
                                                                                                        </w:div>
                                                                                                      </w:divsChild>
                                                                                                    </w:div>
                                                                                                    <w:div w:id="1196849576">
                                                                                                      <w:marLeft w:val="0"/>
                                                                                                      <w:marRight w:val="0"/>
                                                                                                      <w:marTop w:val="0"/>
                                                                                                      <w:marBottom w:val="0"/>
                                                                                                      <w:divBdr>
                                                                                                        <w:top w:val="none" w:sz="0" w:space="0" w:color="auto"/>
                                                                                                        <w:left w:val="none" w:sz="0" w:space="0" w:color="auto"/>
                                                                                                        <w:bottom w:val="none" w:sz="0" w:space="0" w:color="auto"/>
                                                                                                        <w:right w:val="none" w:sz="0" w:space="0" w:color="auto"/>
                                                                                                      </w:divBdr>
                                                                                                      <w:divsChild>
                                                                                                        <w:div w:id="1683774289">
                                                                                                          <w:marLeft w:val="0"/>
                                                                                                          <w:marRight w:val="0"/>
                                                                                                          <w:marTop w:val="0"/>
                                                                                                          <w:marBottom w:val="0"/>
                                                                                                          <w:divBdr>
                                                                                                            <w:top w:val="none" w:sz="0" w:space="0" w:color="auto"/>
                                                                                                            <w:left w:val="none" w:sz="0" w:space="0" w:color="auto"/>
                                                                                                            <w:bottom w:val="none" w:sz="0" w:space="0" w:color="auto"/>
                                                                                                            <w:right w:val="none" w:sz="0" w:space="0" w:color="auto"/>
                                                                                                          </w:divBdr>
                                                                                                        </w:div>
                                                                                                      </w:divsChild>
                                                                                                    </w:div>
                                                                                                    <w:div w:id="303511919">
                                                                                                      <w:marLeft w:val="0"/>
                                                                                                      <w:marRight w:val="0"/>
                                                                                                      <w:marTop w:val="0"/>
                                                                                                      <w:marBottom w:val="0"/>
                                                                                                      <w:divBdr>
                                                                                                        <w:top w:val="none" w:sz="0" w:space="0" w:color="auto"/>
                                                                                                        <w:left w:val="none" w:sz="0" w:space="0" w:color="auto"/>
                                                                                                        <w:bottom w:val="none" w:sz="0" w:space="0" w:color="auto"/>
                                                                                                        <w:right w:val="none" w:sz="0" w:space="0" w:color="auto"/>
                                                                                                      </w:divBdr>
                                                                                                      <w:divsChild>
                                                                                                        <w:div w:id="13958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4.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E0D5CB2890414C8403BF18CE6974E3" ma:contentTypeVersion="2" ma:contentTypeDescription="Create a new document." ma:contentTypeScope="" ma:versionID="a94265e7fc00e532d82bc1363b98f231">
  <xsd:schema xmlns:xsd="http://www.w3.org/2001/XMLSchema" xmlns:xs="http://www.w3.org/2001/XMLSchema" xmlns:p="http://schemas.microsoft.com/office/2006/metadata/properties" xmlns:ns2="ac829c12-0a65-4503-9e80-ae7ccdb8694b" targetNamespace="http://schemas.microsoft.com/office/2006/metadata/properties" ma:root="true" ma:fieldsID="0dd988ab09614e34c9cc9501fb061ed1" ns2:_="">
    <xsd:import namespace="ac829c12-0a65-4503-9e80-ae7ccdb8694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29c12-0a65-4503-9e80-ae7ccdb86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517778-E19A-4554-9615-D8FC5B10B70D}">
  <ds:schemaRefs>
    <ds:schemaRef ds:uri="http://schemas.openxmlformats.org/officeDocument/2006/bibliography"/>
  </ds:schemaRefs>
</ds:datastoreItem>
</file>

<file path=customXml/itemProps3.xml><?xml version="1.0" encoding="utf-8"?>
<ds:datastoreItem xmlns:ds="http://schemas.openxmlformats.org/officeDocument/2006/customXml" ds:itemID="{0E338D2E-6FEF-4769-923C-AFE4ECF88F6F}"/>
</file>

<file path=customXml/itemProps4.xml><?xml version="1.0" encoding="utf-8"?>
<ds:datastoreItem xmlns:ds="http://schemas.openxmlformats.org/officeDocument/2006/customXml" ds:itemID="{0E4CC1BF-59F9-4FEC-B3B8-279272F325AB}"/>
</file>

<file path=customXml/itemProps5.xml><?xml version="1.0" encoding="utf-8"?>
<ds:datastoreItem xmlns:ds="http://schemas.openxmlformats.org/officeDocument/2006/customXml" ds:itemID="{9A09C0B9-B9A5-4872-9598-DC5308C9CE14}"/>
</file>

<file path=docProps/app.xml><?xml version="1.0" encoding="utf-8"?>
<Properties xmlns="http://schemas.openxmlformats.org/officeDocument/2006/extended-properties" xmlns:vt="http://schemas.openxmlformats.org/officeDocument/2006/docPropsVTypes">
  <Template>Normal</Template>
  <TotalTime>555</TotalTime>
  <Pages>26</Pages>
  <Words>5037</Words>
  <Characters>28713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English - Writing</vt:lpstr>
    </vt:vector>
  </TitlesOfParts>
  <Company/>
  <LinksUpToDate>false</LinksUpToDate>
  <CharactersWithSpaces>33683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Writing</dc:title>
  <dc:subject>Long Term Overview</dc:subject>
  <dc:creator>Our Lady and St. Hubert’s Primary School</dc:creator>
  <cp:keywords/>
  <dc:description/>
  <cp:lastModifiedBy>Anthony Brown</cp:lastModifiedBy>
  <cp:revision>25</cp:revision>
  <dcterms:created xsi:type="dcterms:W3CDTF">2018-11-21T21:56:00Z</dcterms:created>
  <dcterms:modified xsi:type="dcterms:W3CDTF">2018-12-06T15:43:00Z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0x01010001E0D5CB2890414C8403BF18CE6974E3</vt:lpwstr>
  </property>
</Properties>
</file>